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C2FCC" w:rsidR="00DB79E1" w:rsidP="005D0D97" w:rsidRDefault="00DB79E1">
      <w:pPr>
        <w:pStyle w:val="BodyText"/>
        <w:keepNext/>
        <w:rPr>
          <w:u w:val="single"/>
        </w:rPr>
      </w:pPr>
      <w:r w:rsidRPr="001C2FCC">
        <w:rPr>
          <w:u w:val="single"/>
        </w:rPr>
        <w:t>Exhibits</w:t>
      </w:r>
    </w:p>
    <w:p w:rsidR="00A84347" w:rsidRDefault="00D41B4D">
      <w:pPr>
        <w:pStyle w:val="TOC1"/>
        <w:rPr>
          <w:rFonts w:asciiTheme="minorHAnsi" w:hAnsiTheme="minorHAnsi" w:eastAsiaTheme="minorEastAsia" w:cstheme="minorBidi"/>
          <w:noProof/>
          <w:sz w:val="22"/>
        </w:rPr>
      </w:pPr>
      <w:r>
        <w:fldChar w:fldCharType="begin"/>
      </w:r>
      <w:r>
        <w:instrText xml:space="preserve"> toc \t "</w:instrText>
      </w:r>
      <w:r w:rsidRPr="000105FA" w:rsidR="000105FA">
        <w:instrText xml:space="preserve"> Subtitle</w:instrText>
      </w:r>
      <w:r w:rsidR="000105FA">
        <w:instrText>,1,</w:instrText>
      </w:r>
      <w:r w:rsidR="00D11394">
        <w:instrText>Title</w:instrText>
      </w:r>
      <w:r>
        <w:instrText>,</w:instrText>
      </w:r>
      <w:r w:rsidR="00D11394">
        <w:instrText>2</w:instrText>
      </w:r>
      <w:r>
        <w:instrText>"</w:instrText>
      </w:r>
      <w:r w:rsidR="00D11394">
        <w:instrText xml:space="preserve"> \n</w:instrText>
      </w:r>
      <w:r w:rsidR="00012E2B">
        <w:instrText xml:space="preserve"> \h</w:instrText>
      </w:r>
      <w:r>
        <w:instrText xml:space="preserve"> </w:instrText>
      </w:r>
      <w:r>
        <w:fldChar w:fldCharType="separate"/>
      </w:r>
      <w:hyperlink w:history="1" w:anchor="_Toc87281179">
        <w:r w:rsidRPr="008E5E51" w:rsidR="00A84347">
          <w:rPr>
            <w:rStyle w:val="Hyperlink"/>
            <w:noProof/>
          </w:rPr>
          <w:t>Forms of Notes</w:t>
        </w:r>
      </w:hyperlink>
    </w:p>
    <w:p w:rsidR="00A84347" w:rsidRDefault="00A84347">
      <w:pPr>
        <w:pStyle w:val="TOC2"/>
        <w:rPr>
          <w:rFonts w:asciiTheme="minorHAnsi" w:hAnsiTheme="minorHAnsi" w:eastAsiaTheme="minorEastAsia" w:cstheme="minorBidi"/>
          <w:noProof/>
          <w:sz w:val="22"/>
        </w:rPr>
      </w:pPr>
      <w:hyperlink w:history="1" w:anchor="_Toc87281180">
        <w:r w:rsidRPr="008E5E51">
          <w:rPr>
            <w:rStyle w:val="Hyperlink"/>
            <w:noProof/>
          </w:rPr>
          <w:t>Form of Global Secured Note (other than Class E Notes)</w:t>
        </w:r>
      </w:hyperlink>
    </w:p>
    <w:p w:rsidR="00A84347" w:rsidRDefault="00A84347">
      <w:pPr>
        <w:pStyle w:val="TOC2"/>
        <w:rPr>
          <w:rFonts w:asciiTheme="minorHAnsi" w:hAnsiTheme="minorHAnsi" w:eastAsiaTheme="minorEastAsia" w:cstheme="minorBidi"/>
          <w:noProof/>
          <w:sz w:val="22"/>
        </w:rPr>
      </w:pPr>
      <w:hyperlink w:history="1" w:anchor="_Toc87281181">
        <w:r w:rsidRPr="008E5E51">
          <w:rPr>
            <w:rStyle w:val="Hyperlink"/>
            <w:noProof/>
          </w:rPr>
          <w:t>Form of Global Class E and Subordinated Note</w:t>
        </w:r>
      </w:hyperlink>
    </w:p>
    <w:p w:rsidR="00A84347" w:rsidRDefault="00A84347">
      <w:pPr>
        <w:pStyle w:val="TOC2"/>
        <w:rPr>
          <w:rFonts w:asciiTheme="minorHAnsi" w:hAnsiTheme="minorHAnsi" w:eastAsiaTheme="minorEastAsia" w:cstheme="minorBidi"/>
          <w:noProof/>
          <w:sz w:val="22"/>
        </w:rPr>
      </w:pPr>
      <w:hyperlink w:history="1" w:anchor="_Toc87281182">
        <w:r w:rsidRPr="008E5E51">
          <w:rPr>
            <w:rStyle w:val="Hyperlink"/>
            <w:noProof/>
          </w:rPr>
          <w:t>Form of Certificated Secured Note (other than Class E Notes)</w:t>
        </w:r>
      </w:hyperlink>
    </w:p>
    <w:p w:rsidR="00A84347" w:rsidRDefault="00A84347">
      <w:pPr>
        <w:pStyle w:val="TOC2"/>
        <w:rPr>
          <w:rFonts w:asciiTheme="minorHAnsi" w:hAnsiTheme="minorHAnsi" w:eastAsiaTheme="minorEastAsia" w:cstheme="minorBidi"/>
          <w:noProof/>
          <w:sz w:val="22"/>
        </w:rPr>
      </w:pPr>
      <w:hyperlink w:history="1" w:anchor="_Toc87281183">
        <w:r w:rsidRPr="008E5E51">
          <w:rPr>
            <w:rStyle w:val="Hyperlink"/>
            <w:noProof/>
          </w:rPr>
          <w:t>Form of Certificated Class E Note and Subordinated Note</w:t>
        </w:r>
      </w:hyperlink>
    </w:p>
    <w:p w:rsidR="00A84347" w:rsidRDefault="00A84347">
      <w:pPr>
        <w:pStyle w:val="TOC2"/>
        <w:rPr>
          <w:rFonts w:asciiTheme="minorHAnsi" w:hAnsiTheme="minorHAnsi" w:eastAsiaTheme="minorEastAsia" w:cstheme="minorBidi"/>
          <w:noProof/>
          <w:sz w:val="22"/>
        </w:rPr>
      </w:pPr>
      <w:hyperlink w:history="1" w:anchor="_Toc87281184">
        <w:r w:rsidRPr="008E5E51">
          <w:rPr>
            <w:rStyle w:val="Hyperlink"/>
            <w:noProof/>
          </w:rPr>
          <w:t>Form of Reinvesting Holder Note</w:t>
        </w:r>
      </w:hyperlink>
    </w:p>
    <w:p w:rsidR="00A84347" w:rsidRDefault="00A84347">
      <w:pPr>
        <w:pStyle w:val="TOC1"/>
        <w:rPr>
          <w:rFonts w:asciiTheme="minorHAnsi" w:hAnsiTheme="minorHAnsi" w:eastAsiaTheme="minorEastAsia" w:cstheme="minorBidi"/>
          <w:noProof/>
          <w:sz w:val="22"/>
        </w:rPr>
      </w:pPr>
      <w:hyperlink w:history="1" w:anchor="_Toc87281185">
        <w:r w:rsidRPr="008E5E51">
          <w:rPr>
            <w:rStyle w:val="Hyperlink"/>
            <w:noProof/>
            <w:lang w:bidi="he-IL"/>
          </w:rPr>
          <w:t xml:space="preserve">Forms of Transfer and </w:t>
        </w:r>
        <w:r w:rsidRPr="008E5E51">
          <w:rPr>
            <w:rStyle w:val="Hyperlink"/>
            <w:noProof/>
          </w:rPr>
          <w:t>Exchange</w:t>
        </w:r>
        <w:r w:rsidRPr="008E5E51">
          <w:rPr>
            <w:rStyle w:val="Hyperlink"/>
            <w:noProof/>
            <w:lang w:bidi="he-IL"/>
          </w:rPr>
          <w:t xml:space="preserve"> Certificates</w:t>
        </w:r>
      </w:hyperlink>
    </w:p>
    <w:p w:rsidR="00A84347" w:rsidRDefault="00A84347">
      <w:pPr>
        <w:pStyle w:val="TOC2"/>
        <w:rPr>
          <w:rFonts w:asciiTheme="minorHAnsi" w:hAnsiTheme="minorHAnsi" w:eastAsiaTheme="minorEastAsia" w:cstheme="minorBidi"/>
          <w:noProof/>
          <w:sz w:val="22"/>
        </w:rPr>
      </w:pPr>
      <w:hyperlink w:history="1" w:anchor="_Toc87281186">
        <w:r w:rsidRPr="008E5E51">
          <w:rPr>
            <w:rStyle w:val="Hyperlink"/>
            <w:noProof/>
          </w:rPr>
          <w:t>Form of Transferor Certificate for Transfer of Rule 144A Global [Secured] [Subordinated] Note or Certificated [Secured]  [Subordinated] Note to Regulation S Global Secured Note</w:t>
        </w:r>
      </w:hyperlink>
    </w:p>
    <w:p w:rsidR="00A84347" w:rsidRDefault="00A84347">
      <w:pPr>
        <w:pStyle w:val="TOC2"/>
        <w:rPr>
          <w:rFonts w:asciiTheme="minorHAnsi" w:hAnsiTheme="minorHAnsi" w:eastAsiaTheme="minorEastAsia" w:cstheme="minorBidi"/>
          <w:noProof/>
          <w:sz w:val="22"/>
        </w:rPr>
      </w:pPr>
      <w:hyperlink w:history="1" w:anchor="_Toc87281187">
        <w:r w:rsidRPr="008E5E51">
          <w:rPr>
            <w:rStyle w:val="Hyperlink"/>
            <w:noProof/>
          </w:rPr>
          <w:t>Form of Purchaser Representation Letter for [Global]  [Certificated] Secured Notes (other than Class E Notes)</w:t>
        </w:r>
      </w:hyperlink>
    </w:p>
    <w:p w:rsidR="00A84347" w:rsidRDefault="00A84347">
      <w:pPr>
        <w:pStyle w:val="TOC2"/>
        <w:rPr>
          <w:rFonts w:asciiTheme="minorHAnsi" w:hAnsiTheme="minorHAnsi" w:eastAsiaTheme="minorEastAsia" w:cstheme="minorBidi"/>
          <w:noProof/>
          <w:sz w:val="22"/>
        </w:rPr>
      </w:pPr>
      <w:hyperlink w:history="1" w:anchor="_Toc87281188">
        <w:r w:rsidRPr="008E5E51">
          <w:rPr>
            <w:rStyle w:val="Hyperlink"/>
            <w:noProof/>
          </w:rPr>
          <w:t>Form of Transferor Certificate for Transfer of Regulation S Global [Secured] [Subordinated] Note or Certificated [Secured] [Subordinated] Note to Rule 144A Global Secured Note</w:t>
        </w:r>
      </w:hyperlink>
    </w:p>
    <w:p w:rsidR="00A84347" w:rsidRDefault="00A84347">
      <w:pPr>
        <w:pStyle w:val="TOC2"/>
        <w:rPr>
          <w:rFonts w:asciiTheme="minorHAnsi" w:hAnsiTheme="minorHAnsi" w:eastAsiaTheme="minorEastAsia" w:cstheme="minorBidi"/>
          <w:noProof/>
          <w:sz w:val="22"/>
        </w:rPr>
      </w:pPr>
      <w:hyperlink w:history="1" w:anchor="_Toc87281189">
        <w:r w:rsidRPr="008E5E51">
          <w:rPr>
            <w:rStyle w:val="Hyperlink"/>
            <w:noProof/>
          </w:rPr>
          <w:t>Form of Purchaser Representation Letter for Class E Notes, Subordinated Notes and Reinvesting Holder Notes</w:t>
        </w:r>
      </w:hyperlink>
    </w:p>
    <w:p w:rsidR="00A84347" w:rsidRDefault="00A84347">
      <w:pPr>
        <w:pStyle w:val="TOC2"/>
        <w:rPr>
          <w:rFonts w:asciiTheme="minorHAnsi" w:hAnsiTheme="minorHAnsi" w:eastAsiaTheme="minorEastAsia" w:cstheme="minorBidi"/>
          <w:noProof/>
          <w:sz w:val="22"/>
        </w:rPr>
      </w:pPr>
      <w:hyperlink w:history="1" w:anchor="_Toc87281190">
        <w:r w:rsidRPr="008E5E51">
          <w:rPr>
            <w:rStyle w:val="Hyperlink"/>
            <w:noProof/>
          </w:rPr>
          <w:t>Form of Note ERISA Certificate</w:t>
        </w:r>
      </w:hyperlink>
    </w:p>
    <w:p w:rsidR="00A84347" w:rsidRDefault="00A84347">
      <w:pPr>
        <w:pStyle w:val="TOC1"/>
        <w:rPr>
          <w:rFonts w:asciiTheme="minorHAnsi" w:hAnsiTheme="minorHAnsi" w:eastAsiaTheme="minorEastAsia" w:cstheme="minorBidi"/>
          <w:noProof/>
          <w:sz w:val="22"/>
        </w:rPr>
      </w:pPr>
      <w:hyperlink w:history="1" w:anchor="_Toc87281191">
        <w:r w:rsidRPr="008E5E51">
          <w:rPr>
            <w:rStyle w:val="Hyperlink"/>
            <w:noProof/>
          </w:rPr>
          <w:t>Calculation of LIBOR</w:t>
        </w:r>
      </w:hyperlink>
    </w:p>
    <w:p w:rsidR="00A84347" w:rsidRDefault="00A84347">
      <w:pPr>
        <w:pStyle w:val="TOC1"/>
        <w:rPr>
          <w:rFonts w:asciiTheme="minorHAnsi" w:hAnsiTheme="minorHAnsi" w:eastAsiaTheme="minorEastAsia" w:cstheme="minorBidi"/>
          <w:noProof/>
          <w:sz w:val="22"/>
        </w:rPr>
      </w:pPr>
      <w:hyperlink w:history="1" w:anchor="_Toc87281192">
        <w:r w:rsidRPr="008E5E51">
          <w:rPr>
            <w:rStyle w:val="Hyperlink"/>
            <w:noProof/>
          </w:rPr>
          <w:t>Form of Note Owner Certificate</w:t>
        </w:r>
      </w:hyperlink>
    </w:p>
    <w:p w:rsidR="00A84347" w:rsidRDefault="00A84347">
      <w:pPr>
        <w:pStyle w:val="TOC1"/>
        <w:rPr>
          <w:rFonts w:asciiTheme="minorHAnsi" w:hAnsiTheme="minorHAnsi" w:eastAsiaTheme="minorEastAsia" w:cstheme="minorBidi"/>
          <w:noProof/>
          <w:sz w:val="22"/>
        </w:rPr>
      </w:pPr>
      <w:hyperlink w:history="1" w:anchor="_Toc87281193">
        <w:r w:rsidRPr="008E5E51">
          <w:rPr>
            <w:rStyle w:val="Hyperlink"/>
            <w:noProof/>
          </w:rPr>
          <w:t>Form of Asset Quality Matrix Notice</w:t>
        </w:r>
      </w:hyperlink>
    </w:p>
    <w:p w:rsidR="00A84347" w:rsidRDefault="00A84347">
      <w:pPr>
        <w:pStyle w:val="TOC1"/>
        <w:rPr>
          <w:rFonts w:asciiTheme="minorHAnsi" w:hAnsiTheme="minorHAnsi" w:eastAsiaTheme="minorEastAsia" w:cstheme="minorBidi"/>
          <w:noProof/>
          <w:sz w:val="22"/>
        </w:rPr>
      </w:pPr>
      <w:hyperlink w:history="1" w:anchor="_Toc87281194">
        <w:r w:rsidRPr="008E5E51">
          <w:rPr>
            <w:rStyle w:val="Hyperlink"/>
            <w:noProof/>
          </w:rPr>
          <w:t>Form of Reinvestment Amount Direction</w:t>
        </w:r>
      </w:hyperlink>
    </w:p>
    <w:p w:rsidR="00A84347" w:rsidRDefault="00A84347">
      <w:pPr>
        <w:pStyle w:val="TOC1"/>
        <w:rPr>
          <w:rFonts w:asciiTheme="minorHAnsi" w:hAnsiTheme="minorHAnsi" w:eastAsiaTheme="minorEastAsia" w:cstheme="minorBidi"/>
          <w:noProof/>
          <w:sz w:val="22"/>
        </w:rPr>
      </w:pPr>
      <w:hyperlink w:history="1" w:anchor="_Toc87281195">
        <w:r w:rsidRPr="008E5E51">
          <w:rPr>
            <w:rStyle w:val="Hyperlink"/>
            <w:noProof/>
          </w:rPr>
          <w:t>Advisory Committee Guidelines</w:t>
        </w:r>
      </w:hyperlink>
    </w:p>
    <w:p w:rsidR="00D70ACD" w:rsidP="005A1D57" w:rsidRDefault="00D41B4D">
      <w:pPr>
        <w:pStyle w:val="BodyText"/>
        <w:rPr>
          <w:u w:val="single"/>
        </w:rPr>
      </w:pPr>
      <w:r>
        <w:rPr>
          <w:u w:val="single"/>
        </w:rPr>
        <w:fldChar w:fldCharType="end"/>
      </w:r>
    </w:p>
    <w:p w:rsidRPr="00577550" w:rsidR="00012E2B" w:rsidP="005A1D57" w:rsidRDefault="00012E2B">
      <w:pPr>
        <w:pStyle w:val="BodyText"/>
        <w:rPr>
          <w:u w:val="single"/>
        </w:rPr>
        <w:sectPr w:rsidRPr="00577550" w:rsidR="00012E2B" w:rsidSect="00292ED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docGrid w:linePitch="360"/>
        </w:sectPr>
      </w:pPr>
    </w:p>
    <w:p w:rsidRPr="00012E2B" w:rsidR="00012E2B" w:rsidP="00012E2B" w:rsidRDefault="00012E2B">
      <w:pPr>
        <w:pStyle w:val="Heading8"/>
      </w:pPr>
    </w:p>
    <w:p w:rsidRPr="00012E2B" w:rsidR="00012E2B" w:rsidP="00012E2B" w:rsidRDefault="00012E2B">
      <w:pPr>
        <w:pStyle w:val="Subtitle"/>
      </w:pPr>
      <w:bookmarkStart w:name="_Toc87281179" w:id="0"/>
      <w:r w:rsidRPr="00012E2B">
        <w:t>Forms of Notes</w:t>
      </w:r>
      <w:bookmarkEnd w:id="0"/>
    </w:p>
    <w:p w:rsidR="000105FA" w:rsidP="000105FA" w:rsidRDefault="000105FA">
      <w:pPr>
        <w:pStyle w:val="Heading9"/>
        <w:pageBreakBefore w:val="0"/>
      </w:pPr>
    </w:p>
    <w:p w:rsidRPr="00D11394" w:rsidR="00DB79E1" w:rsidP="00F31559" w:rsidRDefault="00F31559">
      <w:pPr>
        <w:pStyle w:val="Title"/>
      </w:pPr>
      <w:bookmarkStart w:name="_Toc85262157" w:id="1"/>
      <w:bookmarkStart w:name="_Toc85262167" w:id="2"/>
      <w:bookmarkStart w:name="_Toc85262412" w:id="3"/>
      <w:bookmarkStart w:name="_Toc85262436" w:id="4"/>
      <w:bookmarkStart w:name="_Toc85262438" w:id="5"/>
      <w:bookmarkStart w:name="_Toc85262476" w:id="6"/>
      <w:bookmarkStart w:name="_Toc85262608" w:id="7"/>
      <w:bookmarkStart w:name="_Toc85262674" w:id="8"/>
      <w:bookmarkStart w:name="_Toc85262695" w:id="9"/>
      <w:bookmarkStart w:name="_Toc85264102" w:id="10"/>
      <w:bookmarkStart w:name="_Toc85264696" w:id="11"/>
      <w:bookmarkStart w:name="_Toc85264704" w:id="12"/>
      <w:bookmarkStart w:name="_Toc85265492" w:id="13"/>
      <w:bookmarkStart w:name="_Toc85265579" w:id="14"/>
      <w:bookmarkStart w:name="_Toc85265867" w:id="15"/>
      <w:bookmarkStart w:name="_Toc85266193" w:id="16"/>
      <w:bookmarkStart w:name="_Toc85276148" w:id="17"/>
      <w:bookmarkStart w:name="_Toc85276397" w:id="18"/>
      <w:bookmarkStart w:name="_Toc85276816" w:id="19"/>
      <w:bookmarkStart w:name="_Toc85447435" w:id="20"/>
      <w:bookmarkStart w:name="_Toc87281180" w:id="21"/>
      <w:r>
        <w:t>Form o</w:t>
      </w:r>
      <w:r w:rsidRPr="00D11394">
        <w:t>f Global Secured Note (</w:t>
      </w:r>
      <w:r>
        <w:t>other t</w:t>
      </w:r>
      <w:r w:rsidRPr="00D11394">
        <w:t xml:space="preserve">han </w:t>
      </w:r>
      <w:r w:rsidRPr="00F31559">
        <w:t>Class</w:t>
      </w:r>
      <w:r w:rsidRPr="00D11394">
        <w:t xml:space="preserve"> E Notes)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Pr="00577550" w:rsidR="00DB79E1" w:rsidP="00A1769A" w:rsidRDefault="00DB79E1">
      <w:pPr>
        <w:pStyle w:val="BodyText"/>
        <w:jc w:val="center"/>
      </w:pPr>
      <w:r w:rsidRPr="00577550">
        <w:t>[RULE 144A] [TEMPORARY] [REGULATION S] GLOBAL SECURED NOTE</w:t>
      </w:r>
      <w:r w:rsidRPr="00577550">
        <w:br/>
        <w:t>representing</w:t>
      </w:r>
    </w:p>
    <w:p w:rsidRPr="00577550" w:rsidR="00DB79E1" w:rsidP="00A1769A" w:rsidRDefault="00DB79E1">
      <w:pPr>
        <w:pStyle w:val="BodyText"/>
        <w:jc w:val="center"/>
      </w:pPr>
      <w:r w:rsidRPr="00577550">
        <w:t>CLASS [X][A</w:t>
      </w:r>
      <w:r w:rsidR="00DB0763">
        <w:t>-R</w:t>
      </w:r>
      <w:r w:rsidRPr="00577550">
        <w:t>][B</w:t>
      </w:r>
      <w:r w:rsidR="00DB0763">
        <w:t>-R</w:t>
      </w:r>
      <w:r w:rsidRPr="00577550">
        <w:t>][C</w:t>
      </w:r>
      <w:r w:rsidR="00DB0763">
        <w:t>-R</w:t>
      </w:r>
      <w:r w:rsidRPr="00577550">
        <w:t>][D] [SENIOR]</w:t>
      </w:r>
      <w:r w:rsidRPr="00577550">
        <w:rPr>
          <w:vertAlign w:val="superscript"/>
        </w:rPr>
        <w:footnoteReference w:id="1"/>
      </w:r>
      <w:r w:rsidRPr="00577550">
        <w:t xml:space="preserve"> SECURED [DEFERRABLE]</w:t>
      </w:r>
      <w:r w:rsidRPr="00577550">
        <w:rPr>
          <w:vertAlign w:val="superscript"/>
        </w:rPr>
        <w:footnoteReference w:id="2"/>
      </w:r>
      <w:r w:rsidRPr="00577550">
        <w:t xml:space="preserve"> FLOATING RATE NOTES DUE 2029</w:t>
      </w:r>
    </w:p>
    <w:p w:rsidRPr="00577550" w:rsidR="00DB79E1" w:rsidP="005A1D57" w:rsidRDefault="00584E18">
      <w:pPr>
        <w:pStyle w:val="BodyText"/>
      </w:pPr>
      <w:r w:rsidRPr="00577550">
        <w:t>THIS NOTE HAS NOT BEEN AND WILL NOT BE REGISTERED OR QUALIFIED UNDER THE SECURITIES ACT OF 1933, AS AMENDED (THE “</w:t>
      </w:r>
      <w:r w:rsidRPr="00577550">
        <w:rPr>
          <w:u w:val="single"/>
        </w:rPr>
        <w:t>SECURITIES ACT</w:t>
      </w:r>
      <w:r w:rsidRPr="00577550">
        <w:t>”) OR THE SECURITIES LAWS OF ANY STATE OF THE UNITED STATES, AND MAY BE REOFFERED, RESOLD, PLEDGED OR OTHERWISE TRANSFERRED ONLY TO A PERSON THAT IS:</w:t>
      </w:r>
      <w:r w:rsidRPr="00577550" w:rsidR="00B93E8A">
        <w:t xml:space="preserve"> </w:t>
      </w:r>
      <w:r w:rsidRPr="00577550">
        <w:t>(I)(1)(i) A “QUALIFIED PURCHASER,” AS DEFINED IN SECTION 2(a)(51) OF THE INVESTMENT COMPANY ACT OF 1940, AS AMENDED, AND THE RULES THEREUNDER, (A “</w:t>
      </w:r>
      <w:r w:rsidRPr="00577550">
        <w:rPr>
          <w:u w:val="single"/>
        </w:rPr>
        <w:t>QUALIFIED PURCHASER</w:t>
      </w:r>
      <w:r w:rsidRPr="00577550">
        <w:t>”), OR (ii) A CORPORATION, PARTNERSHIP, LIMITED LIABILITY COMPANY OR OTHER ENTITY (OTHER THAN A TRUST, EXCEPT AS OTHERWISE AGREED TO BY THE ISSUER) EACH SHAREHOLDER, PARTNER, MEMBER OR OTHER EQUITY OWNER OF WHICH IS A QUALIFIED PURCHASER AND (2) A “QUALIFIED INSTITUTIONAL BUYER,” AS DEFINED IN RULE 144A (“</w:t>
      </w:r>
      <w:r w:rsidRPr="00577550">
        <w:rPr>
          <w:u w:val="single"/>
        </w:rPr>
        <w:t>RULE 144A</w:t>
      </w:r>
      <w:r w:rsidRPr="00577550">
        <w:t>”) UNDER THE SECURITIES ACT (A “</w:t>
      </w:r>
      <w:r w:rsidRPr="00577550">
        <w:rPr>
          <w:u w:val="single"/>
        </w:rPr>
        <w:t>QIB</w:t>
      </w:r>
      <w:r w:rsidRPr="00577550">
        <w:t>”), ACQUIRING ITS INTEREST IN RELIANCE ON THE EXEMPTION FROM SECURITIES ACT REGISTRATION PROVIDED BY RULE 144A, THAT IS NEITHER A DEALER DESCRIBED IN PARAGRAPH (a)(1)(ii) OF RULE 144A WHICH OWNS AND INVESTS ON A DISCRETIONARY BASIS LESS THAN U.S.$25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SPONSOR OF SUCH PLAN; OR (II) NOT A “U.S. PERSON” (A “</w:t>
      </w:r>
      <w:r w:rsidRPr="00577550">
        <w:rPr>
          <w:u w:val="single"/>
        </w:rPr>
        <w:t>U.S. PERSON</w:t>
      </w:r>
      <w:r w:rsidRPr="00577550">
        <w:t>”) ACQUIRING ITS INTEREST IN AN “OFFSHORE TRANSACTION,” AS SUCH TERMS ARE DEFINED IN REGULATION S UNDER THE SECURITIES ACT (“</w:t>
      </w:r>
      <w:r w:rsidRPr="00577550">
        <w:rPr>
          <w:u w:val="single"/>
        </w:rPr>
        <w:t>REGULATION S</w:t>
      </w:r>
      <w:r w:rsidRPr="00577550">
        <w:t>”) IN A TRANSACTION EXEMPT FROM REGISTRATION PURSUANT TO REGULATION S, AND IN EACH CASE IN COMPLIANCE WITH THE CERTIFICATION AND OTHER REQUIREMENTS SPECIFIED IN THE INDENTURE REFERRED TO HEREIN AND IN COMPLIANCE WITH ANY APPLICABLE SECURITIES LAW OF ANY APPLICABLE JURISDICTION.</w:t>
      </w:r>
    </w:p>
    <w:p w:rsidRPr="00577550" w:rsidR="00DB79E1" w:rsidP="005A1D57" w:rsidRDefault="00DB79E1">
      <w:pPr>
        <w:pStyle w:val="BodyText"/>
      </w:pPr>
      <w:r w:rsidRPr="00577550">
        <w:lastRenderedPageBreak/>
        <w:t>THE ISSUER HAS THE RIGHT, UNDER THE INDENTURE, TO COMPEL ANY BENEFICIAL OWNER OF AN INTEREST IN A NOTE THAT IS A PERSON (OTHER THAN A PERSON THAT IS NOT A U.S. PERSON WHO ACQUIRES ITS INTEREST IN A TRANSACTION EXEMPT FROM REGISTRATION PURSUANT TO REGULATION S) THAT IS NOT BOTH (A) A QUALIFIED PURCHASER OR A CORPORATION, PARTNERSHIP, LIMITED LIABILITY COMPANY OR OTHER ENTITY (OTHER THAN A TRUST, EXCEPT AS OTHERWISE AGREED TO BY THE ISSUER) EACH SHAREHOLDER, PARTNER, MEMBER OR OTHER EQUITY OWNER OF WHICH IS A QUALIFIED PURCHASER AND (B) A QIB TO SELL ITS INTEREST IN THE NOTE, OR MAY SELL SUCH INTEREST ON BEHALF OF SUCH OWNER.</w:t>
      </w:r>
    </w:p>
    <w:p w:rsidR="00DB79E1" w:rsidP="005A1D57" w:rsidRDefault="00584E18">
      <w:pPr>
        <w:pStyle w:val="BodyText"/>
      </w:pPr>
      <w:r w:rsidRPr="00577550">
        <w:t>EACH PURCHASER OR TRANSFEREE OF THIS NOTE OR ANY INTEREST IN THIS NOTE WILL BE REQUIRED, OR, BY ACQUIRING THIS NOTE OR AN INTEREST IN THIS NOTE, WILL BE DEEMED, TO REPRESENT AND WARRANT THAT (A) IF IT IS, OR IS ACTING ON BEHALF OF, A BENEFIT PLAN INVESTOR, ITS ACQUISITION, HOLDING AND DISPOSITION OF THIS NOTE OR ANY INTEREST IN THIS NOTE WILL NOT CONSTITUTE OR RESULT IN A NON</w:t>
      </w:r>
      <w:r w:rsidRPr="00577550">
        <w:noBreakHyphen/>
        <w:t>EXEMPT PROHIBITED TRANSACTION UNDER SECTION 406 OF THE EMPLOYEE RETIREMENT INCOME SECURITY ACT OF 1974, AS AMENDED (“</w:t>
      </w:r>
      <w:r w:rsidRPr="00577550">
        <w:rPr>
          <w:u w:val="single"/>
        </w:rPr>
        <w:t>ERISA</w:t>
      </w:r>
      <w:r w:rsidRPr="00577550">
        <w:t>”) OR SECTION 4975 OF THE INTERNAL REVENUE CODE OF 1986, AS AMENDED (THE “</w:t>
      </w:r>
      <w:r w:rsidRPr="00577550">
        <w:rPr>
          <w:u w:val="single"/>
        </w:rPr>
        <w:t>CODE</w:t>
      </w:r>
      <w:r w:rsidRPr="00577550">
        <w:t>”), AND (B) IF IT IS A GOVERNMENTAL, CHURCH, NON</w:t>
      </w:r>
      <w:r w:rsidRPr="00577550">
        <w:noBreakHyphen/>
        <w:t>U.S. OR OTHER PLAN WHICH IS SUBJECT TO ANY STATE, LOCAL, OTHER FEDERAL OR NON</w:t>
      </w:r>
      <w:r w:rsidRPr="00577550">
        <w:noBreakHyphen/>
        <w:t>U.S. LAW OR REGULATION THAT IS SUBSTANTIALLY SIMILAR TO THE PROHIBITED TRANSACTION PROVISIONS OF SECTION 406 OF ERISA OR SECTION 4975 OF THE CODE (ANY SUCH LAW OR REGULATION, AN “</w:t>
      </w:r>
      <w:r w:rsidRPr="00577550">
        <w:rPr>
          <w:u w:val="single"/>
        </w:rPr>
        <w:t>OTHER PLAN LAW</w:t>
      </w:r>
      <w:r w:rsidRPr="00577550">
        <w:t>”), ITS ACQUISITION, HOLDING AND DISPOSITION OF SUCH NOTES WILL NOT CONSTITUTE OR RESULT IN A NON</w:t>
      </w:r>
      <w:r w:rsidRPr="00577550">
        <w:noBreakHyphen/>
        <w:t>EXEMPT VIOLATION OF ANY SUCH OTHER PLAN LAW.</w:t>
      </w:r>
      <w:r w:rsidRPr="00577550" w:rsidR="00B93E8A">
        <w:t xml:space="preserve"> </w:t>
      </w:r>
      <w:r w:rsidRPr="00577550">
        <w:t>“</w:t>
      </w:r>
      <w:r w:rsidRPr="00577550">
        <w:rPr>
          <w:u w:val="single"/>
        </w:rPr>
        <w:t>BENEFIT PLAN INVESTOR</w:t>
      </w:r>
      <w:r w:rsidRPr="00577550">
        <w:t>” MEANS A BENEFIT PLAN INVESTOR, AS DEFINED IN 29 C.F.R. SECTION 2510.3-101 AND SECTION 3(42) OF ERISA, AND INCLUDES (A) AN EMPLOYEE BENEFIT PLAN (AS DEFINED IN SECTION 3(3) OF TITLE I OF ERISA) THAT IS SUBJECT TO THE FIDUCIARY RESPONSIBILITY PROVISIONS OF TITLE I OF ERISA, (B) A PLAN THAT IS SUBJECT TO SECTION 4975 OF THE CODE OR (C) ANY ENTITY WHOSE UNDERLYING ASSETS INCLUDE “PLAN ASSETS” BY REASON OF ANY SUCH EMPLOYEE BENEFIT PLAN’S OR PLAN’S INVESTMENT IN THE ENTITY.</w:t>
      </w:r>
    </w:p>
    <w:p w:rsidR="00DB0763" w:rsidP="00DB0763" w:rsidRDefault="00DB0763">
      <w:pPr>
        <w:pStyle w:val="BlockText"/>
        <w:ind w:left="0" w:right="0"/>
        <w:jc w:val="both"/>
        <w:rPr>
          <w:sz w:val="22"/>
          <w:szCs w:val="22"/>
          <w:lang w:val="en-GB"/>
        </w:rPr>
      </w:pPr>
    </w:p>
    <w:p w:rsidRPr="00DB0763" w:rsidR="00DB0763" w:rsidP="00DB0763" w:rsidRDefault="00DB0763">
      <w:pPr>
        <w:pStyle w:val="BlockText"/>
        <w:ind w:left="0" w:right="0"/>
        <w:jc w:val="both"/>
      </w:pPr>
      <w:r w:rsidRPr="00DB0763">
        <w:rPr>
          <w:lang w:val="en-GB"/>
        </w:rPr>
        <w:t xml:space="preserve">EACH PURCHASER AND TRANSFEREE THAT IS, OR IS ACTING ON BEHALF OF, A BENEFIT PLAN INVESTOR, WILL BE FURTHER DEEMED TO REPRESENT, WARRANT AND AGREE THAT (I) NONE OF THE </w:t>
      </w:r>
      <w:r w:rsidRPr="00DB0763">
        <w:rPr>
          <w:caps/>
        </w:rPr>
        <w:t>Issuer, the Co-Issuer, the Portfolio Manager, the Initial Purchaser, the Collateral Trustee, the Collateral Administrator or the Administrator</w:t>
      </w:r>
      <w:r w:rsidRPr="00DB0763">
        <w:t xml:space="preserve"> </w:t>
      </w:r>
      <w:r w:rsidRPr="00DB0763">
        <w:rPr>
          <w:lang w:val="en-GB"/>
        </w:rPr>
        <w:t>OR ANY OF THEIR RESPECTIVE AFFILIATES HAS PROVIDED ANY INVESTMENT RECOMMENDATION OR INVESTMENT ADVICE ON WHICH IT, OR ANY FIDUCIARY OR OTHER PERSON INVESTING THE ASSETS OF THE BENEFIT PLAN INVESTOR (“</w:t>
      </w:r>
      <w:r w:rsidRPr="00DB0763">
        <w:rPr>
          <w:b/>
          <w:bCs/>
          <w:lang w:val="en-GB"/>
        </w:rPr>
        <w:t>PLAN FIDUCIARY”</w:t>
      </w:r>
      <w:r w:rsidRPr="00DB0763">
        <w:rPr>
          <w:lang w:val="en-GB"/>
        </w:rPr>
        <w:t xml:space="preserve">), HAS RELIED AS A PRIMARY BASIS IN CONNECTION WITH ITS DECISION TO INVEST IN THIS NOTE, AND THEY ARE NOT OTHERWISE UNDERTAKING TO ACT AS A FIDUCIARY, AS DEFINED IN SECTION 3(21) OF ERISA OR SECTION 4975(E)(3) OF THE </w:t>
      </w:r>
      <w:r w:rsidRPr="00DB0763">
        <w:rPr>
          <w:lang w:val="en-GB"/>
        </w:rPr>
        <w:lastRenderedPageBreak/>
        <w:t>CODE, TO THE BENEFIT PLAN INVESTOR OR THE PLAN FIDUCIARY IN CONNECTION WITH THE BENEFIT PLAN INVESTOR'S ACQUISITION OF THIS NOTE AND (II) THE PLAN FIDUCIARY IS EXERCISING ITS OWN INDEPENDENT JUDGMENT IN EVALUATING THE INVESTMENT IN THIS NOTE.</w:t>
      </w:r>
    </w:p>
    <w:p w:rsidRPr="00577550" w:rsidR="00DB79E1" w:rsidP="005A1D57" w:rsidRDefault="00DB79E1">
      <w:pPr>
        <w:pStyle w:val="BodyText"/>
      </w:pPr>
      <w:r w:rsidRPr="00577550">
        <w:t>THE ISSUER HAS THE RIGHT, UNDER THE INDENTURE, TO COMPEL ANY BENEFICIAL OWNER OF THIS NOTE WHO HAS MADE OR HAS BEEN DEEMED TO MAKE A PROHIBITED TRANSACTION, BENEFIT PLAN INVESTOR, CONTROLLING PERSON, SIMILAR LAW, OTHER PLAN LAW OR OTHER ERISA REPRESENTATION THAT IS SUBSEQUENTLY SHOWN TO BE FALSE OR MISLEADING TO SELL ITS INTEREST IN SUCH NOTE, OR MAY SELL SUCH INTEREST ON BEHALF OF SUCH OWNER.</w:t>
      </w:r>
    </w:p>
    <w:p w:rsidRPr="00577550" w:rsidR="00DB79E1" w:rsidP="005A1D57" w:rsidRDefault="00584E18">
      <w:pPr>
        <w:pStyle w:val="BodyText"/>
      </w:pPr>
      <w:r w:rsidRPr="00577550">
        <w:t>ANY TRANSFER, PLEDGE OR OTHER USE OF THIS NOTE FOR VALUE OR OTHERWISE BY OR TO ANY PERSON IS WRONGFUL SINCE THE REGISTERED OWNER HEREOF, CEDE &amp; CO., HAS AN INTEREST HEREIN, UNLESS THIS NOTE IS PRESENTED BY AN AUTHORIZED REPRESENTATIVE OF THE DEPOSITORY TRUST COMPANY (“</w:t>
      </w:r>
      <w:r w:rsidRPr="00577550">
        <w:rPr>
          <w:u w:val="single"/>
        </w:rPr>
        <w:t>DTC</w:t>
      </w:r>
      <w:r w:rsidRPr="00577550">
        <w:t>”), NEW YORK, NEW YORK, TO THE CO</w:t>
      </w:r>
      <w:r w:rsidRPr="00577550">
        <w:noBreakHyphen/>
        <w:t>ISSUERS OR THEIR AGENT FOR REGISTRATION OF TRANSFER, EXCHANGE OR PAYMENT AND ANY NOTE ISSUED IS REGISTERED IN THE NAME OF CEDE &amp; CO. OR OF SUCH OTHER ENTITY AS IS REQUESTED BY AN AUTHORIZED REPRESENTATIVE OF DTC (AND ANY PAYMENT HEREON IS MADE TO CEDE &amp; CO.)</w:t>
      </w:r>
    </w:p>
    <w:p w:rsidRPr="00577550" w:rsidR="00DB79E1" w:rsidP="005A1D57" w:rsidRDefault="00DB79E1">
      <w:pPr>
        <w:pStyle w:val="BodyText"/>
      </w:pPr>
      <w:r w:rsidRPr="00577550">
        <w:t>EXCEPT AS OTHERWISE PROVIDED IN THE INDENTURE, TRANSFERS OF REGISTERED OWNERSHIP OF THIS NOTE SHALL BE LIMITED TO TRANSFERS IN WHOLE, BUT NOT IN PART, TO NOMINEES OF DTC OR TO A SUCCESSOR THEREOF OR SUCH SUCCESSOR’S NOMINEE.</w:t>
      </w:r>
    </w:p>
    <w:p w:rsidRPr="00577550" w:rsidR="00DB79E1" w:rsidP="005A1D57" w:rsidRDefault="00DB79E1">
      <w:pPr>
        <w:pStyle w:val="BodyText"/>
      </w:pPr>
      <w:r w:rsidRPr="00577550">
        <w:t>TRANSFERS OF THIS NOTE SHALL BE LIMITED TO TRANSFERS MADE IN ACCORDANCE WITH THE RESTRICTIONS SET FORTH IN THE INDENTURE REFERRED TO HEREIN.</w:t>
      </w:r>
    </w:p>
    <w:p w:rsidRPr="00577550" w:rsidR="00DB79E1" w:rsidP="005A1D57" w:rsidRDefault="00DB79E1">
      <w:pPr>
        <w:pStyle w:val="BodyText"/>
      </w:pPr>
      <w:r w:rsidRPr="00577550">
        <w:t>PRINCIPAL OF THIS NOTE IS PAYABLE AS SET FORTH HEREIN.</w:t>
      </w:r>
      <w:r w:rsidRPr="00577550" w:rsidR="00B93E8A">
        <w:t xml:space="preserve"> </w:t>
      </w:r>
      <w:r w:rsidRPr="00577550">
        <w:t>ACCORDINGLY, THE OUTSTANDING PRINCIPAL OF THIS NOTE AT ANY TIME MAY BE LESS THAN THE AMOUNT SHOWN ON THE FACE HEREOF.</w:t>
      </w:r>
      <w:r w:rsidRPr="00577550" w:rsidR="00B93E8A">
        <w:t xml:space="preserve"> </w:t>
      </w:r>
      <w:r w:rsidRPr="00577550">
        <w:t>ANY PERSON ACQUIRING THIS NOTE MAY ASCERTAIN ITS CURRENT PRINCIPAL AMOUNT BY INQUIRY OF THE TRUSTEE.</w:t>
      </w:r>
    </w:p>
    <w:p w:rsidRPr="00577550" w:rsidR="00DB79E1" w:rsidP="005A1D57" w:rsidRDefault="00DB79E1">
      <w:pPr>
        <w:pStyle w:val="BodyText"/>
      </w:pPr>
      <w:r w:rsidRPr="00577550">
        <w:t xml:space="preserve">EACH PURCHASER OR TRANSFEREE OF THIS NOTE OR ANY INTEREST IN THIS NOTE WILL BE REQUIRED, OR, BY ACQUIRING THIS NOTE OR AN INTEREST IN THIS NOTE, WILL BE DEEMED, TO REPRESENT AND WARRANT THAT: (A) IT HAS SUCH KNOWLEDGE AND EXPERIENCE IN FINANCIAL AND BUSINESS MATTERS TO BE CAPABLE OF MAKING ITS OWN INDEPENDENT EVALUATION OF THE REASONABLENESS AND ACCURACY OF THE INFORMATION CONTAINED UNDER THE “CREDIT RISK RETENTION” SECTION HEADING IN THE OFFERING CIRCULAR; (B) IT UNDERSTANDS THE INHERENT LIMITATIONS OF THE INFORMATION CONTAINED UNDER THE “CREDIT RISK RETENTION” SECTION HEADING IN THE </w:t>
      </w:r>
      <w:r w:rsidRPr="00577550">
        <w:lastRenderedPageBreak/>
        <w:t>OFFERING CIRCULAR AND HAS BEEN AFFORDED AN OPPORTUNITY TO REQUEST AND TO REVIEW, AND HAS RECEIVED, ALL ADDITIONAL INFORMATION CONSIDERED BY IT TO BE NECESSARY TO VERIFY THE ACCURACY OF, OR TO SUPPLEMENT THE INFORMATION UNDER, THE “CREDIT RISK RETENTION” SECTION HEADING IN THE OFFERING CIRCULAR; (C) IT APPROVES THE USE OF THE METHODOLOGY, INPUTS AND ASSUMPTIONS DESCRIBED UNDER THE “CREDIT RISK RETENTION” SECTION HEADING IN THE OFFERING CIRCULAR; (D) IT HAS MADE ITS OWN INDEPENDENT DECISION REGARDING AN INVESTMENT IN THE NOTES WITHOUT RELIANCE UPON THE FAIR VALUE DETERMINATION SET FORTH IN THE OFFERING CIRCULAR AND (E) IT UNDERSTANDS THAT THE CO-ISSUERS AND PORTFOLIO MANAGER ARE RELYING ON THE FOREGOING AS A MATERIAL INDUCEMENT TO ENTER THIS TRANSACTION AND OTHERWISE WOULD NOT ENGAGE IN THIS TRANSACTION.</w:t>
      </w:r>
    </w:p>
    <w:p w:rsidRPr="00577550" w:rsidR="00DB79E1" w:rsidP="005A1D57" w:rsidRDefault="00DB79E1">
      <w:pPr>
        <w:pStyle w:val="BodyText"/>
      </w:pPr>
      <w:r w:rsidRPr="00577550">
        <w:t>[THE CLASS</w:t>
      </w:r>
      <w:r w:rsidRPr="00577550" w:rsidR="00B93E8A">
        <w:t xml:space="preserve"> </w:t>
      </w:r>
      <w:r w:rsidRPr="00577550">
        <w:t>[C</w:t>
      </w:r>
      <w:r w:rsidR="00BA5F2A">
        <w:t>-R</w:t>
      </w:r>
      <w:r w:rsidRPr="00577550">
        <w:t>]</w:t>
      </w:r>
      <w:r w:rsidRPr="00577550">
        <w:rPr>
          <w:vertAlign w:val="superscript"/>
        </w:rPr>
        <w:footnoteReference w:id="3"/>
      </w:r>
      <w:r w:rsidRPr="00577550">
        <w:t>[D]</w:t>
      </w:r>
      <w:r w:rsidRPr="00577550">
        <w:rPr>
          <w:vertAlign w:val="superscript"/>
        </w:rPr>
        <w:footnoteReference w:id="4"/>
      </w:r>
      <w:r w:rsidRPr="00577550">
        <w:t xml:space="preserve"> NOTES ARE BEING ISSUED WITH ORIGINAL ISSUE DISCOUNT (“OID”).</w:t>
      </w:r>
      <w:r w:rsidRPr="00577550" w:rsidR="00B93E8A">
        <w:t xml:space="preserve"> </w:t>
      </w:r>
      <w:r w:rsidRPr="00577550">
        <w:t xml:space="preserve">THE ISSUE PRICE, TOTAL AMOUNT OF OID, ISSUE DATE AND YIELD TO MATURITY MAY BE OBTAINED BY CONTACTING THE ISSUER AT </w:t>
      </w:r>
      <w:r w:rsidR="00DB0763">
        <w:t>APPLEBY GLOBAL SERVICES</w:t>
      </w:r>
      <w:r w:rsidRPr="00577550">
        <w:t xml:space="preserve"> (CAYMAN) LIMITED</w:t>
      </w:r>
      <w:r w:rsidR="00BA5F2A">
        <w:t>, 71</w:t>
      </w:r>
      <w:r w:rsidRPr="00577550">
        <w:t xml:space="preserve"> FORT STREET, P.O. BOX </w:t>
      </w:r>
      <w:r w:rsidR="00BA5F2A">
        <w:t>500, GRAND CAYMAN KY1</w:t>
      </w:r>
      <w:r w:rsidR="00BA5F2A">
        <w:noBreakHyphen/>
        <w:t>1106</w:t>
      </w:r>
      <w:r w:rsidRPr="00577550">
        <w:t>, CAYMAN ISLANDS.]</w:t>
      </w:r>
      <w:r w:rsidRPr="00577550">
        <w:rPr>
          <w:vertAlign w:val="superscript"/>
        </w:rPr>
        <w:footnoteReference w:id="5"/>
      </w:r>
    </w:p>
    <w:p w:rsidRPr="00577550" w:rsidR="00DB79E1" w:rsidP="00B93E8A" w:rsidRDefault="00DB79E1">
      <w:pPr>
        <w:pStyle w:val="BodyText"/>
      </w:pPr>
      <w:r w:rsidRPr="00577550">
        <w:br w:type="page"/>
      </w:r>
    </w:p>
    <w:p w:rsidRPr="00DE6D84" w:rsidR="00DB79E1" w:rsidP="00B93E8A" w:rsidRDefault="00BA5F2A">
      <w:pPr>
        <w:pStyle w:val="BodyText"/>
        <w:jc w:val="center"/>
        <w:rPr>
          <w:b/>
          <w:lang w:val="fr-CA"/>
        </w:rPr>
      </w:pPr>
      <w:r w:rsidRPr="00DE6D84">
        <w:rPr>
          <w:b/>
          <w:lang w:val="fr-CA"/>
        </w:rPr>
        <w:lastRenderedPageBreak/>
        <w:t xml:space="preserve">JFIN </w:t>
      </w:r>
      <w:r w:rsidRPr="00DE6D84" w:rsidR="00DB79E1">
        <w:rPr>
          <w:b/>
          <w:lang w:val="fr-CA"/>
        </w:rPr>
        <w:t>CLO 2017-II LTD.</w:t>
      </w:r>
      <w:r w:rsidRPr="00DE6D84" w:rsidR="00DB79E1">
        <w:rPr>
          <w:b/>
          <w:lang w:val="fr-CA"/>
        </w:rPr>
        <w:br/>
      </w:r>
      <w:r w:rsidRPr="00DE6D84">
        <w:rPr>
          <w:b/>
          <w:lang w:val="fr-CA"/>
        </w:rPr>
        <w:t>JFIN</w:t>
      </w:r>
      <w:r w:rsidRPr="00DE6D84" w:rsidR="00DB79E1">
        <w:rPr>
          <w:b/>
          <w:lang w:val="fr-CA"/>
        </w:rPr>
        <w:t xml:space="preserve"> CLO 2017-II LLC</w:t>
      </w:r>
    </w:p>
    <w:p w:rsidRPr="00577550" w:rsidR="00B93E8A" w:rsidP="00B93E8A" w:rsidRDefault="00DB79E1">
      <w:pPr>
        <w:pStyle w:val="BodyText"/>
        <w:jc w:val="center"/>
      </w:pPr>
      <w:r w:rsidRPr="00577550">
        <w:t>[RULE 144A] [TEMPORARY] [REGULATION S] GLOBAL SECURED NOTE</w:t>
      </w:r>
      <w:r w:rsidRPr="00577550">
        <w:br/>
        <w:t>representing</w:t>
      </w:r>
    </w:p>
    <w:p w:rsidRPr="00577550" w:rsidR="00DB79E1" w:rsidP="00B93E8A" w:rsidRDefault="00DB79E1">
      <w:pPr>
        <w:pStyle w:val="BodyText"/>
        <w:jc w:val="center"/>
      </w:pPr>
      <w:r w:rsidRPr="00577550">
        <w:t>CLASS [X][A</w:t>
      </w:r>
      <w:r w:rsidR="00DB0763">
        <w:t>-R</w:t>
      </w:r>
      <w:r w:rsidRPr="00577550">
        <w:t>][B</w:t>
      </w:r>
      <w:r w:rsidR="00DB0763">
        <w:t>-R</w:t>
      </w:r>
      <w:r w:rsidRPr="00577550">
        <w:t>][C</w:t>
      </w:r>
      <w:r w:rsidR="00DB0763">
        <w:t>-R</w:t>
      </w:r>
      <w:r w:rsidRPr="00577550">
        <w:t>][D] [SENIOR]</w:t>
      </w:r>
      <w:r w:rsidRPr="00577550">
        <w:rPr>
          <w:vertAlign w:val="superscript"/>
        </w:rPr>
        <w:footnoteReference w:id="6"/>
      </w:r>
      <w:r w:rsidRPr="00577550">
        <w:t xml:space="preserve"> SECURED [DEFERRABLE]</w:t>
      </w:r>
      <w:r w:rsidRPr="00577550">
        <w:rPr>
          <w:vertAlign w:val="superscript"/>
        </w:rPr>
        <w:footnoteReference w:id="7"/>
      </w:r>
      <w:r w:rsidRPr="00577550">
        <w:t xml:space="preserve"> FLOATING RATE NOTES DUE 2029</w:t>
      </w:r>
    </w:p>
    <w:p w:rsidRPr="00577550" w:rsidR="00B93E8A" w:rsidP="00B93E8A" w:rsidRDefault="00DB79E1">
      <w:pPr>
        <w:pStyle w:val="BodyText"/>
      </w:pPr>
      <w:r w:rsidRPr="00577550">
        <w:t>[R][S][T]-1</w:t>
      </w:r>
    </w:p>
    <w:p w:rsidRPr="00577550" w:rsidR="00B93E8A" w:rsidP="00B93E8A" w:rsidRDefault="00DB79E1">
      <w:pPr>
        <w:pStyle w:val="BodyText"/>
        <w:tabs>
          <w:tab w:val="left" w:pos="7830"/>
        </w:tabs>
        <w:spacing w:before="0"/>
      </w:pPr>
      <w:r w:rsidRPr="00577550">
        <w:t>CUSIP No.:</w:t>
      </w:r>
      <w:r w:rsidRPr="00577550" w:rsidR="00B93E8A">
        <w:t>  </w:t>
      </w:r>
      <w:r w:rsidRPr="00577550">
        <w:t>[●]</w:t>
      </w:r>
      <w:r w:rsidRPr="00577550">
        <w:tab/>
        <w:t>Up to U.S.$[●]</w:t>
      </w:r>
    </w:p>
    <w:p w:rsidRPr="00577550" w:rsidR="00B93E8A" w:rsidP="00B93E8A" w:rsidRDefault="00DB79E1">
      <w:pPr>
        <w:pStyle w:val="BodyText"/>
        <w:spacing w:before="0"/>
      </w:pPr>
      <w:r w:rsidRPr="00577550">
        <w:t>ISIN:</w:t>
      </w:r>
      <w:r w:rsidRPr="00577550" w:rsidR="00B93E8A">
        <w:t>  </w:t>
      </w:r>
      <w:r w:rsidRPr="00577550">
        <w:t>[●]</w:t>
      </w:r>
    </w:p>
    <w:p w:rsidRPr="00577550" w:rsidR="00DB79E1" w:rsidP="00B93E8A" w:rsidRDefault="00DB79E1">
      <w:pPr>
        <w:pStyle w:val="BodyText"/>
        <w:spacing w:before="0"/>
      </w:pPr>
      <w:r w:rsidRPr="00577550">
        <w:t>[Common Code:</w:t>
      </w:r>
      <w:r w:rsidRPr="00577550" w:rsidR="00B93E8A">
        <w:t>  </w:t>
      </w:r>
      <w:r w:rsidRPr="00577550">
        <w:t>[●]]</w:t>
      </w:r>
    </w:p>
    <w:p w:rsidRPr="00577550" w:rsidR="00DB79E1" w:rsidP="001E1DAC" w:rsidRDefault="00BA5F2A">
      <w:pPr>
        <w:pStyle w:val="BodyTextFirstIndent2"/>
      </w:pPr>
      <w:r>
        <w:t>JFIN</w:t>
      </w:r>
      <w:r w:rsidRPr="00577550" w:rsidR="00DB79E1">
        <w:t xml:space="preserve"> CLO 2017-II LTD., an exempted company incorporated with limited liability under the laws of the Cayman Islands (the “</w:t>
      </w:r>
      <w:r w:rsidRPr="00577550" w:rsidR="00DB79E1">
        <w:rPr>
          <w:u w:val="single"/>
        </w:rPr>
        <w:t>Issuer</w:t>
      </w:r>
      <w:r w:rsidRPr="00577550" w:rsidR="00DB79E1">
        <w:t xml:space="preserve">”), and </w:t>
      </w:r>
      <w:r>
        <w:t>JFIN</w:t>
      </w:r>
      <w:r w:rsidRPr="00577550" w:rsidR="00DB79E1">
        <w:t xml:space="preserve"> CLO 2017-II LLC, a limited liability company organized under the laws of the State of Delaware (the “</w:t>
      </w:r>
      <w:r w:rsidRPr="00577550" w:rsidR="00DB79E1">
        <w:rPr>
          <w:u w:val="single"/>
        </w:rPr>
        <w:t>Co</w:t>
      </w:r>
      <w:r w:rsidRPr="00577550" w:rsidR="00DB79E1">
        <w:rPr>
          <w:u w:val="single"/>
        </w:rPr>
        <w:noBreakHyphen/>
        <w:t>Issuer</w:t>
      </w:r>
      <w:r w:rsidRPr="00577550" w:rsidR="00DB79E1">
        <w:t>” and, together with the Issuer, the “</w:t>
      </w:r>
      <w:r w:rsidRPr="00577550" w:rsidR="00DB79E1">
        <w:rPr>
          <w:u w:val="single"/>
        </w:rPr>
        <w:t>Co</w:t>
      </w:r>
      <w:r w:rsidRPr="00577550" w:rsidR="00DB79E1">
        <w:rPr>
          <w:u w:val="single"/>
        </w:rPr>
        <w:noBreakHyphen/>
        <w:t>Issuers</w:t>
      </w:r>
      <w:r w:rsidRPr="00577550" w:rsidR="00DB79E1">
        <w:t>”), for value received, hereby promise to pay to CEDE &amp; CO. or registered assigns, upon presentation and surrender of this Note (except as otherwise permitted by the Indenture referred to below), the principal sum as indicated on Schedule A on September 20, 2029 (the “</w:t>
      </w:r>
      <w:r w:rsidRPr="00577550" w:rsidR="00DB79E1">
        <w:rPr>
          <w:u w:val="single"/>
        </w:rPr>
        <w:t>Stated Maturity</w:t>
      </w:r>
      <w:r w:rsidRPr="00577550" w:rsidR="00DB79E1">
        <w:t>”) except as provided below and in the Indenture.</w:t>
      </w:r>
      <w:r w:rsidRPr="00577550" w:rsidR="00B93E8A">
        <w:t xml:space="preserve"> </w:t>
      </w:r>
      <w:r w:rsidRPr="00577550" w:rsidR="00DB79E1">
        <w:t>The obligations of the Co</w:t>
      </w:r>
      <w:r w:rsidRPr="00577550" w:rsidR="00DB79E1">
        <w:noBreakHyphen/>
        <w:t>Issuers under this Note and the Indenture are limited recourse obligations of the Co</w:t>
      </w:r>
      <w:r w:rsidRPr="00577550" w:rsidR="00DB79E1">
        <w:noBreakHyphen/>
        <w:t>Issuers payable solely from the Assets in accordance with the Indenture, and following realization of the Assets in accordance with the Indenture, all claims of Noteholders shall be extinguished and shall not thereafter revive.</w:t>
      </w:r>
    </w:p>
    <w:p w:rsidRPr="00577550" w:rsidR="00DB79E1" w:rsidP="001E1DAC" w:rsidRDefault="00DB79E1">
      <w:pPr>
        <w:pStyle w:val="BodyTextFirstIndent2"/>
      </w:pPr>
      <w:r w:rsidRPr="00577550">
        <w:t>The Co</w:t>
      </w:r>
      <w:r w:rsidRPr="00577550">
        <w:noBreakHyphen/>
        <w:t>Issuers promise to pay interest, if any, on the 20th day of March, June, September and December in each y</w:t>
      </w:r>
      <w:r w:rsidR="00BA5F2A">
        <w:t xml:space="preserve">ear, commencing in </w:t>
      </w:r>
      <w:r w:rsidR="00B6100B">
        <w:t>[</w:t>
      </w:r>
      <w:r w:rsidR="00BA5F2A">
        <w:t>December 2021</w:t>
      </w:r>
      <w:r w:rsidR="00B6100B">
        <w:t>]</w:t>
      </w:r>
      <w:r w:rsidRPr="00577550" w:rsidR="00B6100B">
        <w:rPr>
          <w:vertAlign w:val="superscript"/>
        </w:rPr>
        <w:footnoteReference w:id="8"/>
      </w:r>
      <w:r w:rsidR="00B6100B">
        <w:t xml:space="preserve"> [December 2017]</w:t>
      </w:r>
      <w:r w:rsidRPr="00577550" w:rsidR="00B6100B">
        <w:rPr>
          <w:vertAlign w:val="superscript"/>
        </w:rPr>
        <w:footnoteReference w:id="9"/>
      </w:r>
      <w:r w:rsidRPr="00577550">
        <w:t xml:space="preserve"> (or, if such day is not a Business Day, the next succeeding Business Day), at the rate equal to </w:t>
      </w:r>
      <w:r w:rsidR="000D7B5F">
        <w:t>[the Benchmark]</w:t>
      </w:r>
      <w:r w:rsidRPr="00577550" w:rsidR="000D7B5F">
        <w:rPr>
          <w:vertAlign w:val="superscript"/>
        </w:rPr>
        <w:footnoteReference w:id="10"/>
      </w:r>
      <w:r w:rsidR="000D7B5F">
        <w:t xml:space="preserve"> [</w:t>
      </w:r>
      <w:r w:rsidRPr="00577550">
        <w:t>LIBOR</w:t>
      </w:r>
      <w:r w:rsidR="000D7B5F">
        <w:t>]</w:t>
      </w:r>
      <w:r w:rsidRPr="00577550" w:rsidR="000D7B5F">
        <w:rPr>
          <w:vertAlign w:val="superscript"/>
        </w:rPr>
        <w:footnoteReference w:id="11"/>
      </w:r>
      <w:r w:rsidRPr="00577550">
        <w:t xml:space="preserve"> plus [0.70]%</w:t>
      </w:r>
      <w:r w:rsidRPr="00577550">
        <w:rPr>
          <w:vertAlign w:val="superscript"/>
        </w:rPr>
        <w:footnoteReference w:id="12"/>
      </w:r>
      <w:r w:rsidR="00704751">
        <w:t xml:space="preserve"> [0.99</w:t>
      </w:r>
      <w:r w:rsidRPr="00577550">
        <w:t>]%</w:t>
      </w:r>
      <w:r w:rsidRPr="00577550">
        <w:rPr>
          <w:vertAlign w:val="superscript"/>
        </w:rPr>
        <w:footnoteReference w:id="13"/>
      </w:r>
      <w:r w:rsidR="00704751">
        <w:t xml:space="preserve"> [1.60</w:t>
      </w:r>
      <w:r w:rsidRPr="00577550">
        <w:t>]%</w:t>
      </w:r>
      <w:r w:rsidRPr="00577550">
        <w:rPr>
          <w:vertAlign w:val="superscript"/>
        </w:rPr>
        <w:footnoteReference w:id="14"/>
      </w:r>
      <w:r w:rsidR="00704751">
        <w:t xml:space="preserve"> [2.30</w:t>
      </w:r>
      <w:r w:rsidRPr="00577550">
        <w:t>]%</w:t>
      </w:r>
      <w:r w:rsidRPr="00577550">
        <w:rPr>
          <w:vertAlign w:val="superscript"/>
        </w:rPr>
        <w:footnoteReference w:id="15"/>
      </w:r>
      <w:r w:rsidRPr="00577550">
        <w:t xml:space="preserve"> [3.50]%</w:t>
      </w:r>
      <w:r w:rsidRPr="00577550">
        <w:rPr>
          <w:vertAlign w:val="superscript"/>
        </w:rPr>
        <w:footnoteReference w:id="16"/>
      </w:r>
      <w:r w:rsidRPr="00577550">
        <w:t xml:space="preserve"> per annum on the unpaid principal amount hereof until the principal hereof is paid or duly provided for.</w:t>
      </w:r>
      <w:r w:rsidRPr="00577550" w:rsidR="00B93E8A">
        <w:t xml:space="preserve"> </w:t>
      </w:r>
      <w:r w:rsidRPr="00577550">
        <w:t xml:space="preserve">Interest </w:t>
      </w:r>
      <w:r w:rsidRPr="00577550">
        <w:lastRenderedPageBreak/>
        <w:t>shall be computed on the basis of the actual number of days elapsed in the applicable Interest Accrual Period divided by 360.</w:t>
      </w:r>
    </w:p>
    <w:p w:rsidRPr="00577550" w:rsidR="00DB79E1" w:rsidP="001E1DAC" w:rsidRDefault="00DB79E1">
      <w:pPr>
        <w:pStyle w:val="BodyTextFirstIndent2"/>
      </w:pPr>
      <w:r w:rsidRPr="00577550">
        <w:t>The interest so payable on any Payment Date will, as provided in the Indenture, be paid to the Person in whose name this Note (or one or more predecessor Notes) is registered at the close of business on the Record Date for such interest, which shall be the last Business Day of the month prior to such Payment Date.</w:t>
      </w:r>
    </w:p>
    <w:p w:rsidRPr="00577550" w:rsidR="00DB79E1" w:rsidP="001E1DAC" w:rsidRDefault="00DB79E1">
      <w:pPr>
        <w:pStyle w:val="BodyTextFirstIndent2"/>
      </w:pPr>
      <w:r w:rsidRPr="00577550">
        <w:t>Interest will cease to accrue on each Class [X][A</w:t>
      </w:r>
      <w:r w:rsidR="00BA5F2A">
        <w:t>-R</w:t>
      </w:r>
      <w:r w:rsidRPr="00577550">
        <w:t>][B</w:t>
      </w:r>
      <w:r w:rsidR="00BA5F2A">
        <w:t>-R</w:t>
      </w:r>
      <w:r w:rsidRPr="00577550">
        <w:t>][C</w:t>
      </w:r>
      <w:r w:rsidR="00BA5F2A">
        <w:t>-R</w:t>
      </w:r>
      <w:r w:rsidRPr="00577550">
        <w:t>][D] Note, or in the case of a partial repayment, on such part, from the date of repayment or Stated Maturity unless payment of principal is improperly withheld or unless a default is otherwise made with respect to such payments.</w:t>
      </w:r>
      <w:r w:rsidRPr="00577550" w:rsidR="00B93E8A">
        <w:t xml:space="preserve"> </w:t>
      </w:r>
      <w:r w:rsidRPr="00577550">
        <w:t>The principal of this Class [X][A</w:t>
      </w:r>
      <w:r w:rsidR="00BA5F2A">
        <w:t>-R</w:t>
      </w:r>
      <w:r w:rsidRPr="00577550">
        <w:t>][B</w:t>
      </w:r>
      <w:r w:rsidR="00BA5F2A">
        <w:t>-R</w:t>
      </w:r>
      <w:r w:rsidRPr="00577550">
        <w:t>][C</w:t>
      </w:r>
      <w:r w:rsidR="00BA5F2A">
        <w:t>-R</w:t>
      </w:r>
      <w:r w:rsidRPr="00577550">
        <w:t>][D] Note shall be payable on the first Payment Date on which funds are permitted to be used for such purpose in accordance with the Priority of Payments.</w:t>
      </w:r>
      <w:r w:rsidRPr="00577550" w:rsidR="00B93E8A">
        <w:t xml:space="preserve"> </w:t>
      </w:r>
      <w:r w:rsidRPr="00577550">
        <w:t>The principal of each Class [X][A</w:t>
      </w:r>
      <w:r w:rsidR="00BA5F2A">
        <w:t>-R</w:t>
      </w:r>
      <w:r w:rsidRPr="00577550">
        <w:t>][B</w:t>
      </w:r>
      <w:r w:rsidR="00BA5F2A">
        <w:t>-R</w:t>
      </w:r>
      <w:r w:rsidRPr="00577550">
        <w:t>][C</w:t>
      </w:r>
      <w:r w:rsidR="00BA5F2A">
        <w:t>-R</w:t>
      </w:r>
      <w:r w:rsidRPr="00577550">
        <w:t>][D] Note shall be payable no later than the Stated Maturity unless the unpaid principal of such Note becomes due and payable at an earlier date by declaration of acceleration, call for redemption or otherwise.</w:t>
      </w:r>
    </w:p>
    <w:p w:rsidRPr="00577550" w:rsidR="00DB79E1" w:rsidP="001E1DAC" w:rsidRDefault="00DB79E1">
      <w:pPr>
        <w:pStyle w:val="BodyTextFirstIndent2"/>
        <w:rPr>
          <w:vertAlign w:val="superscript"/>
        </w:rPr>
      </w:pPr>
      <w:r w:rsidRPr="00577550">
        <w:t>[Any interest on the Class [C</w:t>
      </w:r>
      <w:r w:rsidR="00BA5F2A">
        <w:t>-R</w:t>
      </w:r>
      <w:r w:rsidRPr="00577550">
        <w:t>][D] Notes that is not paid when due by operation of the Priority of Payments will be deferred.</w:t>
      </w:r>
      <w:r w:rsidRPr="00577550" w:rsidR="00B93E8A">
        <w:t xml:space="preserve"> </w:t>
      </w:r>
      <w:r w:rsidRPr="00577550">
        <w:t>Any interest so deferred will be added to the principal balance of the Class [C</w:t>
      </w:r>
      <w:r w:rsidR="00BA5F2A">
        <w:t>-R</w:t>
      </w:r>
      <w:r w:rsidRPr="00577550">
        <w:t>][D] Notes, and thereafter, interest will accrue on the aggregate outstanding principal amount of the Class [C</w:t>
      </w:r>
      <w:r w:rsidR="00BA5F2A">
        <w:t>-R</w:t>
      </w:r>
      <w:r w:rsidRPr="00577550">
        <w:t>][D] Notes, as so increased.]</w:t>
      </w:r>
      <w:r w:rsidRPr="00577550">
        <w:rPr>
          <w:vertAlign w:val="superscript"/>
        </w:rPr>
        <w:footnoteReference w:id="17"/>
      </w:r>
    </w:p>
    <w:p w:rsidRPr="00577550" w:rsidR="00DB79E1" w:rsidP="001E1DAC" w:rsidRDefault="00DB79E1">
      <w:pPr>
        <w:pStyle w:val="BodyTextFirstIndent2"/>
      </w:pPr>
      <w:r w:rsidRPr="00577550">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Pr="00577550" w:rsidR="00DB79E1" w:rsidP="001E1DAC" w:rsidRDefault="00DB79E1">
      <w:pPr>
        <w:pStyle w:val="BodyTextFirstIndent2"/>
      </w:pPr>
      <w:r w:rsidRPr="00577550">
        <w:t>This Note is one of a duly authorized issue of Class [X][A</w:t>
      </w:r>
      <w:r w:rsidR="00BA5F2A">
        <w:t>-R</w:t>
      </w:r>
      <w:r w:rsidRPr="00577550">
        <w:t>][B</w:t>
      </w:r>
      <w:r w:rsidR="00BA5F2A">
        <w:t>-R</w:t>
      </w:r>
      <w:r w:rsidRPr="00577550">
        <w:t>][C</w:t>
      </w:r>
      <w:r w:rsidR="00BA5F2A">
        <w:t>-R</w:t>
      </w:r>
      <w:r w:rsidRPr="00577550">
        <w:t>][D] [Senior]</w:t>
      </w:r>
      <w:r w:rsidRPr="00577550">
        <w:rPr>
          <w:vertAlign w:val="superscript"/>
        </w:rPr>
        <w:footnoteReference w:id="18"/>
      </w:r>
      <w:r w:rsidRPr="00577550">
        <w:t xml:space="preserve"> Secured [Deferrable]</w:t>
      </w:r>
      <w:r w:rsidRPr="00577550">
        <w:rPr>
          <w:vertAlign w:val="superscript"/>
        </w:rPr>
        <w:footnoteReference w:id="19"/>
      </w:r>
      <w:r w:rsidRPr="00577550">
        <w:t xml:space="preserve"> Floating Rate Notes due 2029 (the “</w:t>
      </w:r>
      <w:r w:rsidRPr="00577550">
        <w:rPr>
          <w:u w:val="single"/>
        </w:rPr>
        <w:t>Class [X][A</w:t>
      </w:r>
      <w:r w:rsidR="00BA5F2A">
        <w:rPr>
          <w:u w:val="single"/>
        </w:rPr>
        <w:t>-R</w:t>
      </w:r>
      <w:r w:rsidRPr="00577550">
        <w:rPr>
          <w:u w:val="single"/>
        </w:rPr>
        <w:t>][B</w:t>
      </w:r>
      <w:r w:rsidR="00BA5F2A">
        <w:rPr>
          <w:u w:val="single"/>
        </w:rPr>
        <w:t>-R</w:t>
      </w:r>
      <w:r w:rsidRPr="00577550">
        <w:rPr>
          <w:u w:val="single"/>
        </w:rPr>
        <w:t>][C</w:t>
      </w:r>
      <w:r w:rsidR="00BA5F2A">
        <w:rPr>
          <w:u w:val="single"/>
        </w:rPr>
        <w:t>-R</w:t>
      </w:r>
      <w:r w:rsidRPr="00577550">
        <w:rPr>
          <w:u w:val="single"/>
        </w:rPr>
        <w:t>][D] Notes</w:t>
      </w:r>
      <w:r w:rsidRPr="00577550">
        <w:t>” and, together with the other classes of Notes issued under the Indenture, the “</w:t>
      </w:r>
      <w:r w:rsidRPr="00577550">
        <w:rPr>
          <w:u w:val="single"/>
        </w:rPr>
        <w:t>Notes</w:t>
      </w:r>
      <w:r w:rsidRPr="00577550">
        <w:t>”) issued under an indenture dated as of September 27, 2017</w:t>
      </w:r>
      <w:r w:rsidRPr="00CF3AA9" w:rsidR="00CF3AA9">
        <w:t xml:space="preserve"> </w:t>
      </w:r>
      <w:r w:rsidRPr="00577550" w:rsidR="00CF3AA9">
        <w:t>(</w:t>
      </w:r>
      <w:r w:rsidR="00CF3AA9">
        <w:t xml:space="preserve">as amended by the First Supplemental Indenture dated August 3, 2021 and the Second Supplemental Indenture dated November 10, 2021, </w:t>
      </w:r>
      <w:r w:rsidRPr="00577550" w:rsidR="00CF3AA9">
        <w:t>the “</w:t>
      </w:r>
      <w:r w:rsidRPr="00577550" w:rsidR="00CF3AA9">
        <w:rPr>
          <w:u w:val="single"/>
        </w:rPr>
        <w:t>Indenture</w:t>
      </w:r>
      <w:r w:rsidRPr="00577550" w:rsidR="00CF3AA9">
        <w:t>”)</w:t>
      </w:r>
      <w:r w:rsidR="00CF3AA9">
        <w:t xml:space="preserve"> </w:t>
      </w:r>
      <w:r w:rsidRPr="00577550">
        <w:t>among the Co</w:t>
      </w:r>
      <w:r w:rsidRPr="00577550">
        <w:noBreakHyphen/>
        <w:t>Issuers and Citibank, N.A., as trustee (the “</w:t>
      </w:r>
      <w:r w:rsidRPr="00577550">
        <w:rPr>
          <w:u w:val="single"/>
        </w:rPr>
        <w:t>Trustee</w:t>
      </w:r>
      <w:r w:rsidRPr="00577550">
        <w:t>,” which term includes any successor trustee as permitted under the Indenture).</w:t>
      </w:r>
      <w:r w:rsidRPr="00577550" w:rsidR="00B93E8A">
        <w:t xml:space="preserve"> </w:t>
      </w:r>
      <w:r w:rsidRPr="00577550">
        <w:t>Reference is hereby made to the Indenture and all indentures supplemental thereto for a statement of the respective rights, limitations of rights, duties and immunities thereunder of the Issuer, the Co</w:t>
      </w:r>
      <w:r w:rsidRPr="00577550">
        <w:noBreakHyphen/>
        <w:t>Issuer, the Trustee and the Holders of the Notes and the terms upon which the Notes are, and are to be, authenticated and delivered.</w:t>
      </w:r>
    </w:p>
    <w:p w:rsidRPr="00577550" w:rsidR="00DB79E1" w:rsidP="001E1DAC" w:rsidRDefault="00DB79E1">
      <w:pPr>
        <w:pStyle w:val="BodyTextFirstIndent2"/>
      </w:pPr>
      <w:r w:rsidRPr="00577550">
        <w:t>[This Note is a Temporary Global Secured Note.</w:t>
      </w:r>
      <w:r w:rsidRPr="00577550" w:rsidR="00B93E8A">
        <w:t xml:space="preserve"> </w:t>
      </w:r>
      <w:r w:rsidRPr="00577550">
        <w:t>Interests in this Global Secured Note may be exchanged on or after the 40th day after the later of the Closing Date and the commencement of the offering of the Notes as provided in the Indenture for interests in a Regulation S Global Secured Note of the same Class and Stated Maturity.</w:t>
      </w:r>
      <w:r w:rsidRPr="00577550" w:rsidR="00B93E8A">
        <w:t xml:space="preserve"> </w:t>
      </w:r>
      <w:r w:rsidRPr="00577550">
        <w:t xml:space="preserve">The permanent Global </w:t>
      </w:r>
      <w:r w:rsidRPr="00577550">
        <w:lastRenderedPageBreak/>
        <w:t>Secured Note shall be so issued and delivered in exchange for only that portion of this Temporary Global Secured Note in respect of which the Trustee has received a certification that the beneficial owner or owners of this Temporary Global Secured Note are not U.S. persons as defined in Regulation S under the Securities Act.</w:t>
      </w:r>
    </w:p>
    <w:p w:rsidRPr="00577550" w:rsidR="00DB79E1" w:rsidP="001E1DAC" w:rsidRDefault="00DB79E1">
      <w:pPr>
        <w:pStyle w:val="BodyTextFirstIndent2"/>
      </w:pPr>
      <w:r w:rsidRPr="00577550">
        <w:t>On an exchange of the whole of this Temporary Global Secured Note, this Temporary Global Secured Note shall be surrendered to the Trustee.</w:t>
      </w:r>
      <w:r w:rsidRPr="00577550" w:rsidR="00B93E8A">
        <w:t xml:space="preserve"> </w:t>
      </w:r>
      <w:r w:rsidRPr="00577550">
        <w:t>On an exchange of only part of this Temporary Global Secured Note, details of such exchange shall be entered by or on behalf of the Issuer in the records of the Trustee and the Depository (or its nominee).</w:t>
      </w:r>
      <w:r w:rsidRPr="00577550" w:rsidR="00B93E8A">
        <w:t xml:space="preserve"> </w:t>
      </w:r>
      <w:r w:rsidRPr="00577550">
        <w:t>If, following the issue of a permanent Global Secured Note in exchange for only part of this Temporary Global Secured Note, further parts of this Global Secured Note are to be exchanged pursuant to this paragraph, such exchange may be effected without the issue of a new permanent Global Secured Note and the details of such exchange shall be entered in the records of the Trustee and the Depository (or its nominee).]</w:t>
      </w:r>
      <w:r w:rsidRPr="00577550">
        <w:rPr>
          <w:vertAlign w:val="superscript"/>
        </w:rPr>
        <w:footnoteReference w:id="20"/>
      </w:r>
    </w:p>
    <w:p w:rsidRPr="00577550" w:rsidR="00DB79E1" w:rsidP="001E1DAC" w:rsidRDefault="00DB79E1">
      <w:pPr>
        <w:pStyle w:val="BodyTextFirstIndent2"/>
      </w:pPr>
      <w:r w:rsidRPr="00577550">
        <w:t>Capitalized terms used herein and not otherwise defined shall have the meanings set forth in the Indenture.</w:t>
      </w:r>
    </w:p>
    <w:p w:rsidRPr="00577550" w:rsidR="00DB79E1" w:rsidP="001E1DAC" w:rsidRDefault="00DB79E1">
      <w:pPr>
        <w:pStyle w:val="BodyTextFirstIndent2"/>
      </w:pPr>
      <w:r w:rsidRPr="00577550">
        <w:t>Except as otherwise provided in the Indenture, transfers of this [Rule 144A][Temporary][Regulation S] Global Secured Note shall be limited to transfers of such Global Secured Note in whole, but not in part, to a nominee of DTC or to a successor of DTC or such successor’s nominee.</w:t>
      </w:r>
    </w:p>
    <w:p w:rsidRPr="00577550" w:rsidR="00DB79E1" w:rsidP="001E1DAC" w:rsidRDefault="00DB79E1">
      <w:pPr>
        <w:pStyle w:val="BodyTextFirstIndent2"/>
      </w:pPr>
      <w:r w:rsidRPr="00577550">
        <w:t>Interests in this [Rule 144A][Temporary][Regulation S] Global Secured Note will be transferable in accordance with DTC’s rules and procedures in use at such time, and to transferees acquiring Certificated Secured Notes of the same Class or to a transferee taking an interest in a [Rule 144A][Temporary][Regulation S] Global Secured Note of the same Class or to a transferee taking an interest in a [Regulation S][Rule 144A]</w:t>
      </w:r>
      <w:r w:rsidRPr="00577550">
        <w:rPr>
          <w:vertAlign w:val="superscript"/>
        </w:rPr>
        <w:footnoteReference w:id="21"/>
      </w:r>
      <w:r w:rsidRPr="00577550">
        <w:t xml:space="preserve"> Global Secured Note of the same Class, subject to and in accordance with the restrictions set forth in the Indenture.</w:t>
      </w:r>
    </w:p>
    <w:p w:rsidRPr="00577550" w:rsidR="00DB79E1" w:rsidP="001E1DAC" w:rsidRDefault="00DB79E1">
      <w:pPr>
        <w:pStyle w:val="BodyTextFirstIndent2"/>
      </w:pPr>
      <w:r w:rsidRPr="00577550">
        <w:t xml:space="preserve">If (a) a mandatory redemption occurs because any Coverage Test is not satisfied as set forth in Section 9.1 of the Indenture, (b) an optional redemption occurs because (x) in the case of a redemption in whole but not in part, a Majority of the Subordinated Notes (with the consent of the Portfolio Manager if Refinancing Proceeds are used) or (y) in the case of a redemption in part by Class from Refinancing Proceeds and Partial Refinancing Interest Proceeds (in the case of a Partial Redemption), the Portfolio Manager, provides written direction to this effect as set forth in Section 9.2 of the Indenture, (c) a Special Redemption occurs (x) during the Reinvestment Period, if the Portfolio Manager in its sole discretion notifies the Trustee that it has been unable, for a period of at least 20 consecutive Business Days, to identify additional Collateral Obligations in sufficient amounts to permit the investment or reinvestment of all or a portion of the funds then in the Collection Account or the Reinvestment Amount Account or (y) on the Effective Date, if the Portfolio Manager notifies the Trustee that a redemption is required to satisfy the Moody’s Rating Condition, as set forth in Section 9.6 of the Indenture, (d) a Rating Confirmation Redemption occurs on any Payment Date, due to the failure to obtain from Moody’s its written </w:t>
      </w:r>
      <w:r w:rsidRPr="00577550">
        <w:lastRenderedPageBreak/>
        <w:t>confirmation (or deemed confirmation) of its Initial Ratings of the Secured Notes, as set forth in Section 9.7 of the Indenture, (e) a Tax Redemption occurs because a Majority of any Affected Class (voting separately by Class) or a Majority of the Subordinated Notes so direct the Trustee following the occurrence of a Tax Event as set forth in Section 9.3 of the Indenture[,][ or] (f) a Clean-Up Call Redemption occurs at the written direction of the Portfolio Manager on any Business Day after the Non-Call Period on which the Collateral Principal Amount is less than 10% of the Target Portfolio Par, as set forth in Section 9.8 of the Indenture [or (g) a redemption occurs in connection with a Re-Pricing on any Business Day after the Non-Call Period at the written direction of a Majority of the Subordinated Notes and with the consent of the Portfolio Manager, as set forth in Section 9.9 of the Indenture]</w:t>
      </w:r>
      <w:r w:rsidRPr="00577550">
        <w:rPr>
          <w:vertAlign w:val="superscript"/>
        </w:rPr>
        <w:footnoteReference w:id="22"/>
      </w:r>
      <w:r w:rsidRPr="00577550">
        <w:t>, then in each case this Note may be redeemed in the manner, under the conditions and with the effect provided in the Indenture.</w:t>
      </w:r>
      <w:r w:rsidRPr="00577550" w:rsidR="00B93E8A">
        <w:t xml:space="preserve"> </w:t>
      </w:r>
      <w:r w:rsidRPr="00577550">
        <w:t>In the case of any redemption of Class [X][A</w:t>
      </w:r>
      <w:r w:rsidR="008729A0">
        <w:t>-R</w:t>
      </w:r>
      <w:r w:rsidRPr="00577550">
        <w:t>][B</w:t>
      </w:r>
      <w:r w:rsidR="008729A0">
        <w:t>-R</w:t>
      </w:r>
      <w:r w:rsidRPr="00577550">
        <w:t>][C</w:t>
      </w:r>
      <w:r w:rsidR="008729A0">
        <w:t>-R</w:t>
      </w:r>
      <w:r w:rsidRPr="00577550">
        <w:t>][D] Notes pursuant to Section 9.2 or Section 9.3 of the Indenture, payments of interest and principal which are payable on any Payment Date on or prior to the Redemption Date will be payable to the Holders of such Notes, or one or more predecessor Class [X][A</w:t>
      </w:r>
      <w:r w:rsidR="008729A0">
        <w:t>-R</w:t>
      </w:r>
      <w:r w:rsidRPr="00577550">
        <w:t>][B</w:t>
      </w:r>
      <w:r w:rsidR="008729A0">
        <w:t>-R</w:t>
      </w:r>
      <w:r w:rsidRPr="00577550">
        <w:t>][C</w:t>
      </w:r>
      <w:r w:rsidR="008729A0">
        <w:t>-R</w:t>
      </w:r>
      <w:r w:rsidRPr="00577550">
        <w:t>][D] Notes, registered as such at the close of business on the relevant Record Date.</w:t>
      </w:r>
    </w:p>
    <w:p w:rsidRPr="00577550" w:rsidR="00DB79E1" w:rsidP="001E1DAC" w:rsidRDefault="00DB79E1">
      <w:pPr>
        <w:pStyle w:val="BodyTextFirstIndent2"/>
      </w:pPr>
      <w:r w:rsidRPr="00577550">
        <w:t>In addition, the Issuer has the right to compel any Holder or beneficial owner to sell and transfer its interest in this Note, or may sell such interest on behalf of any Holder or beneficial owner, in the manner, under the conditions and with the effect provided in the Indenture in the event that such Holder or beneficial owner is a Non-Permitted Holder as set forth in Section 2.12(b) of the Indenture or a Non-Permitted ERISA Holder as set forth in Section 2.12(d) of the Indenture.</w:t>
      </w:r>
    </w:p>
    <w:p w:rsidRPr="00577550" w:rsidR="00DB79E1" w:rsidP="001E1DAC" w:rsidRDefault="00DB79E1">
      <w:pPr>
        <w:pStyle w:val="BodyTextFirstIndent2"/>
      </w:pPr>
      <w:r w:rsidRPr="00577550">
        <w:t>The Issuer, the Co</w:t>
      </w:r>
      <w:r w:rsidRPr="00577550">
        <w:noBreakHyphen/>
        <w:t>Issuer, the Trustee, and any agent of the Issuer, the Co</w:t>
      </w:r>
      <w:r w:rsidRPr="00577550">
        <w:noBreakHyphen/>
        <w:t>Issuer or the Trustee may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none of the Issuer, the Co</w:t>
      </w:r>
      <w:r w:rsidRPr="00577550">
        <w:noBreakHyphen/>
        <w:t>Issuer, the Trustee or any agent of the Issuer, the Co</w:t>
      </w:r>
      <w:r w:rsidRPr="00577550">
        <w:noBreakHyphen/>
        <w:t>Issuer or the Trustee shall be affected by notice to the contrary.</w:t>
      </w:r>
    </w:p>
    <w:p w:rsidRPr="00577550" w:rsidR="00DB79E1" w:rsidP="001E1DAC" w:rsidRDefault="00DB79E1">
      <w:pPr>
        <w:pStyle w:val="BodyTextFirstIndent2"/>
      </w:pPr>
      <w:r w:rsidRPr="00577550">
        <w:t>If an Event of Default shall occur and be continuing, the Class [X][A</w:t>
      </w:r>
      <w:r w:rsidR="008729A0">
        <w:t>-R</w:t>
      </w:r>
      <w:r w:rsidRPr="00577550">
        <w:t>][B</w:t>
      </w:r>
      <w:r w:rsidR="008729A0">
        <w:t>-R</w:t>
      </w:r>
      <w:r w:rsidRPr="00577550">
        <w:t>][C</w:t>
      </w:r>
      <w:r w:rsidR="008729A0">
        <w:t>-R</w:t>
      </w:r>
      <w:r w:rsidRPr="00577550">
        <w:t>][D] Notes may become or be declared due and payable in the manner and with the effect provided in the Indenture.</w:t>
      </w:r>
    </w:p>
    <w:p w:rsidRPr="00577550" w:rsidR="00DB79E1" w:rsidP="001E1DAC" w:rsidRDefault="00DB79E1">
      <w:pPr>
        <w:pStyle w:val="BodyTextFirstIndent2"/>
      </w:pPr>
      <w:r w:rsidRPr="00577550">
        <w:t>Interests in this [Rule 144A][Temporary][Regulation S] Global Secured Note may be exchanged for an interest in, or transferred to a transferee taking an interest in, the corresponding [Regulation S][Rule 144A]</w:t>
      </w:r>
      <w:r w:rsidRPr="00577550">
        <w:rPr>
          <w:vertAlign w:val="superscript"/>
        </w:rPr>
        <w:footnoteReference w:id="23"/>
      </w:r>
      <w:r w:rsidRPr="00577550">
        <w:t xml:space="preserve"> Global Secured Note of the same Class subject to the restrictions as set forth in the Indenture.</w:t>
      </w:r>
      <w:r w:rsidRPr="00577550" w:rsidR="00B93E8A">
        <w:t xml:space="preserve"> </w:t>
      </w:r>
      <w:r w:rsidRPr="00577550">
        <w:t>This [Rule 144A][Temporary][Regulation S] Global Secured Note is subject to mandatory exchange for Certificated Notes of the same Class under the limited circumstances set forth in the Indenture.</w:t>
      </w:r>
    </w:p>
    <w:p w:rsidRPr="00577550" w:rsidR="00DB79E1" w:rsidP="001E1DAC" w:rsidRDefault="00DB79E1">
      <w:pPr>
        <w:pStyle w:val="BodyTextFirstIndent2"/>
      </w:pPr>
      <w:r w:rsidRPr="00577550">
        <w:t xml:space="preserve">Upon redemption, exchange of or increase in any principal amount represented by this [Rule 144A][Temporary][Regulation S] Global Secured Note, this [Rule </w:t>
      </w:r>
      <w:r w:rsidRPr="00577550">
        <w:lastRenderedPageBreak/>
        <w:t>144A][Temporary][Regulation S] Global Secured Note shall be endorsed on Schedule A hereto to reflect the reduction of or increase in the principal amount evidenced hereby.</w:t>
      </w:r>
    </w:p>
    <w:p w:rsidRPr="00577550" w:rsidR="00DB79E1" w:rsidP="001E1DAC" w:rsidRDefault="00DB79E1">
      <w:pPr>
        <w:pStyle w:val="BodyTextFirstIndent2"/>
      </w:pPr>
      <w:r w:rsidRPr="00577550">
        <w:t>The Class [X][A</w:t>
      </w:r>
      <w:r w:rsidR="008729A0">
        <w:t>-R</w:t>
      </w:r>
      <w:r w:rsidRPr="00577550">
        <w:t>][B</w:t>
      </w:r>
      <w:r w:rsidR="008729A0">
        <w:t>-R</w:t>
      </w:r>
      <w:r w:rsidRPr="00577550">
        <w:t>][C</w:t>
      </w:r>
      <w:r w:rsidR="008729A0">
        <w:t>-R</w:t>
      </w:r>
      <w:r w:rsidRPr="00577550">
        <w:t>][D] Notes will be issued in minimum denominations of $250,000 and integral multiples of $1 in excess thereof.</w:t>
      </w:r>
    </w:p>
    <w:p w:rsidRPr="00577550" w:rsidR="00DB79E1" w:rsidP="001E1DAC" w:rsidRDefault="00DB79E1">
      <w:pPr>
        <w:pStyle w:val="BodyTextFirstIndent2"/>
      </w:pPr>
      <w:r w:rsidRPr="00577550">
        <w:t>Title to Notes shall pass by registration in the Register kept by the Registrar, which initially is the Trustee, acting through its Corporate Trust Office.</w:t>
      </w:r>
    </w:p>
    <w:p w:rsidRPr="00577550" w:rsidR="00DB79E1" w:rsidP="001E1DAC" w:rsidRDefault="00DB79E1">
      <w:pPr>
        <w:pStyle w:val="BodyTextFirstIndent2"/>
      </w:pPr>
      <w:r w:rsidRPr="00577550">
        <w:t>No service charge shall be made for registration of transfer or exchange of this Note, but the Trustee may require payment of a sum sufficient to cover any tax or other governmental charge payable in connection therewith.</w:t>
      </w:r>
    </w:p>
    <w:p w:rsidRPr="00577550" w:rsidR="00DB79E1" w:rsidP="001E1DAC" w:rsidRDefault="00DB79E1">
      <w:pPr>
        <w:pStyle w:val="BodyTextFirstIndent2"/>
      </w:pPr>
      <w:r w:rsidRPr="00577550">
        <w:t>Each Holder and beneficial owner of this Note, by its acceptance of this Note, hereby agrees that it shall not institute against, or join any other Person in instituting against the Issuer, the Co</w:t>
      </w:r>
      <w:r w:rsidRPr="00577550">
        <w:noBreakHyphen/>
        <w:t>Issuer or any Issuer Subsidiary any bankruptcy, reorganization, arrangement, insolvency, moratorium or liquidation proceedings or other proceedings under Cayman Islands, U.S. federal or state bankruptcy laws or any similar laws until at least one year and one day after payment in full of the Notes, or, if longer, the applicable preference period then in effect plus one day following such payment in full.</w:t>
      </w:r>
    </w:p>
    <w:p w:rsidRPr="00577550" w:rsidR="00DB79E1" w:rsidP="001E1DAC" w:rsidRDefault="00DB79E1">
      <w:pPr>
        <w:pStyle w:val="BodyTextFirstIndent2"/>
      </w:pPr>
      <w:r w:rsidRPr="00577550">
        <w:t>In the event that any term or provision contained in this Note shall conflict with or be inconsistent with any term or provision contained in the Indenture, the terms and provisions of the Indenture shall govern with respect to this Note.</w:t>
      </w:r>
    </w:p>
    <w:p w:rsidRPr="00577550" w:rsidR="00DB79E1" w:rsidP="001E1DAC" w:rsidRDefault="00DB79E1">
      <w:pPr>
        <w:pStyle w:val="BodyTextFirstIndent2"/>
      </w:pPr>
      <w:r w:rsidRPr="00577550">
        <w:t>AS PROVIDED IN THE INDENTURE, THE INDENTURE AND THIS NOTE SHALL BE CONSTRUED IN ACCORDANCE WITH, AND THE INDENTURE AND THIS NOTE AND ANY MATTERS ARISING OUT OF OR RELATING IN ANY WAY WHATSOEVER TO THE INDENTURE OR THIS NOTE (WHETHER IN CONTRACT, TORT OR OTHERWISE), SHALL BE GOVERNED BY, THE LAWS OF THE STATE OF NEW YORK, WITHOUT REGARD TO CONFLICT OF LAWS.</w:t>
      </w:r>
    </w:p>
    <w:p w:rsidRPr="00577550" w:rsidR="00DB79E1" w:rsidP="001E1DAC" w:rsidRDefault="00DB79E1">
      <w:pPr>
        <w:pStyle w:val="BodyTextFirstIndent2"/>
      </w:pPr>
      <w:r w:rsidRPr="00577550">
        <w:br w:type="page"/>
      </w:r>
    </w:p>
    <w:p w:rsidRPr="00577550" w:rsidR="00DB79E1" w:rsidP="001E1DAC" w:rsidRDefault="00DB79E1">
      <w:pPr>
        <w:pStyle w:val="BodyTextFirstIndent2"/>
      </w:pPr>
      <w:r w:rsidRPr="00577550">
        <w:lastRenderedPageBreak/>
        <w:t>IN WITNESS WHEREOF, the Co</w:t>
      </w:r>
      <w:r w:rsidRPr="00577550">
        <w:noBreakHyphen/>
        <w:t>Issuers have caused this Note to be duly executed.</w:t>
      </w:r>
    </w:p>
    <w:p w:rsidRPr="00577550" w:rsidR="00DB79E1" w:rsidP="00B93E8A" w:rsidRDefault="00DB79E1">
      <w:pPr>
        <w:pStyle w:val="BodyText"/>
      </w:pPr>
      <w:r w:rsidRPr="00577550">
        <w:t>Dated as of _______________, ____.</w:t>
      </w:r>
    </w:p>
    <w:p w:rsidRPr="00577550" w:rsidR="00DB79E1" w:rsidP="00B93E8A" w:rsidRDefault="008729A0">
      <w:pPr>
        <w:pStyle w:val="BodyText"/>
        <w:ind w:left="4680"/>
      </w:pPr>
      <w:r>
        <w:t>JFIN</w:t>
      </w:r>
      <w:r w:rsidRPr="00577550" w:rsidR="00DB79E1">
        <w:t xml:space="preserve"> CLO 2017-II LTD.</w:t>
      </w:r>
    </w:p>
    <w:p w:rsidRPr="00577550" w:rsidR="00B93E8A" w:rsidP="00B93E8A" w:rsidRDefault="00DB79E1">
      <w:pPr>
        <w:pStyle w:val="BodyText"/>
        <w:spacing w:before="720"/>
        <w:ind w:left="4680"/>
      </w:pPr>
      <w:r w:rsidRPr="00577550">
        <w:t>By:</w:t>
      </w:r>
      <w:r w:rsidRPr="00577550" w:rsidR="00B93E8A">
        <w:t xml:space="preserve"> _________________________________</w:t>
      </w:r>
    </w:p>
    <w:p w:rsidRPr="00577550" w:rsidR="00B93E8A" w:rsidP="00B93E8A" w:rsidRDefault="00DB79E1">
      <w:pPr>
        <w:pStyle w:val="BodyText"/>
        <w:spacing w:before="0"/>
        <w:ind w:left="5112"/>
      </w:pPr>
      <w:r w:rsidRPr="00577550">
        <w:t>Name:</w:t>
      </w:r>
    </w:p>
    <w:p w:rsidRPr="00577550" w:rsidR="00DB79E1" w:rsidP="00B93E8A" w:rsidRDefault="00DB79E1">
      <w:pPr>
        <w:pStyle w:val="BodyText"/>
        <w:spacing w:before="0"/>
        <w:ind w:left="5112"/>
      </w:pPr>
      <w:r w:rsidRPr="00577550">
        <w:t>Title:</w:t>
      </w:r>
    </w:p>
    <w:p w:rsidRPr="00577550" w:rsidR="00DB79E1" w:rsidP="00837D81" w:rsidRDefault="008729A0">
      <w:pPr>
        <w:pStyle w:val="BodyText"/>
        <w:ind w:left="4678"/>
      </w:pPr>
      <w:r>
        <w:t>JFIN</w:t>
      </w:r>
      <w:r w:rsidRPr="00577550" w:rsidR="00DB79E1">
        <w:t xml:space="preserve"> CLO 2017-II LLC</w:t>
      </w:r>
    </w:p>
    <w:p w:rsidRPr="00577550" w:rsidR="00B93E8A" w:rsidP="00B93E8A" w:rsidRDefault="00B93E8A">
      <w:pPr>
        <w:pStyle w:val="BodyText"/>
        <w:spacing w:before="720"/>
        <w:ind w:left="4680"/>
      </w:pPr>
      <w:r w:rsidRPr="00577550">
        <w:t>By: _________________________________</w:t>
      </w:r>
    </w:p>
    <w:p w:rsidRPr="00577550" w:rsidR="00B93E8A" w:rsidP="00B93E8A" w:rsidRDefault="00B93E8A">
      <w:pPr>
        <w:pStyle w:val="BodyText"/>
        <w:spacing w:before="0"/>
        <w:ind w:left="5112"/>
      </w:pPr>
      <w:r w:rsidRPr="00577550">
        <w:t>Name:</w:t>
      </w:r>
    </w:p>
    <w:p w:rsidRPr="00577550" w:rsidR="00B93E8A" w:rsidP="00B93E8A" w:rsidRDefault="00B93E8A">
      <w:pPr>
        <w:pStyle w:val="BodyText"/>
        <w:spacing w:before="0"/>
        <w:ind w:left="5112"/>
      </w:pPr>
      <w:r w:rsidRPr="00577550">
        <w:t>Title:</w:t>
      </w:r>
    </w:p>
    <w:p w:rsidRPr="00577550" w:rsidR="00DB79E1" w:rsidP="00B93E8A" w:rsidRDefault="00DB79E1">
      <w:pPr>
        <w:pStyle w:val="BodyText"/>
      </w:pPr>
      <w:r w:rsidRPr="00577550">
        <w:br w:type="page"/>
      </w:r>
    </w:p>
    <w:p w:rsidRPr="00577550" w:rsidR="00DB79E1" w:rsidP="00B93E8A" w:rsidRDefault="00DB79E1">
      <w:pPr>
        <w:pStyle w:val="BodyText"/>
        <w:jc w:val="center"/>
      </w:pPr>
      <w:r w:rsidRPr="00577550">
        <w:lastRenderedPageBreak/>
        <w:t>CERTIFICATE OF AUTHENTICATION</w:t>
      </w:r>
    </w:p>
    <w:p w:rsidR="00DB79E1" w:rsidP="00B93E8A" w:rsidRDefault="00DB79E1">
      <w:pPr>
        <w:pStyle w:val="BodyText"/>
        <w:jc w:val="center"/>
      </w:pPr>
      <w:r w:rsidRPr="00577550">
        <w:t>This is one of the Notes referred to in the within-mentioned Indenture.</w:t>
      </w:r>
    </w:p>
    <w:p w:rsidRPr="00577550" w:rsidR="00837D81" w:rsidP="00B93E8A" w:rsidRDefault="00837D81">
      <w:pPr>
        <w:pStyle w:val="BodyText"/>
        <w:jc w:val="center"/>
      </w:pPr>
    </w:p>
    <w:p w:rsidRPr="00577550" w:rsidR="00DB79E1" w:rsidP="00B93E8A" w:rsidRDefault="00DB79E1">
      <w:pPr>
        <w:pStyle w:val="BodyText"/>
        <w:ind w:left="4680"/>
      </w:pPr>
      <w:r w:rsidRPr="00577550">
        <w:t>CITIBANK, N.A., as Trustee</w:t>
      </w:r>
    </w:p>
    <w:p w:rsidRPr="00577550" w:rsidR="00B93E8A" w:rsidP="00B93E8A" w:rsidRDefault="00B93E8A">
      <w:pPr>
        <w:pStyle w:val="BodyText"/>
        <w:spacing w:before="720"/>
        <w:ind w:left="4680"/>
      </w:pPr>
      <w:r w:rsidRPr="00577550">
        <w:t>By: _________________________________</w:t>
      </w:r>
    </w:p>
    <w:p w:rsidRPr="00577550" w:rsidR="00DB79E1" w:rsidP="00B93E8A" w:rsidRDefault="00DB79E1">
      <w:pPr>
        <w:pStyle w:val="BodyText"/>
        <w:spacing w:before="0"/>
        <w:ind w:left="6048"/>
      </w:pPr>
      <w:r w:rsidRPr="00577550">
        <w:t>Authorized Signatory</w:t>
      </w:r>
    </w:p>
    <w:p w:rsidRPr="00577550" w:rsidR="00DB79E1" w:rsidP="00B93E8A" w:rsidRDefault="00DB79E1">
      <w:pPr>
        <w:pStyle w:val="BodyText"/>
      </w:pPr>
      <w:r w:rsidRPr="00577550">
        <w:br w:type="page"/>
      </w:r>
    </w:p>
    <w:p w:rsidRPr="00577550" w:rsidR="00DB79E1" w:rsidP="00B93E8A" w:rsidRDefault="00DB79E1">
      <w:pPr>
        <w:pStyle w:val="BodyText"/>
        <w:jc w:val="center"/>
        <w:rPr>
          <w:u w:val="single"/>
        </w:rPr>
      </w:pPr>
      <w:r w:rsidRPr="00577550">
        <w:rPr>
          <w:u w:val="single"/>
        </w:rPr>
        <w:lastRenderedPageBreak/>
        <w:t>SCHEDULE A</w:t>
      </w:r>
    </w:p>
    <w:p w:rsidRPr="00577550" w:rsidR="00DB79E1" w:rsidP="00B93E8A" w:rsidRDefault="00DB79E1">
      <w:pPr>
        <w:pStyle w:val="BodyText"/>
        <w:jc w:val="center"/>
        <w:rPr>
          <w:u w:val="single"/>
        </w:rPr>
      </w:pPr>
      <w:r w:rsidRPr="00577550">
        <w:rPr>
          <w:u w:val="single"/>
        </w:rPr>
        <w:t>SCHEDULE OF EXCHANGES OR REDEMPTIONS</w:t>
      </w:r>
    </w:p>
    <w:p w:rsidRPr="00577550" w:rsidR="00DB79E1" w:rsidP="001E1DAC" w:rsidRDefault="00DB79E1">
      <w:pPr>
        <w:pStyle w:val="BodyTextFirstIndent2"/>
        <w:spacing w:after="240"/>
      </w:pPr>
      <w:r w:rsidRPr="00577550">
        <w:t xml:space="preserve">The following exchanges, redemptions of or </w:t>
      </w:r>
      <w:r w:rsidRPr="001E1DAC">
        <w:t>increase</w:t>
      </w:r>
      <w:r w:rsidRPr="00577550">
        <w:t xml:space="preserve"> in the whole or a part of the Notes represented by this [Rule 144A][Temporary][Regulation S] Global Secured Note have been made:</w:t>
      </w:r>
    </w:p>
    <w:tbl>
      <w:tblPr>
        <w:tblW w:w="5000" w:type="pct"/>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left w:w="43" w:type="dxa"/>
          <w:right w:w="43" w:type="dxa"/>
        </w:tblCellMar>
        <w:tblLook w:val="04A0" w:firstRow="1" w:lastRow="0" w:firstColumn="1" w:lastColumn="0" w:noHBand="0" w:noVBand="1"/>
      </w:tblPr>
      <w:tblGrid>
        <w:gridCol w:w="1447"/>
        <w:gridCol w:w="1754"/>
        <w:gridCol w:w="2278"/>
        <w:gridCol w:w="2278"/>
        <w:gridCol w:w="1573"/>
      </w:tblGrid>
      <w:tr w:rsidRPr="00577550" w:rsidR="00DB79E1" w:rsidTr="00BD7A65">
        <w:tc>
          <w:tcPr>
            <w:tcW w:w="775" w:type="pct"/>
            <w:tcBorders>
              <w:top w:val="double" w:color="auto" w:sz="4" w:space="0"/>
              <w:left w:val="double" w:color="auto" w:sz="4" w:space="0"/>
              <w:bottom w:val="single" w:color="auto" w:sz="4" w:space="0"/>
              <w:right w:val="single" w:color="auto" w:sz="4" w:space="0"/>
            </w:tcBorders>
            <w:vAlign w:val="bottom"/>
            <w:hideMark/>
          </w:tcPr>
          <w:p w:rsidRPr="00577550" w:rsidR="00DB79E1" w:rsidP="001E1DAC" w:rsidRDefault="00DB79E1">
            <w:pPr>
              <w:pStyle w:val="BodyText"/>
              <w:spacing w:before="40" w:after="40"/>
              <w:jc w:val="left"/>
            </w:pPr>
            <w:r w:rsidRPr="00577550">
              <w:t>Date exchange/ redemption/ increase made</w:t>
            </w:r>
          </w:p>
        </w:tc>
        <w:tc>
          <w:tcPr>
            <w:tcW w:w="940" w:type="pct"/>
            <w:tcBorders>
              <w:top w:val="double" w:color="auto" w:sz="4" w:space="0"/>
              <w:left w:val="single" w:color="auto" w:sz="4" w:space="0"/>
              <w:bottom w:val="single" w:color="auto" w:sz="4" w:space="0"/>
              <w:right w:val="single" w:color="auto" w:sz="4" w:space="0"/>
            </w:tcBorders>
            <w:vAlign w:val="bottom"/>
            <w:hideMark/>
          </w:tcPr>
          <w:p w:rsidRPr="00577550" w:rsidR="00DB79E1" w:rsidP="001E1DAC" w:rsidRDefault="00DB79E1">
            <w:pPr>
              <w:pStyle w:val="BodyText"/>
              <w:spacing w:before="40" w:after="40"/>
              <w:jc w:val="left"/>
            </w:pPr>
            <w:r w:rsidRPr="00577550">
              <w:t>Original principal amount of this [Rule 144A] [Temporary] [Regulation S] Global Secured Note</w:t>
            </w:r>
          </w:p>
        </w:tc>
        <w:tc>
          <w:tcPr>
            <w:tcW w:w="1221" w:type="pct"/>
            <w:tcBorders>
              <w:top w:val="double" w:color="auto" w:sz="4" w:space="0"/>
              <w:left w:val="single" w:color="auto" w:sz="4" w:space="0"/>
              <w:bottom w:val="single" w:color="auto" w:sz="4" w:space="0"/>
              <w:right w:val="single" w:color="auto" w:sz="4" w:space="0"/>
            </w:tcBorders>
            <w:vAlign w:val="bottom"/>
            <w:hideMark/>
          </w:tcPr>
          <w:p w:rsidRPr="00577550" w:rsidR="00DB79E1" w:rsidP="001E1DAC" w:rsidRDefault="00DB79E1">
            <w:pPr>
              <w:pStyle w:val="BodyText"/>
              <w:spacing w:before="40" w:after="40"/>
              <w:jc w:val="left"/>
            </w:pPr>
            <w:r w:rsidRPr="00577550">
              <w:t>Part of principal amount of this [Rule 144A] [Temporary] [Regulation S] Global Secured Note exchanged/redeemed/ increased</w:t>
            </w:r>
          </w:p>
        </w:tc>
        <w:tc>
          <w:tcPr>
            <w:tcW w:w="1221" w:type="pct"/>
            <w:tcBorders>
              <w:top w:val="double" w:color="auto" w:sz="4" w:space="0"/>
              <w:left w:val="single" w:color="auto" w:sz="4" w:space="0"/>
              <w:bottom w:val="single" w:color="auto" w:sz="4" w:space="0"/>
              <w:right w:val="single" w:color="auto" w:sz="4" w:space="0"/>
            </w:tcBorders>
            <w:vAlign w:val="bottom"/>
            <w:hideMark/>
          </w:tcPr>
          <w:p w:rsidRPr="00577550" w:rsidR="00DB79E1" w:rsidP="001E1DAC" w:rsidRDefault="00DB79E1">
            <w:pPr>
              <w:pStyle w:val="BodyText"/>
              <w:spacing w:before="40" w:after="40"/>
              <w:jc w:val="left"/>
            </w:pPr>
            <w:r w:rsidRPr="00577550">
              <w:t>Remaining principal amount of this [Rule 144A] [Temporary] [Regulation S] Global Secured Note following such exchange/redemption/ increase</w:t>
            </w:r>
          </w:p>
        </w:tc>
        <w:tc>
          <w:tcPr>
            <w:tcW w:w="843" w:type="pct"/>
            <w:tcBorders>
              <w:top w:val="double" w:color="auto" w:sz="4" w:space="0"/>
              <w:left w:val="single" w:color="auto" w:sz="4" w:space="0"/>
              <w:bottom w:val="single" w:color="auto" w:sz="4" w:space="0"/>
              <w:right w:val="double" w:color="auto" w:sz="4" w:space="0"/>
            </w:tcBorders>
            <w:vAlign w:val="bottom"/>
            <w:hideMark/>
          </w:tcPr>
          <w:p w:rsidRPr="00577550" w:rsidR="00DB79E1" w:rsidP="001E1DAC" w:rsidRDefault="00DB79E1">
            <w:pPr>
              <w:pStyle w:val="BodyText"/>
              <w:spacing w:before="40" w:after="40"/>
              <w:jc w:val="left"/>
            </w:pPr>
            <w:r w:rsidRPr="00577550">
              <w:t>Notation made by or on behalf of the Issuer</w:t>
            </w:r>
          </w:p>
        </w:tc>
      </w:tr>
      <w:tr w:rsidRPr="00577550" w:rsidR="00DB79E1" w:rsidTr="00BD7A65">
        <w:tc>
          <w:tcPr>
            <w:tcW w:w="775" w:type="pct"/>
            <w:tcBorders>
              <w:top w:val="single" w:color="auto" w:sz="4" w:space="0"/>
              <w:left w:val="doub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940" w:type="pct"/>
            <w:tcBorders>
              <w:top w:val="single" w:color="auto" w:sz="4" w:space="0"/>
              <w:left w:val="single" w:color="auto" w:sz="4" w:space="0"/>
              <w:bottom w:val="single" w:color="auto" w:sz="4" w:space="0"/>
              <w:right w:val="single" w:color="auto" w:sz="4" w:space="0"/>
            </w:tcBorders>
            <w:vAlign w:val="bottom"/>
            <w:hideMark/>
          </w:tcPr>
          <w:p w:rsidRPr="00577550" w:rsidR="00DB79E1" w:rsidP="00BD7A65" w:rsidRDefault="00DB79E1">
            <w:pPr>
              <w:pStyle w:val="BodyText"/>
              <w:spacing w:before="0"/>
            </w:pPr>
            <w:r w:rsidRPr="00577550">
              <w:t>$[●]</w:t>
            </w: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843" w:type="pct"/>
            <w:tcBorders>
              <w:top w:val="single" w:color="auto" w:sz="4" w:space="0"/>
              <w:left w:val="single" w:color="auto" w:sz="4" w:space="0"/>
              <w:bottom w:val="single" w:color="auto" w:sz="4" w:space="0"/>
              <w:right w:val="double" w:color="auto" w:sz="4" w:space="0"/>
            </w:tcBorders>
            <w:vAlign w:val="bottom"/>
          </w:tcPr>
          <w:p w:rsidRPr="00577550" w:rsidR="00DB79E1" w:rsidP="00BD7A65" w:rsidRDefault="00DB79E1">
            <w:pPr>
              <w:pStyle w:val="BodyText"/>
              <w:spacing w:before="0"/>
            </w:pPr>
          </w:p>
        </w:tc>
      </w:tr>
      <w:tr w:rsidRPr="00577550" w:rsidR="00DB79E1" w:rsidTr="00BD7A65">
        <w:tc>
          <w:tcPr>
            <w:tcW w:w="775" w:type="pct"/>
            <w:tcBorders>
              <w:top w:val="single" w:color="auto" w:sz="4" w:space="0"/>
              <w:left w:val="doub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940"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843" w:type="pct"/>
            <w:tcBorders>
              <w:top w:val="single" w:color="auto" w:sz="4" w:space="0"/>
              <w:left w:val="single" w:color="auto" w:sz="4" w:space="0"/>
              <w:bottom w:val="single" w:color="auto" w:sz="4" w:space="0"/>
              <w:right w:val="double" w:color="auto" w:sz="4" w:space="0"/>
            </w:tcBorders>
            <w:vAlign w:val="bottom"/>
          </w:tcPr>
          <w:p w:rsidRPr="00577550" w:rsidR="00DB79E1" w:rsidP="00BD7A65" w:rsidRDefault="00DB79E1">
            <w:pPr>
              <w:pStyle w:val="BodyText"/>
              <w:spacing w:before="0"/>
            </w:pPr>
          </w:p>
        </w:tc>
      </w:tr>
      <w:tr w:rsidRPr="00577550" w:rsidR="00DB79E1" w:rsidTr="00BD7A65">
        <w:tc>
          <w:tcPr>
            <w:tcW w:w="775" w:type="pct"/>
            <w:tcBorders>
              <w:top w:val="single" w:color="auto" w:sz="4" w:space="0"/>
              <w:left w:val="doub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940"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843" w:type="pct"/>
            <w:tcBorders>
              <w:top w:val="single" w:color="auto" w:sz="4" w:space="0"/>
              <w:left w:val="single" w:color="auto" w:sz="4" w:space="0"/>
              <w:bottom w:val="single" w:color="auto" w:sz="4" w:space="0"/>
              <w:right w:val="double" w:color="auto" w:sz="4" w:space="0"/>
            </w:tcBorders>
            <w:vAlign w:val="bottom"/>
          </w:tcPr>
          <w:p w:rsidRPr="00577550" w:rsidR="00DB79E1" w:rsidP="00BD7A65" w:rsidRDefault="00DB79E1">
            <w:pPr>
              <w:pStyle w:val="BodyText"/>
              <w:spacing w:before="0"/>
            </w:pPr>
          </w:p>
        </w:tc>
      </w:tr>
      <w:tr w:rsidRPr="00577550" w:rsidR="00DB79E1" w:rsidTr="00BD7A65">
        <w:tc>
          <w:tcPr>
            <w:tcW w:w="775" w:type="pct"/>
            <w:tcBorders>
              <w:top w:val="single" w:color="auto" w:sz="4" w:space="0"/>
              <w:left w:val="doub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940"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843" w:type="pct"/>
            <w:tcBorders>
              <w:top w:val="single" w:color="auto" w:sz="4" w:space="0"/>
              <w:left w:val="single" w:color="auto" w:sz="4" w:space="0"/>
              <w:bottom w:val="single" w:color="auto" w:sz="4" w:space="0"/>
              <w:right w:val="double" w:color="auto" w:sz="4" w:space="0"/>
            </w:tcBorders>
            <w:vAlign w:val="bottom"/>
          </w:tcPr>
          <w:p w:rsidRPr="00577550" w:rsidR="00DB79E1" w:rsidP="00BD7A65" w:rsidRDefault="00DB79E1">
            <w:pPr>
              <w:pStyle w:val="BodyText"/>
              <w:spacing w:before="0"/>
            </w:pPr>
          </w:p>
        </w:tc>
      </w:tr>
      <w:tr w:rsidRPr="00577550" w:rsidR="00DB79E1" w:rsidTr="00BD7A65">
        <w:tc>
          <w:tcPr>
            <w:tcW w:w="775" w:type="pct"/>
            <w:tcBorders>
              <w:top w:val="single" w:color="auto" w:sz="4" w:space="0"/>
              <w:left w:val="doub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940"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843" w:type="pct"/>
            <w:tcBorders>
              <w:top w:val="single" w:color="auto" w:sz="4" w:space="0"/>
              <w:left w:val="single" w:color="auto" w:sz="4" w:space="0"/>
              <w:bottom w:val="single" w:color="auto" w:sz="4" w:space="0"/>
              <w:right w:val="double" w:color="auto" w:sz="4" w:space="0"/>
            </w:tcBorders>
            <w:vAlign w:val="bottom"/>
          </w:tcPr>
          <w:p w:rsidRPr="00577550" w:rsidR="00DB79E1" w:rsidP="00BD7A65" w:rsidRDefault="00DB79E1">
            <w:pPr>
              <w:pStyle w:val="BodyText"/>
              <w:spacing w:before="0"/>
            </w:pPr>
          </w:p>
        </w:tc>
      </w:tr>
      <w:tr w:rsidRPr="00577550" w:rsidR="00DB79E1" w:rsidTr="00BD7A65">
        <w:tc>
          <w:tcPr>
            <w:tcW w:w="775" w:type="pct"/>
            <w:tcBorders>
              <w:top w:val="single" w:color="auto" w:sz="4" w:space="0"/>
              <w:left w:val="doub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940"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843" w:type="pct"/>
            <w:tcBorders>
              <w:top w:val="single" w:color="auto" w:sz="4" w:space="0"/>
              <w:left w:val="single" w:color="auto" w:sz="4" w:space="0"/>
              <w:bottom w:val="single" w:color="auto" w:sz="4" w:space="0"/>
              <w:right w:val="double" w:color="auto" w:sz="4" w:space="0"/>
            </w:tcBorders>
            <w:vAlign w:val="bottom"/>
          </w:tcPr>
          <w:p w:rsidRPr="00577550" w:rsidR="00DB79E1" w:rsidP="00BD7A65" w:rsidRDefault="00DB79E1">
            <w:pPr>
              <w:pStyle w:val="BodyText"/>
              <w:spacing w:before="0"/>
            </w:pPr>
          </w:p>
        </w:tc>
      </w:tr>
      <w:tr w:rsidRPr="00577550" w:rsidR="00DB79E1" w:rsidTr="00BD7A65">
        <w:tc>
          <w:tcPr>
            <w:tcW w:w="775" w:type="pct"/>
            <w:tcBorders>
              <w:top w:val="single" w:color="auto" w:sz="4" w:space="0"/>
              <w:left w:val="doub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940"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843" w:type="pct"/>
            <w:tcBorders>
              <w:top w:val="single" w:color="auto" w:sz="4" w:space="0"/>
              <w:left w:val="single" w:color="auto" w:sz="4" w:space="0"/>
              <w:bottom w:val="single" w:color="auto" w:sz="4" w:space="0"/>
              <w:right w:val="double" w:color="auto" w:sz="4" w:space="0"/>
            </w:tcBorders>
            <w:vAlign w:val="bottom"/>
          </w:tcPr>
          <w:p w:rsidRPr="00577550" w:rsidR="00DB79E1" w:rsidP="00BD7A65" w:rsidRDefault="00DB79E1">
            <w:pPr>
              <w:pStyle w:val="BodyText"/>
              <w:spacing w:before="0"/>
            </w:pPr>
          </w:p>
        </w:tc>
      </w:tr>
      <w:tr w:rsidRPr="00577550" w:rsidR="00DB79E1" w:rsidTr="00BD7A65">
        <w:tc>
          <w:tcPr>
            <w:tcW w:w="775" w:type="pct"/>
            <w:tcBorders>
              <w:top w:val="single" w:color="auto" w:sz="4" w:space="0"/>
              <w:left w:val="doub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940"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843" w:type="pct"/>
            <w:tcBorders>
              <w:top w:val="single" w:color="auto" w:sz="4" w:space="0"/>
              <w:left w:val="single" w:color="auto" w:sz="4" w:space="0"/>
              <w:bottom w:val="single" w:color="auto" w:sz="4" w:space="0"/>
              <w:right w:val="double" w:color="auto" w:sz="4" w:space="0"/>
            </w:tcBorders>
            <w:vAlign w:val="bottom"/>
          </w:tcPr>
          <w:p w:rsidRPr="00577550" w:rsidR="00DB79E1" w:rsidP="00BD7A65" w:rsidRDefault="00DB79E1">
            <w:pPr>
              <w:pStyle w:val="BodyText"/>
              <w:spacing w:before="0"/>
            </w:pPr>
          </w:p>
        </w:tc>
      </w:tr>
      <w:tr w:rsidRPr="00577550" w:rsidR="00DB79E1" w:rsidTr="00BD7A65">
        <w:tc>
          <w:tcPr>
            <w:tcW w:w="775" w:type="pct"/>
            <w:tcBorders>
              <w:top w:val="single" w:color="auto" w:sz="4" w:space="0"/>
              <w:left w:val="doub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940"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843" w:type="pct"/>
            <w:tcBorders>
              <w:top w:val="single" w:color="auto" w:sz="4" w:space="0"/>
              <w:left w:val="single" w:color="auto" w:sz="4" w:space="0"/>
              <w:bottom w:val="single" w:color="auto" w:sz="4" w:space="0"/>
              <w:right w:val="double" w:color="auto" w:sz="4" w:space="0"/>
            </w:tcBorders>
            <w:vAlign w:val="bottom"/>
          </w:tcPr>
          <w:p w:rsidRPr="00577550" w:rsidR="00DB79E1" w:rsidP="00BD7A65" w:rsidRDefault="00DB79E1">
            <w:pPr>
              <w:pStyle w:val="BodyText"/>
              <w:spacing w:before="0"/>
            </w:pPr>
          </w:p>
        </w:tc>
      </w:tr>
      <w:tr w:rsidRPr="00577550" w:rsidR="00DB79E1" w:rsidTr="00BD7A65">
        <w:tc>
          <w:tcPr>
            <w:tcW w:w="775" w:type="pct"/>
            <w:tcBorders>
              <w:top w:val="single" w:color="auto" w:sz="4" w:space="0"/>
              <w:left w:val="doub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940"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843" w:type="pct"/>
            <w:tcBorders>
              <w:top w:val="single" w:color="auto" w:sz="4" w:space="0"/>
              <w:left w:val="single" w:color="auto" w:sz="4" w:space="0"/>
              <w:bottom w:val="single" w:color="auto" w:sz="4" w:space="0"/>
              <w:right w:val="double" w:color="auto" w:sz="4" w:space="0"/>
            </w:tcBorders>
            <w:vAlign w:val="bottom"/>
          </w:tcPr>
          <w:p w:rsidRPr="00577550" w:rsidR="00DB79E1" w:rsidP="00BD7A65" w:rsidRDefault="00DB79E1">
            <w:pPr>
              <w:pStyle w:val="BodyText"/>
              <w:spacing w:before="0"/>
            </w:pPr>
          </w:p>
        </w:tc>
      </w:tr>
      <w:tr w:rsidRPr="00577550" w:rsidR="00DB79E1" w:rsidTr="00BD7A65">
        <w:tc>
          <w:tcPr>
            <w:tcW w:w="775" w:type="pct"/>
            <w:tcBorders>
              <w:top w:val="single" w:color="auto" w:sz="4" w:space="0"/>
              <w:left w:val="doub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940"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843" w:type="pct"/>
            <w:tcBorders>
              <w:top w:val="single" w:color="auto" w:sz="4" w:space="0"/>
              <w:left w:val="single" w:color="auto" w:sz="4" w:space="0"/>
              <w:bottom w:val="single" w:color="auto" w:sz="4" w:space="0"/>
              <w:right w:val="double" w:color="auto" w:sz="4" w:space="0"/>
            </w:tcBorders>
            <w:vAlign w:val="bottom"/>
          </w:tcPr>
          <w:p w:rsidRPr="00577550" w:rsidR="00DB79E1" w:rsidP="00BD7A65" w:rsidRDefault="00DB79E1">
            <w:pPr>
              <w:pStyle w:val="BodyText"/>
              <w:spacing w:before="0"/>
            </w:pPr>
          </w:p>
        </w:tc>
      </w:tr>
      <w:tr w:rsidRPr="00577550" w:rsidR="00DB79E1" w:rsidTr="00BD7A65">
        <w:tc>
          <w:tcPr>
            <w:tcW w:w="775" w:type="pct"/>
            <w:tcBorders>
              <w:top w:val="single" w:color="auto" w:sz="4" w:space="0"/>
              <w:left w:val="doub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940"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843" w:type="pct"/>
            <w:tcBorders>
              <w:top w:val="single" w:color="auto" w:sz="4" w:space="0"/>
              <w:left w:val="single" w:color="auto" w:sz="4" w:space="0"/>
              <w:bottom w:val="single" w:color="auto" w:sz="4" w:space="0"/>
              <w:right w:val="double" w:color="auto" w:sz="4" w:space="0"/>
            </w:tcBorders>
            <w:vAlign w:val="bottom"/>
          </w:tcPr>
          <w:p w:rsidRPr="00577550" w:rsidR="00DB79E1" w:rsidP="00BD7A65" w:rsidRDefault="00DB79E1">
            <w:pPr>
              <w:pStyle w:val="BodyText"/>
              <w:spacing w:before="0"/>
            </w:pPr>
          </w:p>
        </w:tc>
      </w:tr>
      <w:tr w:rsidRPr="00577550" w:rsidR="00DB79E1" w:rsidTr="00BD7A65">
        <w:tc>
          <w:tcPr>
            <w:tcW w:w="775" w:type="pct"/>
            <w:tcBorders>
              <w:top w:val="single" w:color="auto" w:sz="4" w:space="0"/>
              <w:left w:val="doub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940"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843" w:type="pct"/>
            <w:tcBorders>
              <w:top w:val="single" w:color="auto" w:sz="4" w:space="0"/>
              <w:left w:val="single" w:color="auto" w:sz="4" w:space="0"/>
              <w:bottom w:val="single" w:color="auto" w:sz="4" w:space="0"/>
              <w:right w:val="double" w:color="auto" w:sz="4" w:space="0"/>
            </w:tcBorders>
            <w:vAlign w:val="bottom"/>
          </w:tcPr>
          <w:p w:rsidRPr="00577550" w:rsidR="00DB79E1" w:rsidP="00BD7A65" w:rsidRDefault="00DB79E1">
            <w:pPr>
              <w:pStyle w:val="BodyText"/>
              <w:spacing w:before="0"/>
            </w:pPr>
          </w:p>
        </w:tc>
      </w:tr>
      <w:tr w:rsidRPr="00577550" w:rsidR="00DB79E1" w:rsidTr="00BD7A65">
        <w:tc>
          <w:tcPr>
            <w:tcW w:w="775" w:type="pct"/>
            <w:tcBorders>
              <w:top w:val="single" w:color="auto" w:sz="4" w:space="0"/>
              <w:left w:val="doub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940"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single" w:color="auto" w:sz="4" w:space="0"/>
              <w:right w:val="single" w:color="auto" w:sz="4" w:space="0"/>
            </w:tcBorders>
            <w:vAlign w:val="bottom"/>
          </w:tcPr>
          <w:p w:rsidRPr="00577550" w:rsidR="00DB79E1" w:rsidP="00BD7A65" w:rsidRDefault="00DB79E1">
            <w:pPr>
              <w:pStyle w:val="BodyText"/>
              <w:spacing w:before="0"/>
            </w:pPr>
          </w:p>
        </w:tc>
        <w:tc>
          <w:tcPr>
            <w:tcW w:w="843" w:type="pct"/>
            <w:tcBorders>
              <w:top w:val="single" w:color="auto" w:sz="4" w:space="0"/>
              <w:left w:val="single" w:color="auto" w:sz="4" w:space="0"/>
              <w:bottom w:val="single" w:color="auto" w:sz="4" w:space="0"/>
              <w:right w:val="double" w:color="auto" w:sz="4" w:space="0"/>
            </w:tcBorders>
            <w:vAlign w:val="bottom"/>
          </w:tcPr>
          <w:p w:rsidRPr="00577550" w:rsidR="00DB79E1" w:rsidP="00BD7A65" w:rsidRDefault="00DB79E1">
            <w:pPr>
              <w:pStyle w:val="BodyText"/>
              <w:spacing w:before="0"/>
            </w:pPr>
          </w:p>
        </w:tc>
      </w:tr>
      <w:tr w:rsidRPr="00577550" w:rsidR="00DB79E1" w:rsidTr="00BD7A65">
        <w:tc>
          <w:tcPr>
            <w:tcW w:w="775" w:type="pct"/>
            <w:tcBorders>
              <w:top w:val="single" w:color="auto" w:sz="4" w:space="0"/>
              <w:left w:val="double" w:color="auto" w:sz="4" w:space="0"/>
              <w:bottom w:val="double" w:color="auto" w:sz="4" w:space="0"/>
              <w:right w:val="single" w:color="auto" w:sz="4" w:space="0"/>
            </w:tcBorders>
            <w:vAlign w:val="bottom"/>
          </w:tcPr>
          <w:p w:rsidRPr="00577550" w:rsidR="00DB79E1" w:rsidP="00BD7A65" w:rsidRDefault="00DB79E1">
            <w:pPr>
              <w:pStyle w:val="BodyText"/>
              <w:spacing w:before="0"/>
            </w:pPr>
          </w:p>
        </w:tc>
        <w:tc>
          <w:tcPr>
            <w:tcW w:w="940" w:type="pct"/>
            <w:tcBorders>
              <w:top w:val="single" w:color="auto" w:sz="4" w:space="0"/>
              <w:left w:val="single" w:color="auto" w:sz="4" w:space="0"/>
              <w:bottom w:val="doub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double" w:color="auto" w:sz="4" w:space="0"/>
              <w:right w:val="single" w:color="auto" w:sz="4" w:space="0"/>
            </w:tcBorders>
            <w:vAlign w:val="bottom"/>
          </w:tcPr>
          <w:p w:rsidRPr="00577550" w:rsidR="00DB79E1" w:rsidP="00BD7A65" w:rsidRDefault="00DB79E1">
            <w:pPr>
              <w:pStyle w:val="BodyText"/>
              <w:spacing w:before="0"/>
            </w:pPr>
          </w:p>
        </w:tc>
        <w:tc>
          <w:tcPr>
            <w:tcW w:w="1221" w:type="pct"/>
            <w:tcBorders>
              <w:top w:val="single" w:color="auto" w:sz="4" w:space="0"/>
              <w:left w:val="single" w:color="auto" w:sz="4" w:space="0"/>
              <w:bottom w:val="double" w:color="auto" w:sz="4" w:space="0"/>
              <w:right w:val="single" w:color="auto" w:sz="4" w:space="0"/>
            </w:tcBorders>
            <w:vAlign w:val="bottom"/>
          </w:tcPr>
          <w:p w:rsidRPr="00577550" w:rsidR="00DB79E1" w:rsidP="00BD7A65" w:rsidRDefault="00DB79E1">
            <w:pPr>
              <w:pStyle w:val="BodyText"/>
              <w:spacing w:before="0"/>
            </w:pPr>
          </w:p>
        </w:tc>
        <w:tc>
          <w:tcPr>
            <w:tcW w:w="843" w:type="pct"/>
            <w:tcBorders>
              <w:top w:val="single" w:color="auto" w:sz="4" w:space="0"/>
              <w:left w:val="single" w:color="auto" w:sz="4" w:space="0"/>
              <w:bottom w:val="double" w:color="auto" w:sz="4" w:space="0"/>
              <w:right w:val="double" w:color="auto" w:sz="4" w:space="0"/>
            </w:tcBorders>
            <w:vAlign w:val="bottom"/>
          </w:tcPr>
          <w:p w:rsidRPr="00577550" w:rsidR="00DB79E1" w:rsidP="00BD7A65" w:rsidRDefault="00DB79E1">
            <w:pPr>
              <w:pStyle w:val="BodyText"/>
              <w:spacing w:before="0"/>
            </w:pPr>
          </w:p>
        </w:tc>
      </w:tr>
    </w:tbl>
    <w:p w:rsidRPr="00577550" w:rsidR="00DB79E1" w:rsidP="001E1DAC" w:rsidRDefault="00DB79E1">
      <w:pPr>
        <w:pStyle w:val="BodyText"/>
        <w:spacing w:before="0"/>
      </w:pPr>
    </w:p>
    <w:p w:rsidRPr="00577550" w:rsidR="005B7D7F" w:rsidP="005D0D97" w:rsidRDefault="005B7D7F">
      <w:pPr>
        <w:pStyle w:val="BodyText"/>
        <w:sectPr w:rsidRPr="00577550" w:rsidR="005B7D7F" w:rsidSect="00D70ACD">
          <w:headerReference w:type="default" r:id="rId17"/>
          <w:footerReference w:type="default" r:id="rId18"/>
          <w:pgSz w:w="12240" w:h="15840"/>
          <w:pgMar w:top="1440" w:right="1440" w:bottom="1440" w:left="1440" w:header="720" w:footer="720" w:gutter="0"/>
          <w:pgNumType w:start="1" w:chapStyle="9"/>
          <w:cols w:space="720"/>
          <w:docGrid w:linePitch="360"/>
        </w:sectPr>
      </w:pPr>
    </w:p>
    <w:p w:rsidRPr="00837D81" w:rsidR="005B7D7F" w:rsidP="001E1DAC" w:rsidRDefault="005B7D7F">
      <w:pPr>
        <w:pStyle w:val="Heading9"/>
      </w:pPr>
    </w:p>
    <w:p w:rsidRPr="00457573" w:rsidR="00DB79E1" w:rsidP="00152044" w:rsidRDefault="00152044">
      <w:pPr>
        <w:pStyle w:val="Title"/>
      </w:pPr>
      <w:bookmarkStart w:name="_Toc85264697" w:id="22"/>
      <w:bookmarkStart w:name="_Toc85264705" w:id="23"/>
      <w:bookmarkStart w:name="_Toc85265493" w:id="24"/>
      <w:bookmarkStart w:name="_Toc85265580" w:id="25"/>
      <w:bookmarkStart w:name="_Toc85265868" w:id="26"/>
      <w:bookmarkStart w:name="_Toc85266194" w:id="27"/>
      <w:bookmarkStart w:name="_Toc85276149" w:id="28"/>
      <w:bookmarkStart w:name="_Toc85276398" w:id="29"/>
      <w:bookmarkStart w:name="_Toc85276817" w:id="30"/>
      <w:bookmarkStart w:name="_Toc85447436" w:id="31"/>
      <w:bookmarkStart w:name="_Toc87281181" w:id="32"/>
      <w:r>
        <w:t>Form of Global Class E a</w:t>
      </w:r>
      <w:r w:rsidRPr="00457573">
        <w:t xml:space="preserve">nd </w:t>
      </w:r>
      <w:r w:rsidRPr="00152044">
        <w:t>Subordinated</w:t>
      </w:r>
      <w:r w:rsidRPr="00457573">
        <w:t xml:space="preserve"> Note</w:t>
      </w:r>
      <w:bookmarkEnd w:id="22"/>
      <w:bookmarkEnd w:id="23"/>
      <w:bookmarkEnd w:id="24"/>
      <w:bookmarkEnd w:id="25"/>
      <w:bookmarkEnd w:id="26"/>
      <w:bookmarkEnd w:id="27"/>
      <w:bookmarkEnd w:id="28"/>
      <w:bookmarkEnd w:id="29"/>
      <w:bookmarkEnd w:id="30"/>
      <w:bookmarkEnd w:id="31"/>
      <w:bookmarkEnd w:id="32"/>
    </w:p>
    <w:p w:rsidRPr="00577550" w:rsidR="00DB79E1" w:rsidP="00BD7A65" w:rsidRDefault="00DB79E1">
      <w:pPr>
        <w:pStyle w:val="BodyText"/>
        <w:jc w:val="center"/>
      </w:pPr>
      <w:r w:rsidRPr="00577550">
        <w:t>[RULE 144A] [TEMPORARY] [REGULATION S] GLOBAL [SECURED]</w:t>
      </w:r>
      <w:r w:rsidRPr="00577550">
        <w:rPr>
          <w:vertAlign w:val="superscript"/>
        </w:rPr>
        <w:footnoteReference w:id="24"/>
      </w:r>
      <w:r w:rsidRPr="00577550" w:rsidR="005B7D7F">
        <w:t xml:space="preserve"> </w:t>
      </w:r>
      <w:r w:rsidRPr="00577550">
        <w:t>[SUBORDINATED]</w:t>
      </w:r>
      <w:r w:rsidRPr="00577550">
        <w:rPr>
          <w:vertAlign w:val="superscript"/>
        </w:rPr>
        <w:footnoteReference w:id="25"/>
      </w:r>
      <w:r w:rsidRPr="00577550">
        <w:t xml:space="preserve"> NOTE</w:t>
      </w:r>
      <w:r w:rsidRPr="00577550">
        <w:br/>
        <w:t>representing</w:t>
      </w:r>
    </w:p>
    <w:p w:rsidRPr="00577550" w:rsidR="00DB79E1" w:rsidP="00BD7A65" w:rsidRDefault="00DB79E1">
      <w:pPr>
        <w:pStyle w:val="BodyText"/>
        <w:jc w:val="center"/>
      </w:pPr>
      <w:r w:rsidRPr="00577550">
        <w:t>[CLASS E SECURED DEFERRABLE FLOATING RATE][SUBORDINATED] NOTES DUE 2029</w:t>
      </w:r>
    </w:p>
    <w:p w:rsidRPr="00577550" w:rsidR="00DB79E1" w:rsidP="00BD7A65" w:rsidRDefault="00584E18">
      <w:pPr>
        <w:pStyle w:val="BodyText"/>
      </w:pPr>
      <w:r w:rsidRPr="00577550">
        <w:t>THIS NOTE HAS NOT BEEN AND WILL NOT BE REGISTERED OR QUALIFIED UNDER THE SECURITIES ACT OF 1933, AS AMENDED (THE “</w:t>
      </w:r>
      <w:r w:rsidRPr="00577550">
        <w:rPr>
          <w:u w:val="single"/>
        </w:rPr>
        <w:t>SECURITIES ACT</w:t>
      </w:r>
      <w:r w:rsidRPr="00577550">
        <w:t>”) OR THE SECURITIES LAWS OF ANY STATE OF THE UNITED STATES, AND MAY BE REOFFERED, RESOLD, PLEDGED OR OTHERWISE TRANSFERRED ONLY TO A PERSON THAT IS:</w:t>
      </w:r>
      <w:r w:rsidRPr="00577550" w:rsidR="00B93E8A">
        <w:t xml:space="preserve"> </w:t>
      </w:r>
      <w:r w:rsidRPr="00577550">
        <w:t>(I)(1)(i) A “QUALIFIED PURCHASER,” AS DEFINED IN SECTION 2(a)(51) OF THE INVESTMENT COMPANY ACT OF 1940, AS AMENDED, AND THE RULES THEREUNDER, (A “</w:t>
      </w:r>
      <w:r w:rsidRPr="00577550">
        <w:rPr>
          <w:u w:val="single"/>
        </w:rPr>
        <w:t>QUALIFIED PURCHASER</w:t>
      </w:r>
      <w:r w:rsidRPr="00577550">
        <w:t>”), OR (ii) A CORPORATION, PARTNERSHIP, LIMITED LIABILITY COMPANY OR OTHER ENTITY (OTHER THAN A TRUST, EXCEPT AS OTHERWISE AGREED TO BY THE ISSUER) EACH SHAREHOLDER, PARTNER, MEMBER OR OTHER EQUITY OWNER OF WHICH IS A QUALIFIED PURCHASER AND (2) A “QUALIFIED INSTITUTIONAL BUYER,” AS DEFINED IN RULE 144A (“</w:t>
      </w:r>
      <w:r w:rsidRPr="00577550">
        <w:rPr>
          <w:u w:val="single"/>
        </w:rPr>
        <w:t>RULE 144A</w:t>
      </w:r>
      <w:r w:rsidRPr="00577550">
        <w:t>”) UNDER THE SECURITIES ACT (A “</w:t>
      </w:r>
      <w:r w:rsidRPr="00577550">
        <w:rPr>
          <w:u w:val="single"/>
        </w:rPr>
        <w:t>QIB</w:t>
      </w:r>
      <w:r w:rsidRPr="00577550">
        <w:t>”), ACQUIRING ITS INTEREST IN RELIANCE ON THE EXEMPTION FROM SECURITIES ACT REGISTRATION PROVIDED BY RULE 144A, THAT IS NEITHER A DEALER DESCRIBED IN PARAGRAPH (a)(1)(ii) OF RULE 144A WHICH OWNS AND INVESTS ON A DISCRETIONARY BASIS LESS THAN U.S.$25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SPONSOR OF SUCH PLAN; OR (II) NOT A “U.S. PERSON” (A “</w:t>
      </w:r>
      <w:r w:rsidRPr="00577550">
        <w:rPr>
          <w:u w:val="single"/>
        </w:rPr>
        <w:t>U.S. PERSON</w:t>
      </w:r>
      <w:r w:rsidRPr="00577550">
        <w:t>”) ACQUIRING ITS INTEREST IN AN “OFFSHORE TRANSACTION,” AS SUCH TERMS ARE DEFINED IN REGULATION S UNDER THE SECURITIES ACT (“</w:t>
      </w:r>
      <w:r w:rsidRPr="00577550">
        <w:rPr>
          <w:u w:val="single"/>
        </w:rPr>
        <w:t>REGULATION S</w:t>
      </w:r>
      <w:r w:rsidRPr="00577550">
        <w:t>”) IN A TRANSACTION EXEMPT FROM REGISTRATION PURSUANT TO REGULATION S, AND IN EACH CASE IN COMPLIANCE WITH THE CERTIFICATION AND OTHER REQUIREMENTS SPECIFIED IN THE INDENTURE REFERRED TO HEREIN AND IN COMPLIANCE WITH ANY APPLICABLE SECURITIES LAW OF ANY APPLICABLE JURISDICTION.</w:t>
      </w:r>
    </w:p>
    <w:p w:rsidRPr="00577550" w:rsidR="00DB79E1" w:rsidP="00BD7A65" w:rsidRDefault="00DB79E1">
      <w:pPr>
        <w:pStyle w:val="BodyText"/>
      </w:pPr>
      <w:r w:rsidRPr="00577550">
        <w:lastRenderedPageBreak/>
        <w:t>THE ISSUER HAS THE RIGHT, UNDER THE INDENTURE, TO COMPEL ANY BENEFICIAL OWNER OF AN INTEREST IN A NOTE THAT IS A PERSON (OTHER THAN A PERSON THAT IS NOT A U.S. PERSON WHO ACQUIRES ITS INTEREST IN A TRANSACTION EXEMPT FROM REGISTRATION PURSUANT TO REGULATION S) THAT IS NOT BOTH (A) A QUALIFIED PURCHASER OR A CORPORATION, PARTNERSHIP, LIMITED LIABILITY COMPANY OR OTHER ENTITY (OTHER THAN A TRUST, EXCEPT AS OTHERWISE AGREED TO BY THE ISSUER) EACH SHAREHOLDER, PARTNER, MEMBER OR OTHER EQUITY OWNER OF WHICH IS A QUALIFIED PURCHASER AND (B) A QIB TO SELL ITS INTEREST IN THE NOTE, OR MAY SELL SUCH INTEREST ON BEHALF OF SUCH OWNER.</w:t>
      </w:r>
    </w:p>
    <w:p w:rsidRPr="00577550" w:rsidR="00DB79E1" w:rsidP="00BD7A65" w:rsidRDefault="00DB79E1">
      <w:pPr>
        <w:pStyle w:val="BodyText"/>
      </w:pPr>
      <w:r w:rsidRPr="00577550">
        <w:t>(A) EACH PURCHASER OF THIS NOTE FROM THE ISSUER OR THE INITIAL PURCHASER ON THE CLOSING DATE WILL BE REQUIRED TO REPRESENT AND WARRANT IN WRITING TO THE TRUSTEE (1) WHETHER OR NOT, FOR SO LONG AS IT HOLDS THIS NOTE OR AN INTEREST HEREIN, IT IS, OR IS ACTING ON BEHALF OF, A BENEFIT PLAN INVESTOR, (2) WHETHER OR NOT, FOR SO LONG AS IT HOLDS THIS NOTE OR AN INTEREST HEREIN, IT IS A CONTROLLING PERSON AND (3) THAT (a) IF IT IS, OR IS ACTING ON BEHALF OF, A BENEFIT PLAN INVESTOR, ITS ACQUISITION, HOLDING AND DISPOSITION OF THIS NOTE WILL NOT CONSTITUTE OR RESULT IN A NON–EXEMPT PROHIBITED TRANSACTION UNDER SECTION 406 OF THE EMPLOYEE RETIREMENT INCOME SECURITY ACT OF 1974, AS AMENDED (“</w:t>
      </w:r>
      <w:r w:rsidRPr="00577550">
        <w:rPr>
          <w:u w:val="single"/>
        </w:rPr>
        <w:t>ERISA</w:t>
      </w:r>
      <w:r w:rsidRPr="00577550">
        <w:t>”) OR SECTION 4975 OF THE INTERNAL REVENUE CODE OF 1986, AS AMENDED (THE “</w:t>
      </w:r>
      <w:r w:rsidRPr="00577550">
        <w:rPr>
          <w:u w:val="single"/>
        </w:rPr>
        <w:t>CODE</w:t>
      </w:r>
      <w:r w:rsidRPr="00577550">
        <w:t>”) AND (b) IF IT IS A GOVERNMENTAL, CHURCH, NON</w:t>
      </w:r>
      <w:r w:rsidRPr="00577550">
        <w:noBreakHyphen/>
        <w:t>U.S. OR OTHER PLAN, (i) IT IS NOT, AND FOR SO LONG AS IT HOLDS THIS NOTE OR AN INTEREST HEREIN IT WILL NOT BE, SUBJECT TO ANY FEDERAL, STATE, LOCAL, NON</w:t>
      </w:r>
      <w:r w:rsidRPr="00577550">
        <w:noBreakHyphen/>
        <w:t>U.S. OR OTHER LAW OR REGULATION THAT COULD CAUSE THE UNDERLYING ASSETS OF THE ISSUER TO BE TREATED AS ASSETS OF THE INVESTOR IN ANY NOTE (OR INTEREST THEREIN) BY VIRTUE OF ITS INTEREST AND THEREBY SUBJECT THE ISSUER OR THE PORTFOLIO MANAGER (OR OTHER PERSONS RESPONSIBLE FOR THE INVESTMENT AND OPERATION OF THE ISSUER’S ASSETS) TO LAWS OR REGULATIONS THAT ARE SUBSTANTIALLY SIMILAR TO THE PROHIBITED TRANSACTION PROVISIONS OF SECTION 406 OF ERISA OR SECTION 4975 OF THE CODE (“</w:t>
      </w:r>
      <w:r w:rsidRPr="00577550">
        <w:rPr>
          <w:u w:val="single"/>
        </w:rPr>
        <w:t>SIMILAR LAW</w:t>
      </w:r>
      <w:r w:rsidRPr="00577550">
        <w:t>”), AND (ii) ITS ACQUISITION, HOLDING AND DISPOSITION OF THIS NOTE WILL NOT CONSTITUTE OR RESULT IN A NON–EXEMPT VIOLATION OF ANY APPLICABLE STATE, LOCAL, OTHER FEDERAL OR NON</w:t>
      </w:r>
      <w:r w:rsidRPr="00577550">
        <w:noBreakHyphen/>
        <w:t>U.S. LAWS OR REGULATIONS THAT ARE SUBSTANTIALLY SIMILAR TO THE PROHIBITED TRANSACTION PROVISIONS OF SECTION 406 OF ERISA OR SECTION 4975 OF THE CODE (“</w:t>
      </w:r>
      <w:r w:rsidRPr="00577550">
        <w:rPr>
          <w:u w:val="single"/>
        </w:rPr>
        <w:t>OTHER PLAN LAW</w:t>
      </w:r>
      <w:r w:rsidRPr="00577550">
        <w:t>”) AND (B) EACH PURCHASER OR SUBSEQUENT TRANSFEREE, AS APPLICABLE, OF AN INTEREST IN THIS NOTE FROM PERSONS OTHER THAN FROM THE ISSUER OR THE INITIAL PURCHASER ON THE CLOSING DATE, ON EACH DAY FROM THE DATE ON WHICH SUCH BENEFICIAL OWNER ACQUIRES ITS INTEREST IN SUCH NOTE THROUGH AND INCLUDING THE DATE ON WHICH SUCH BENEFICIAL OWNER DISPOSES OF ITS INTEREST IN SUCH NOTE, WILL BE DEEMED TO HAVE REPRESENTED AND AGREED THAT (1) IT IS NOT, AND IS NOT ACTING ON BEHALF OF, A BENEFIT PLAN INVESTOR OR A CONTROLLING PERSON AND (2) IF IT IS A GOVERNMENTAL, CHURCH, NON</w:t>
      </w:r>
      <w:r w:rsidRPr="00577550">
        <w:noBreakHyphen/>
        <w:t xml:space="preserve">U.S. OR OTHER PLAN, (a) IT IS NOT, AND FOR SO LONG AS IT HOLDS SUCH NOTES OR INTEREST THEREIN WILL </w:t>
      </w:r>
      <w:r w:rsidRPr="00577550">
        <w:lastRenderedPageBreak/>
        <w:t>NOT BE, SUBJECT TO SIMILAR LAW AND (b) ITS ACQUISITION, HOLDING AND DISPOSITION OF SUCH NOTES WILL NOT CONSTITUTE OR RESULT IN A NON–EXEMPT VIOLATION OF ANY OTHER PLAN LAW.</w:t>
      </w:r>
      <w:r w:rsidRPr="00577550" w:rsidR="00B93E8A">
        <w:t xml:space="preserve"> </w:t>
      </w:r>
      <w:r w:rsidRPr="00577550">
        <w:t>“</w:t>
      </w:r>
      <w:r w:rsidRPr="00577550">
        <w:rPr>
          <w:u w:val="single"/>
        </w:rPr>
        <w:t>BENEFIT PLAN INVESTOR</w:t>
      </w:r>
      <w:r w:rsidRPr="00577550">
        <w:t>” MEANS A BENEFIT PLAN INVESTOR, AS DEFINED IN 29 C.F.R. SECTION 2510.3-101 AND SECTION 3(42) OF ERISA, AND INCLUDES (A) AN EMPLOYEE BENEFIT PLAN (AS DEFINED IN SECTION 3(3) OF TITLE I OF ERISA) THAT IS SUBJECT TO THE FIDUCIARY RESPONSIBILITY PROVISIONS OF TITLE I OF ERISA, (B) A PLAN THAT IS SUBJECT TO SECTION 4975 OF THE CODE OR (C) ANY ENTITY WHOSE UNDERLYING ASSETS INCLUDE “PLAN ASSETS” BY REASON OF ANY SUCH EMPLOYEE BENEFIT PLAN’S OR PLAN’S INVESTMENT IN THE ENTITY.</w:t>
      </w:r>
      <w:r w:rsidRPr="00577550" w:rsidR="00B93E8A">
        <w:t xml:space="preserve"> </w:t>
      </w:r>
      <w:r w:rsidRPr="00577550">
        <w:t>“</w:t>
      </w:r>
      <w:r w:rsidRPr="00577550">
        <w:rPr>
          <w:u w:val="single"/>
        </w:rPr>
        <w:t>CONTROLLING PERSON</w:t>
      </w:r>
      <w:r w:rsidRPr="00577550">
        <w:t>” MEANS A PERSON (OTHER THAN A BENEFIT PLAN INVESTOR) WHO HAS DISCRETIONARY AUTHORITY OR CONTROL WITH RESPECT TO THE ASSETS OF THE ISSUER OR ANY PERSON WHO PROVIDES INVESTMENT ADVICE FOR A FEE (DIRECT OR INDIRECT) WITH RESPECT TO SUCH ASSETS, OR ANY AFFILIATE OF ANY SUCH PERSON.</w:t>
      </w:r>
      <w:r w:rsidRPr="00577550" w:rsidR="00B93E8A">
        <w:t xml:space="preserve"> </w:t>
      </w:r>
      <w:r w:rsidRPr="00577550">
        <w:t>AN “</w:t>
      </w:r>
      <w:r w:rsidRPr="00577550">
        <w:rPr>
          <w:u w:val="single"/>
        </w:rPr>
        <w:t>AFFILIATE</w:t>
      </w:r>
      <w:r w:rsidRPr="00577550">
        <w:t>” OF A PERSON INCLUDES ANY PERSON, DIRECTLY OR INDIRECTLY THROUGH ONE OR MORE INTERMEDIARIES, CONTROLLING, CONTROLLED BY OR UNDER COMMON CONTROL WITH THE PERSON.</w:t>
      </w:r>
      <w:r w:rsidRPr="00577550" w:rsidR="00B93E8A">
        <w:t xml:space="preserve"> </w:t>
      </w:r>
      <w:r w:rsidRPr="00577550">
        <w:t>“</w:t>
      </w:r>
      <w:r w:rsidRPr="00577550">
        <w:rPr>
          <w:u w:val="single"/>
        </w:rPr>
        <w:t>CONTROL</w:t>
      </w:r>
      <w:r w:rsidRPr="00577550">
        <w:t>” WITH RESPECT TO A PERSON OTHER THAN AN INDIVIDUAL MEANS THE POWER TO EXERCISE A CONTROLLING INFLUENCE OVER THE MANAGEMENT OR POLICIES OF SUCH PERSON.</w:t>
      </w:r>
    </w:p>
    <w:p w:rsidRPr="00577550" w:rsidR="00DB79E1" w:rsidP="00BD7A65" w:rsidRDefault="00DB79E1">
      <w:pPr>
        <w:pStyle w:val="BodyText"/>
      </w:pPr>
      <w:r w:rsidRPr="00577550">
        <w:t>THE ISSUER HAS THE RIGHT, UNDER THE INDENTURE, TO COMPEL ANY BENEFICIAL OWNER OF THIS NOTE WHO HAS MADE OR HAS BEEN DEEMED TO MAKE A PROHIBITED TRANSACTION, BENEFIT PLAN INVESTOR, CONTROLLING PERSON, SIMILAR LAW, OTHER PLAN LAW OR OTHER ERISA REPRESENTATION THAT IS SUBSEQUENTLY SHOWN TO BE FALSE OR MISLEADING OR WHOSE OWNERSHIP OTHERWISE CAUSES A VIOLATION OF THE 25% LIMITATION TO SELL ITS INTEREST IN SUCH NOTE, OR MAY SELL SUCH INTEREST ON BEHALF OF SUCH OWNER.</w:t>
      </w:r>
    </w:p>
    <w:p w:rsidRPr="00577550" w:rsidR="00DB79E1" w:rsidP="00BD7A65" w:rsidRDefault="00584E18">
      <w:pPr>
        <w:pStyle w:val="BodyText"/>
      </w:pPr>
      <w:r w:rsidRPr="00577550">
        <w:t>NO TRANSFER OF THIS NOTE OR ANY INTEREST THEREIN WILL BE PERMITTED, AND THE TRUSTEE WILL NOT RECOGNIZE ANY SUCH TRANSFER, IF IT WOULD CAUSE 25% OR MORE OF THE TOTAL VALUE OF THE [CLASS E ]</w:t>
      </w:r>
      <w:r w:rsidRPr="00577550">
        <w:rPr>
          <w:vertAlign w:val="superscript"/>
        </w:rPr>
        <w:footnoteReference w:id="26"/>
      </w:r>
      <w:r w:rsidRPr="00577550">
        <w:t xml:space="preserve"> [SUBORDINATED]</w:t>
      </w:r>
      <w:r w:rsidRPr="00577550">
        <w:rPr>
          <w:vertAlign w:val="superscript"/>
        </w:rPr>
        <w:footnoteReference w:id="27"/>
      </w:r>
      <w:r w:rsidRPr="00577550">
        <w:t xml:space="preserve"> NOTES TO BE HELD BY BENEFIT PLAN INVESTORS, DISREGARDING [CLASS E]</w:t>
      </w:r>
      <w:r w:rsidRPr="00577550">
        <w:rPr>
          <w:vertAlign w:val="superscript"/>
        </w:rPr>
        <w:footnoteReference w:id="28"/>
      </w:r>
      <w:r w:rsidRPr="00577550" w:rsidR="00B93E8A">
        <w:t xml:space="preserve"> </w:t>
      </w:r>
      <w:r w:rsidRPr="00577550">
        <w:t>[SUBORDINATED]</w:t>
      </w:r>
      <w:r w:rsidRPr="00577550">
        <w:rPr>
          <w:vertAlign w:val="superscript"/>
        </w:rPr>
        <w:footnoteReference w:id="29"/>
      </w:r>
      <w:r w:rsidRPr="00577550">
        <w:t xml:space="preserve"> NOTES (OR INTERESTS THEREIN) HELD BY CONTROLLING PERSONS (“</w:t>
      </w:r>
      <w:r w:rsidRPr="00577550">
        <w:rPr>
          <w:u w:val="single"/>
        </w:rPr>
        <w:t>25% LIMITATION</w:t>
      </w:r>
      <w:r w:rsidRPr="00577550">
        <w:t>”).</w:t>
      </w:r>
    </w:p>
    <w:p w:rsidRPr="00153BE9" w:rsidR="00153BE9" w:rsidP="00153BE9" w:rsidRDefault="00153BE9">
      <w:pPr>
        <w:pStyle w:val="BodyText"/>
        <w:rPr>
          <w:caps/>
        </w:rPr>
      </w:pPr>
      <w:r w:rsidRPr="00153BE9">
        <w:rPr>
          <w:caps/>
          <w:lang w:val="en-GB"/>
        </w:rPr>
        <w:t xml:space="preserve">EACH PURCHASER AND TRANSFEREE THAT IS, OR IS ACTING ON BEHALF OF, A BENEFIT PLAN INVESTOR, WILL BE FURTHER DEEMED TO REPRESENT, WARRANT AND AGREE THAT (I) NONE OF THE </w:t>
      </w:r>
      <w:r w:rsidRPr="00153BE9">
        <w:rPr>
          <w:caps/>
        </w:rPr>
        <w:t xml:space="preserve">Issuer, the Co-Issuer, the Portfolio Manager, the Initial Purchaser, the Collateral Trustee, the </w:t>
      </w:r>
      <w:r w:rsidRPr="00153BE9">
        <w:rPr>
          <w:caps/>
        </w:rPr>
        <w:lastRenderedPageBreak/>
        <w:t xml:space="preserve">Collateral Administrator or the Administrator </w:t>
      </w:r>
      <w:r w:rsidRPr="00153BE9">
        <w:rPr>
          <w:caps/>
          <w:lang w:val="en-GB"/>
        </w:rPr>
        <w:t>OR ANY OF THEIR RESPECTIVE AFFILIATES HAS PROVIDED ANY INVESTMENT RECOMMENDATION OR INVESTMENT ADVICE ON WHICH IT, OR ANY FIDUCIARY OR OTHER PERSON INVESTING THE ASSETS OF THE BENEFIT PLAN INVESTOR (“</w:t>
      </w:r>
      <w:r w:rsidRPr="00153BE9">
        <w:rPr>
          <w:bCs/>
          <w:caps/>
          <w:u w:val="single"/>
          <w:lang w:val="en-GB"/>
        </w:rPr>
        <w:t>PLAN FIDUCIARY</w:t>
      </w:r>
      <w:r w:rsidRPr="00153BE9">
        <w:rPr>
          <w:b/>
          <w:bCs/>
          <w:caps/>
          <w:lang w:val="en-GB"/>
        </w:rPr>
        <w:t>”</w:t>
      </w:r>
      <w:r w:rsidRPr="00153BE9">
        <w:rPr>
          <w:caps/>
          <w:lang w:val="en-GB"/>
        </w:rPr>
        <w:t>), HAS RELIED AS A PRIMARY BASIS IN CONNECTION WITH ITS DECISION TO INVEST IN THIS NOTE, AND THEY ARE NOT OTHERWISE UNDERTAKING TO ACT AS A FIDUCIARY, AS DEFINED IN SECTION 3(21) OF ERISA OR SECTION 4975(E)(3) OF THE CODE, TO THE BENEFIT PLAN INVESTOR OR THE PLAN FIDUCIARY IN CONNECTION WITH THE BENEFIT PLAN INVESTOR'S ACQUISITION OF THIS NOTE AND (II) THE PLAN FIDUCIARY IS EXERCISING ITS OWN INDEPENDENT JUDGMENT IN EVALUATING THE INVESTMENT IN THIS NOTE.</w:t>
      </w:r>
    </w:p>
    <w:p w:rsidRPr="00577550" w:rsidR="00DB79E1" w:rsidP="00BD7A65" w:rsidRDefault="00584E18">
      <w:pPr>
        <w:pStyle w:val="BodyText"/>
      </w:pPr>
      <w:r w:rsidRPr="00577550">
        <w:t>ANY TRANSFER, PLEDGE OR OTHER USE OF THIS NOTE FOR VALUE OR OTHERWISE BY OR TO ANY PERSON IS WRONGFUL SINCE THE REGISTERED OWNER HEREOF, CEDE &amp; CO., HAS AN INTEREST HEREIN, UNLESS THIS NOTE IS PRESENTED BY AN AUTHORIZED REPRESENTATIVE OF THE DEPOSITORY TRUST COMPANY (“</w:t>
      </w:r>
      <w:r w:rsidRPr="00577550">
        <w:rPr>
          <w:u w:val="single"/>
        </w:rPr>
        <w:t>DTC</w:t>
      </w:r>
      <w:r w:rsidRPr="00577550">
        <w:t>”), NEW YORK, NEW YORK, TO THE CO</w:t>
      </w:r>
      <w:r w:rsidRPr="00577550">
        <w:noBreakHyphen/>
        <w:t>ISSUERS OR THEIR AGENT FOR REGISTRATION OF TRANSFER, EXCHANGE OR PAYMENT AND ANY NOTE ISSUED IS REGISTERED IN THE NAME OF CEDE &amp; CO. OR OF SUCH OTHER ENTITY AS IS REQUESTED BY AN AUTHORIZED REPRESENTATIVE OF DTC (AND ANY PAYMENT HEREON IS MADE TO CEDE &amp; CO.)</w:t>
      </w:r>
    </w:p>
    <w:p w:rsidRPr="00577550" w:rsidR="00DB79E1" w:rsidP="00BD7A65" w:rsidRDefault="00DB79E1">
      <w:pPr>
        <w:pStyle w:val="BodyText"/>
      </w:pPr>
      <w:r w:rsidRPr="00577550">
        <w:t>EXCEPT AS OTHERWISE PROVIDED IN THE INDENTURE, TRANSFERS OF REGISTERED OWNERSHIP OF THIS NOTE SHALL BE LIMITED TO TRANSFERS IN WHOLE, BUT NOT IN PART, TO NOMINEES OF DTC OR TO A SUCCESSOR THEREOF OR SUCH SUCCESSOR’S NOMINEE.</w:t>
      </w:r>
    </w:p>
    <w:p w:rsidRPr="00577550" w:rsidR="00DB79E1" w:rsidP="00BD7A65" w:rsidRDefault="00DB79E1">
      <w:pPr>
        <w:pStyle w:val="BodyText"/>
      </w:pPr>
      <w:r w:rsidRPr="00577550">
        <w:t>TRANSFERS OF THIS NOTE SHALL BE LIMITED TO TRANSFERS MADE IN ACCORDANCE WITH THE RESTRICTIONS SET FORTH IN THE INDENTURE REFERRED TO HEREIN.</w:t>
      </w:r>
    </w:p>
    <w:p w:rsidRPr="00577550" w:rsidR="00DB79E1" w:rsidP="00BD7A65" w:rsidRDefault="00DB79E1">
      <w:pPr>
        <w:pStyle w:val="BodyText"/>
      </w:pPr>
      <w:r w:rsidRPr="00577550">
        <w:t>PRINCIPAL OF THIS NOTE IS PAYABLE AS SET FORTH HEREIN.</w:t>
      </w:r>
      <w:r w:rsidRPr="00577550" w:rsidR="00B93E8A">
        <w:t xml:space="preserve"> </w:t>
      </w:r>
      <w:r w:rsidRPr="00577550">
        <w:t>ACCORDINGLY, THE OUTSTANDING PRINCIPAL OF THIS NOTE AT ANY TIME MAY BE LESS THAN THE AMOUNT SHOWN ON THE FACE HEREOF.</w:t>
      </w:r>
      <w:r w:rsidRPr="00577550" w:rsidR="00B93E8A">
        <w:t xml:space="preserve"> </w:t>
      </w:r>
      <w:r w:rsidRPr="00577550">
        <w:t>ANY PERSON ACQUIRING THIS NOTE MAY ASCERTAIN ITS CURRENT PRINCIPAL AMOUNT BY INQUIRY OF THE TRUSTEE.</w:t>
      </w:r>
    </w:p>
    <w:p w:rsidRPr="00577550" w:rsidR="00DB79E1" w:rsidP="00BD7A65" w:rsidRDefault="00DB79E1">
      <w:pPr>
        <w:pStyle w:val="BodyText"/>
      </w:pPr>
      <w:r w:rsidRPr="00577550">
        <w:t>[DISTRIBUTIONS OF PRINCIPAL PROCEEDS AND INTEREST PROCEEDS TO THE HOLDER OF THE SUBORDINATED NOTES REPRESENTED HEREBY ARE SUBORDINATED TO THE PAYMENT ON EACH PAYMENT DATE OF PRINCIPAL OF AND INTEREST ON THE SECURED NOTES AND THE PAYMENT OF CERTAIN OTHER AMOUNTS, TO THE EXTENT AND AS DESCRIBED IN THE INDENTURE.]</w:t>
      </w:r>
      <w:r w:rsidRPr="00577550">
        <w:rPr>
          <w:vertAlign w:val="superscript"/>
        </w:rPr>
        <w:footnoteReference w:id="30"/>
      </w:r>
    </w:p>
    <w:p w:rsidRPr="00577550" w:rsidR="00DB79E1" w:rsidP="00BD7A65" w:rsidRDefault="00DB79E1">
      <w:pPr>
        <w:pStyle w:val="BodyText"/>
      </w:pPr>
      <w:r w:rsidRPr="00577550">
        <w:t xml:space="preserve">EACH PURCHASER OR TRANSFEREE OF THIS NOTE OR ANY INTEREST IN THIS NOTE WILL BE REQUIRED, OR, BY ACQUIRING THIS NOTE OR AN INTEREST IN THIS NOTE, </w:t>
      </w:r>
      <w:r w:rsidRPr="00577550">
        <w:lastRenderedPageBreak/>
        <w:t>WILL BE DEEMED, TO REPRESENT AND WARRANT THAT: (A) IT HAS SUCH KNOWLEDGE AND EXPERIENCE IN FINANCIAL AND BUSINESS MATTERS TO BE CAPABLE OF MAKING ITS OWN INDEPENDENT EVALUATION OF THE REASONABLENESS AND ACCURACY OF THE INFORMATION CONTAINED UNDER THE “CREDIT RISK RETENTION” SECTION HEADING IN THE OFFERING CIRCULAR; (B) IT UNDERSTANDS THE INHERENT LIMITATIONS OF THE INFORMATION CONTAINED UNDER THE “CREDIT RISK RETENTION” SECTION HEADING IN THE OFFERING CIRCULAR AND HAS BEEN AFFORDED AN OPPORTUNITY TO REQUEST AND TO REVIEW, AND HAS RECEIVED, ALL ADDITIONAL INFORMATION CONSIDERED BY IT TO BE NECESSARY TO VERIFY THE ACCURACY OF, OR TO SUPPLEMENT THE INFORMATION UNDER, THE “CREDIT RISK RETENTION” SECTION HEADING IN THE OFFERING CIRCULAR; (C) IT APPROVES THE USE OF THE METHODOLOGY, INPUTS AND ASSUMPTIONS DESCRIBED UNDER THE “CREDIT RISK RETENTION” SECTION HEADING IN THE OFFERING CIRCULAR; (D) IT HAS MADE ITS OWN INDEPENDENT DECISION REGARDING AN INVESTMENT IN THE NOTES WITHOUT RELIANCE UPON THE FAIR VALUE DETERMINATION SET FORTH IN THE OFFERING CIRCULAR AND (E) IT UNDERSTANDS THAT THE CO-ISSUERS AND PORTFOLIO MANAGER ARE RELYING ON THE FOREGOING AS A MATERIAL INDUCEMENT TO ENTER THIS TRANSACTION AND OTHERWISE WOULD NOT ENGAGE IN THIS TRANSACTION.</w:t>
      </w:r>
    </w:p>
    <w:p w:rsidRPr="00577550" w:rsidR="00DB79E1" w:rsidP="00BD7A65" w:rsidRDefault="00DB79E1">
      <w:pPr>
        <w:pStyle w:val="BodyText"/>
      </w:pPr>
      <w:r w:rsidRPr="00577550">
        <w:t>[THE CLASS E NOTES ARE BEING ISSUED WITH ORIGINAL ISSUE DISCOUNT (“OID”).</w:t>
      </w:r>
      <w:r w:rsidRPr="00577550" w:rsidR="00B93E8A">
        <w:t xml:space="preserve"> </w:t>
      </w:r>
      <w:r w:rsidRPr="00577550">
        <w:t xml:space="preserve">THE ISSUE PRICE, TOTAL AMOUNT OF OID, ISSUE DATE AND YIELD TO MATURITY MAY BE OBTAINED BY CONTACTING THE ISSUER AT </w:t>
      </w:r>
      <w:r w:rsidR="00CF3AA9">
        <w:t>APPLEBY GLOBAL SERVICES</w:t>
      </w:r>
      <w:r w:rsidRPr="00577550" w:rsidR="00CF3AA9">
        <w:t xml:space="preserve"> (CAYMAN) LIMITED</w:t>
      </w:r>
      <w:r w:rsidR="00CF3AA9">
        <w:t>, 71</w:t>
      </w:r>
      <w:r w:rsidRPr="00577550" w:rsidR="00CF3AA9">
        <w:t xml:space="preserve"> FORT STREET, P.O. BOX </w:t>
      </w:r>
      <w:r w:rsidR="00CF3AA9">
        <w:t>500, GRAND CAYMAN KY1</w:t>
      </w:r>
      <w:r w:rsidR="00CF3AA9">
        <w:noBreakHyphen/>
        <w:t>1106</w:t>
      </w:r>
      <w:r w:rsidRPr="00577550" w:rsidR="00CF3AA9">
        <w:t>, CAYMAN ISLANDS</w:t>
      </w:r>
      <w:r w:rsidRPr="00577550">
        <w:t>.]</w:t>
      </w:r>
      <w:r w:rsidRPr="00577550">
        <w:rPr>
          <w:vertAlign w:val="superscript"/>
        </w:rPr>
        <w:footnoteReference w:id="31"/>
      </w:r>
    </w:p>
    <w:p w:rsidRPr="00577550" w:rsidR="00DB79E1" w:rsidP="00BD7A65" w:rsidRDefault="00DB79E1">
      <w:pPr>
        <w:pStyle w:val="BodyText"/>
      </w:pPr>
      <w:r w:rsidRPr="00577550">
        <w:br w:type="page"/>
      </w:r>
    </w:p>
    <w:p w:rsidRPr="00466D06" w:rsidR="00DB79E1" w:rsidP="00BD7A65" w:rsidRDefault="00DB79E1">
      <w:pPr>
        <w:pStyle w:val="BodyText"/>
        <w:jc w:val="center"/>
        <w:rPr>
          <w:b/>
        </w:rPr>
      </w:pPr>
      <w:r w:rsidRPr="00466D06">
        <w:rPr>
          <w:b/>
        </w:rPr>
        <w:lastRenderedPageBreak/>
        <w:t>APEX CREDIT CLO 2017-II LTD.</w:t>
      </w:r>
    </w:p>
    <w:p w:rsidRPr="00577550" w:rsidR="00DB79E1" w:rsidP="00BD7A65" w:rsidRDefault="00DB79E1">
      <w:pPr>
        <w:pStyle w:val="BodyText"/>
        <w:jc w:val="center"/>
      </w:pPr>
      <w:r w:rsidRPr="00577550">
        <w:t>[RULE 144A] [TEMPORARY] [REGULATION S] GLOBAL [SECURED]</w:t>
      </w:r>
      <w:r w:rsidRPr="00577550">
        <w:rPr>
          <w:vertAlign w:val="superscript"/>
        </w:rPr>
        <w:footnoteReference w:id="32"/>
      </w:r>
      <w:r w:rsidRPr="00577550">
        <w:t xml:space="preserve"> [SUBORDINATED]</w:t>
      </w:r>
      <w:r w:rsidRPr="00577550">
        <w:rPr>
          <w:vertAlign w:val="superscript"/>
        </w:rPr>
        <w:footnoteReference w:id="33"/>
      </w:r>
      <w:r w:rsidRPr="00577550">
        <w:t xml:space="preserve"> NOTE</w:t>
      </w:r>
      <w:r w:rsidRPr="00577550">
        <w:br/>
        <w:t>representing</w:t>
      </w:r>
    </w:p>
    <w:p w:rsidRPr="00577550" w:rsidR="00DB79E1" w:rsidP="00BD7A65" w:rsidRDefault="00DB79E1">
      <w:pPr>
        <w:pStyle w:val="BodyText"/>
        <w:jc w:val="center"/>
      </w:pPr>
      <w:r w:rsidRPr="00577550">
        <w:t>[CLASS E SECURED DEFERRABLE FLOATING RATE] [SUBORDINATED] NOTES DUE 2029</w:t>
      </w:r>
    </w:p>
    <w:p w:rsidRPr="00577550" w:rsidR="00BD7A65" w:rsidP="00BD7A65" w:rsidRDefault="00DB79E1">
      <w:pPr>
        <w:pStyle w:val="BodyText"/>
      </w:pPr>
      <w:r w:rsidRPr="00577550">
        <w:t>[R][S][T]-1</w:t>
      </w:r>
    </w:p>
    <w:p w:rsidRPr="00577550" w:rsidR="00BD7A65" w:rsidP="00BD7A65" w:rsidRDefault="00DB79E1">
      <w:pPr>
        <w:pStyle w:val="BodyText"/>
        <w:tabs>
          <w:tab w:val="left" w:pos="7830"/>
        </w:tabs>
        <w:spacing w:before="0"/>
      </w:pPr>
      <w:r w:rsidRPr="00577550">
        <w:t>CUSIP No.:</w:t>
      </w:r>
      <w:r w:rsidRPr="00577550" w:rsidR="00B93E8A">
        <w:t xml:space="preserve"> </w:t>
      </w:r>
      <w:r w:rsidRPr="00577550">
        <w:t>[●]</w:t>
      </w:r>
      <w:r w:rsidRPr="00577550">
        <w:tab/>
        <w:t>Up to U.S.$[●]</w:t>
      </w:r>
    </w:p>
    <w:p w:rsidRPr="00577550" w:rsidR="00BD7A65" w:rsidP="00BD7A65" w:rsidRDefault="00DB79E1">
      <w:pPr>
        <w:pStyle w:val="BodyText"/>
        <w:spacing w:before="0"/>
      </w:pPr>
      <w:r w:rsidRPr="00577550">
        <w:t>ISIN:</w:t>
      </w:r>
      <w:r w:rsidRPr="00577550" w:rsidR="00B93E8A">
        <w:t xml:space="preserve"> </w:t>
      </w:r>
      <w:r w:rsidRPr="00577550">
        <w:t>[●]</w:t>
      </w:r>
    </w:p>
    <w:p w:rsidRPr="00577550" w:rsidR="00DB79E1" w:rsidP="00BD7A65" w:rsidRDefault="00DB79E1">
      <w:pPr>
        <w:pStyle w:val="BodyText"/>
        <w:spacing w:before="0"/>
      </w:pPr>
      <w:r w:rsidRPr="00577550">
        <w:t>[Common Code:</w:t>
      </w:r>
      <w:r w:rsidRPr="00577550" w:rsidR="00B93E8A">
        <w:t xml:space="preserve"> </w:t>
      </w:r>
      <w:r w:rsidRPr="00577550">
        <w:t>[●]]</w:t>
      </w:r>
    </w:p>
    <w:p w:rsidRPr="00577550" w:rsidR="00DB79E1" w:rsidP="00FE773A" w:rsidRDefault="00DB79E1">
      <w:pPr>
        <w:pStyle w:val="BodyTextFirstIndent2"/>
      </w:pPr>
      <w:r w:rsidRPr="00577550">
        <w:t>APEX CREDIT CLO 2017-II LTD., an exempted company incorporated with limited liability under the laws of the Cayman Islands (the “</w:t>
      </w:r>
      <w:r w:rsidRPr="00577550">
        <w:rPr>
          <w:u w:val="single"/>
        </w:rPr>
        <w:t>Issuer</w:t>
      </w:r>
      <w:r w:rsidRPr="00577550">
        <w:t>”), for value received, hereby promises to pay to CEDE &amp; CO. or registered assigns, upon presentation and surrender of this Note (except as otherwise permitted by the Indenture referred to below), the principal sum as indicated on Schedule A on September 20, 2029 (the “</w:t>
      </w:r>
      <w:r w:rsidRPr="00577550">
        <w:rPr>
          <w:u w:val="single"/>
        </w:rPr>
        <w:t>Stated Maturity</w:t>
      </w:r>
      <w:r w:rsidRPr="00577550">
        <w:t>”) except as provided below and in the Indenture.</w:t>
      </w:r>
      <w:r w:rsidRPr="00577550" w:rsidR="00B93E8A">
        <w:t xml:space="preserve"> </w:t>
      </w:r>
      <w:r w:rsidRPr="00577550">
        <w:t>The obligations of the Issuer under this Note and the Indenture are limited recourse obligations of the Issuer payable solely from the Assets in accordance with the Indenture, and following realization of the Assets in accordance with the Indenture, all claims of Noteholders shall be extinguished and shall not thereafter revive.</w:t>
      </w:r>
      <w:r w:rsidRPr="00577550" w:rsidR="00B93E8A">
        <w:t xml:space="preserve"> </w:t>
      </w:r>
      <w:r w:rsidRPr="00577550">
        <w:t>[The Subordinated Notes represent unsecured, subordinated obligations of the Issuer and are not entitled to security under the Indenture.]</w:t>
      </w:r>
      <w:r w:rsidRPr="00577550">
        <w:rPr>
          <w:vertAlign w:val="superscript"/>
        </w:rPr>
        <w:footnoteReference w:id="34"/>
      </w:r>
    </w:p>
    <w:p w:rsidRPr="00577550" w:rsidR="00DB79E1" w:rsidP="00FE773A" w:rsidRDefault="00DB79E1">
      <w:pPr>
        <w:pStyle w:val="BodyTextFirstIndent2"/>
      </w:pPr>
      <w:r w:rsidRPr="00577550">
        <w:t>[The Issuer promises to pay interest, if any, on the 20th day of March, June, September and December in each year, commencing in December 2017 (or, if such day is not a Business Day, the next succeeding Business Day), at the rate equal to LIBOR plus 6.72% per annum on the unpaid principal amount hereof until the principal hereof is paid or duly provided for.</w:t>
      </w:r>
      <w:r w:rsidRPr="00577550" w:rsidR="00B93E8A">
        <w:t xml:space="preserve"> </w:t>
      </w:r>
      <w:r w:rsidRPr="00577550">
        <w:t>Interest shall be computed on the basis of the actual number of days elapsed in the applicable Interest Accrual Period divided by 360.</w:t>
      </w:r>
      <w:r w:rsidRPr="00577550" w:rsidR="00B93E8A">
        <w:t xml:space="preserve"> </w:t>
      </w:r>
      <w:r w:rsidRPr="00577550">
        <w:t>The interest so payable on any Payment Date will, as provided in the Indenture, be paid to the Person in whose name this Note (or one or more predecessor Notes) is registered at the close of business on the Record Date for such interest, which shall be the last Business Day of the month prior to such Payment Date.</w:t>
      </w:r>
    </w:p>
    <w:p w:rsidRPr="00577550" w:rsidR="00DB79E1" w:rsidP="00FE773A" w:rsidRDefault="00DB79E1">
      <w:pPr>
        <w:pStyle w:val="BodyTextFirstIndent2"/>
      </w:pPr>
      <w:r w:rsidRPr="00577550">
        <w:t>Interest will cease to accrue on each Class E Note, or in the case of a partial repayment, on such part, from the date of repayment or Stated Maturity unless payment of principal is improperly withheld or unless a default is otherwise made with respect to such payments.</w:t>
      </w:r>
      <w:r w:rsidRPr="00577550" w:rsidR="00B93E8A">
        <w:t xml:space="preserve"> </w:t>
      </w:r>
      <w:r w:rsidRPr="00577550">
        <w:t>The principal of this Class E Note shall be payable on the first Payment Date on which funds are permitted to be used for such purpose in accordance with the Priority of Payments.</w:t>
      </w:r>
      <w:r w:rsidRPr="00577550" w:rsidR="00B93E8A">
        <w:t xml:space="preserve"> </w:t>
      </w:r>
      <w:r w:rsidRPr="00577550">
        <w:t xml:space="preserve">The principal of each Class E Note shall be payable no later than the Stated Maturity unless the unpaid principal </w:t>
      </w:r>
      <w:r w:rsidRPr="00577550">
        <w:lastRenderedPageBreak/>
        <w:t>of such Note becomes due and payable at an earlier date by declaration of acceleration, call for redemption or otherwise.</w:t>
      </w:r>
    </w:p>
    <w:p w:rsidRPr="00577550" w:rsidR="00DB79E1" w:rsidP="00FE773A" w:rsidRDefault="00DB79E1">
      <w:pPr>
        <w:pStyle w:val="BodyTextFirstIndent2"/>
      </w:pPr>
      <w:r w:rsidRPr="00577550">
        <w:t>Any interest on the Class E Notes that is not paid when due by operation of the Priority of Payments will be deferred.</w:t>
      </w:r>
      <w:r w:rsidRPr="00577550" w:rsidR="00B93E8A">
        <w:t xml:space="preserve"> </w:t>
      </w:r>
      <w:r w:rsidRPr="00577550">
        <w:t>Any interest so deferred will be added to the principal balance of the Class E Notes, and thereafter, interest will accrue on the aggregate outstanding principal amount of the Class E Notes, as so increased.]</w:t>
      </w:r>
      <w:r w:rsidRPr="00577550">
        <w:rPr>
          <w:vertAlign w:val="superscript"/>
        </w:rPr>
        <w:footnoteReference w:id="35"/>
      </w:r>
    </w:p>
    <w:p w:rsidRPr="00577550" w:rsidR="00DB79E1" w:rsidP="00FE773A" w:rsidRDefault="00DB79E1">
      <w:pPr>
        <w:pStyle w:val="BodyTextFirstIndent2"/>
      </w:pPr>
      <w:r w:rsidRPr="00577550">
        <w:t>[The principal of each Subordinated Note shall be payable no later than the Stated Maturity unless the unpaid principal of such Note becomes due and payable at an earlier date by declaration of acceleration, call for redemption or otherwise.]</w:t>
      </w:r>
      <w:r w:rsidRPr="00577550">
        <w:rPr>
          <w:vertAlign w:val="superscript"/>
        </w:rPr>
        <w:footnoteReference w:id="36"/>
      </w:r>
    </w:p>
    <w:p w:rsidRPr="00577550" w:rsidR="00DB79E1" w:rsidP="00FE773A" w:rsidRDefault="00DB79E1">
      <w:pPr>
        <w:pStyle w:val="BodyTextFirstIndent2"/>
      </w:pPr>
      <w:r w:rsidRPr="00577550">
        <w:t>[Payments of Interest Proceeds and Principal Proceeds to the Holders of the Subordinated Notes are subordinated to payments in respect of other classes of Notes as set forth in the Indenture and failure to pay such amounts to the Holders of the Subordinated Notes will not constitute an Event of Default under the Indenture.]</w:t>
      </w:r>
      <w:r w:rsidRPr="00577550">
        <w:rPr>
          <w:vertAlign w:val="superscript"/>
        </w:rPr>
        <w:footnoteReference w:id="37"/>
      </w:r>
    </w:p>
    <w:p w:rsidRPr="00577550" w:rsidR="00DB79E1" w:rsidP="00FE773A" w:rsidRDefault="00DB79E1">
      <w:pPr>
        <w:pStyle w:val="BodyTextFirstIndent2"/>
      </w:pPr>
      <w:r w:rsidRPr="00577550">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Pr="00577550" w:rsidR="00DB79E1" w:rsidP="00FE773A" w:rsidRDefault="00DB79E1">
      <w:pPr>
        <w:pStyle w:val="BodyTextFirstIndent2"/>
      </w:pPr>
      <w:r w:rsidRPr="00577550">
        <w:t>This Note is one of a duly authorized issue of [Class E Secured Deferrable Floating Rate]</w:t>
      </w:r>
      <w:r w:rsidRPr="00577550">
        <w:rPr>
          <w:vertAlign w:val="superscript"/>
        </w:rPr>
        <w:footnoteReference w:id="38"/>
      </w:r>
      <w:r w:rsidRPr="00577550">
        <w:t xml:space="preserve"> [Subordinated]</w:t>
      </w:r>
      <w:r w:rsidRPr="00577550">
        <w:rPr>
          <w:vertAlign w:val="superscript"/>
        </w:rPr>
        <w:footnoteReference w:id="39"/>
      </w:r>
      <w:r w:rsidRPr="00577550">
        <w:t xml:space="preserve"> Notes due 2029 (the “</w:t>
      </w:r>
      <w:r w:rsidRPr="00577550">
        <w:rPr>
          <w:u w:val="single"/>
        </w:rPr>
        <w:t>[Class E][Subordinated] Notes</w:t>
      </w:r>
      <w:r w:rsidRPr="00577550">
        <w:t>” and, together with the other classes of Notes issued under the Indenture, the “</w:t>
      </w:r>
      <w:r w:rsidRPr="00577550">
        <w:rPr>
          <w:u w:val="single"/>
        </w:rPr>
        <w:t>Notes</w:t>
      </w:r>
      <w:r w:rsidRPr="00577550">
        <w:t>”) issued under an indenture dated as of September 27, 2017</w:t>
      </w:r>
      <w:r w:rsidRPr="00CF3AA9" w:rsidR="00CF3AA9">
        <w:t xml:space="preserve"> </w:t>
      </w:r>
      <w:r w:rsidRPr="00577550" w:rsidR="00CF3AA9">
        <w:t>(</w:t>
      </w:r>
      <w:r w:rsidR="00CF3AA9">
        <w:t xml:space="preserve">as amended by the First Supplemental Indenture dated August 3, 2021 and the Second Supplemental Indenture dated November 10, 2021, </w:t>
      </w:r>
      <w:r w:rsidRPr="00577550" w:rsidR="00CF3AA9">
        <w:t>the “</w:t>
      </w:r>
      <w:r w:rsidRPr="00577550" w:rsidR="00CF3AA9">
        <w:rPr>
          <w:u w:val="single"/>
        </w:rPr>
        <w:t>Indenture</w:t>
      </w:r>
      <w:r w:rsidRPr="00577550" w:rsidR="00CF3AA9">
        <w:t>”)</w:t>
      </w:r>
      <w:r w:rsidR="00CF3AA9">
        <w:t xml:space="preserve"> </w:t>
      </w:r>
      <w:r w:rsidRPr="00577550">
        <w:t>among the Issuer, Apex Credit CLO 2017-II LLC, as Co</w:t>
      </w:r>
      <w:r w:rsidRPr="00577550">
        <w:noBreakHyphen/>
        <w:t>Issuer (the “</w:t>
      </w:r>
      <w:r w:rsidRPr="00577550">
        <w:rPr>
          <w:u w:val="single"/>
        </w:rPr>
        <w:t>Co</w:t>
      </w:r>
      <w:r w:rsidRPr="00577550">
        <w:rPr>
          <w:u w:val="single"/>
        </w:rPr>
        <w:noBreakHyphen/>
        <w:t>Issuer</w:t>
      </w:r>
      <w:r w:rsidRPr="00577550">
        <w:t>”) and Citibank, N.A., as trustee (the “</w:t>
      </w:r>
      <w:r w:rsidRPr="00577550">
        <w:rPr>
          <w:u w:val="single"/>
        </w:rPr>
        <w:t>Trustee</w:t>
      </w:r>
      <w:r w:rsidRPr="00577550">
        <w:t>,” which term includes any successor trustee as permitted under the Indenture).</w:t>
      </w:r>
      <w:r w:rsidRPr="00577550" w:rsidR="00B93E8A">
        <w:t xml:space="preserve"> </w:t>
      </w:r>
      <w:r w:rsidRPr="00577550">
        <w:t>Reference is hereby made to the Indenture and all indentures supplemental thereto for a statement of the respective rights, limitations of rights, duties and immunities thereunder of the Issuer, the Co</w:t>
      </w:r>
      <w:r w:rsidRPr="00577550">
        <w:noBreakHyphen/>
        <w:t>Issuer, the Trustee and the Holders of the Notes and the terms upon which the Notes are, and are to be, authenticated and delivered.</w:t>
      </w:r>
    </w:p>
    <w:p w:rsidRPr="00577550" w:rsidR="00DB79E1" w:rsidP="00FE773A" w:rsidRDefault="00DB79E1">
      <w:pPr>
        <w:pStyle w:val="BodyTextFirstIndent2"/>
      </w:pPr>
      <w:r w:rsidRPr="00577550">
        <w:t>[This Note is a Temporary Global Secured Note.</w:t>
      </w:r>
      <w:r w:rsidRPr="00577550" w:rsidR="00B93E8A">
        <w:t xml:space="preserve"> </w:t>
      </w:r>
      <w:r w:rsidRPr="00577550">
        <w:t>Interests in this Global Secured Note may be exchanged on or after the 40th day after the later of the Closing Date and the commencement of the offering of the Notes as provided in the Indenture for interests in a Regulation S Global Secured Note of the same Class and Stated Maturity.</w:t>
      </w:r>
      <w:r w:rsidRPr="00577550" w:rsidR="00B93E8A">
        <w:t xml:space="preserve"> </w:t>
      </w:r>
      <w:r w:rsidRPr="00577550">
        <w:t xml:space="preserve">The permanent Global Secured Note shall be so issued and delivered in exchange for only that portion of this Temporary Global Secured Note in respect of which the Trustee has received a certification that the beneficial </w:t>
      </w:r>
      <w:r w:rsidRPr="00577550">
        <w:lastRenderedPageBreak/>
        <w:t>owner or owners of this Temporary Global Secured Note are not U.S. persons as defined in Regulation S under the Securities Act.</w:t>
      </w:r>
    </w:p>
    <w:p w:rsidRPr="00577550" w:rsidR="00DB79E1" w:rsidP="00FE773A" w:rsidRDefault="00DB79E1">
      <w:pPr>
        <w:pStyle w:val="BodyTextFirstIndent2"/>
      </w:pPr>
      <w:r w:rsidRPr="00577550">
        <w:t>On an exchange of the whole of this Temporary Global Secured Note, this Temporary Global Secured Note shall be surrendered to the Trustee.</w:t>
      </w:r>
      <w:r w:rsidRPr="00577550" w:rsidR="00B93E8A">
        <w:t xml:space="preserve"> </w:t>
      </w:r>
      <w:r w:rsidRPr="00577550">
        <w:t>On an exchange of only part of this Temporary Global Secured Note, details of such exchange shall be entered by or on behalf of the Issuer in the records of the Trustee and the Depository (or its nominee).</w:t>
      </w:r>
      <w:r w:rsidRPr="00577550" w:rsidR="00B93E8A">
        <w:t xml:space="preserve"> </w:t>
      </w:r>
      <w:r w:rsidRPr="00577550">
        <w:t>If, following the issue of a permanent Global Secured Note in exchange for only part of this Temporary Global Secured Note, further parts of this Global Secured Note are to be exchanged pursuant to this paragraph, such exchange may be effected without the issue of a new permanent Global Secured Note and the details of such exchange shall be entered in the records of the Trustee and the Depository (or its nominee).]</w:t>
      </w:r>
      <w:r w:rsidRPr="00577550">
        <w:rPr>
          <w:vertAlign w:val="superscript"/>
        </w:rPr>
        <w:footnoteReference w:id="40"/>
      </w:r>
    </w:p>
    <w:p w:rsidRPr="00577550" w:rsidR="00DB79E1" w:rsidP="00FE773A" w:rsidRDefault="00DB79E1">
      <w:pPr>
        <w:pStyle w:val="BodyTextFirstIndent2"/>
      </w:pPr>
      <w:r w:rsidRPr="00577550">
        <w:t>Capitalized terms used herein and not otherwise defined shall have the meanings set forth in the Indenture.</w:t>
      </w:r>
    </w:p>
    <w:p w:rsidRPr="00577550" w:rsidR="00DB79E1" w:rsidP="00FE773A" w:rsidRDefault="00DB79E1">
      <w:pPr>
        <w:pStyle w:val="BodyTextFirstIndent2"/>
      </w:pPr>
      <w:r w:rsidRPr="00577550">
        <w:t>Except as otherwise provided in the Indenture, transfers of this [Rule 144A][Temporary][Regulation S] Global [Secured][Subordinated] Note shall be limited to transfers of such Global Note in whole, but not in part, to a nominee of DTC or to a successor of DTC or such successor’s nominee.</w:t>
      </w:r>
    </w:p>
    <w:p w:rsidRPr="00577550" w:rsidR="00DB79E1" w:rsidP="00FE773A" w:rsidRDefault="00DB79E1">
      <w:pPr>
        <w:pStyle w:val="BodyTextFirstIndent2"/>
      </w:pPr>
      <w:r w:rsidRPr="00577550">
        <w:t>Interests in this [Rule 144A][Temporary][Regulation S] Global [Secured]</w:t>
      </w:r>
      <w:r w:rsidRPr="00577550">
        <w:rPr>
          <w:vertAlign w:val="superscript"/>
        </w:rPr>
        <w:footnoteReference w:id="41"/>
      </w:r>
      <w:r w:rsidRPr="00577550">
        <w:t xml:space="preserve"> [Subordinated]</w:t>
      </w:r>
      <w:r w:rsidRPr="00577550">
        <w:rPr>
          <w:vertAlign w:val="superscript"/>
        </w:rPr>
        <w:footnoteReference w:id="42"/>
      </w:r>
      <w:r w:rsidRPr="00577550">
        <w:t xml:space="preserve"> Note will be transferable in accordance with DTC’s rules and procedures in use at such time, and to transferees acquiring Certificated Secured Notes of the same Class or to a transferee taking an interest in a [Rule 144A][Temporary][Regulation S] Global [Secured]</w:t>
      </w:r>
      <w:r w:rsidRPr="00577550">
        <w:rPr>
          <w:vertAlign w:val="superscript"/>
        </w:rPr>
        <w:footnoteReference w:id="43"/>
      </w:r>
      <w:r w:rsidRPr="00577550">
        <w:t xml:space="preserve"> [Subordinated]</w:t>
      </w:r>
      <w:r w:rsidRPr="00577550">
        <w:rPr>
          <w:vertAlign w:val="superscript"/>
        </w:rPr>
        <w:footnoteReference w:id="44"/>
      </w:r>
      <w:r w:rsidRPr="00577550">
        <w:t xml:space="preserve"> Note of the same Class or to a transferee taking an interest in a [Regulation S][Rule 144A]</w:t>
      </w:r>
      <w:r w:rsidRPr="00577550">
        <w:rPr>
          <w:vertAlign w:val="superscript"/>
        </w:rPr>
        <w:footnoteReference w:id="45"/>
      </w:r>
      <w:r w:rsidRPr="00577550">
        <w:t xml:space="preserve"> Global [Secured]</w:t>
      </w:r>
      <w:r w:rsidRPr="00577550">
        <w:rPr>
          <w:vertAlign w:val="superscript"/>
        </w:rPr>
        <w:footnoteReference w:id="46"/>
      </w:r>
      <w:r w:rsidRPr="00577550">
        <w:t xml:space="preserve"> [Subordinated]</w:t>
      </w:r>
      <w:r w:rsidRPr="00577550">
        <w:rPr>
          <w:vertAlign w:val="superscript"/>
        </w:rPr>
        <w:footnoteReference w:id="47"/>
      </w:r>
      <w:r w:rsidRPr="00577550">
        <w:t xml:space="preserve"> Note of the same Class, subject to and in accordance with the restrictions set forth in the Indenture.</w:t>
      </w:r>
    </w:p>
    <w:p w:rsidRPr="00577550" w:rsidR="00DB79E1" w:rsidP="00FE773A" w:rsidRDefault="00DB79E1">
      <w:pPr>
        <w:pStyle w:val="BodyTextFirstIndent2"/>
      </w:pPr>
      <w:r w:rsidRPr="00577550">
        <w:t xml:space="preserve">[If (a) a mandatory redemption occurs because any Coverage Test is not satisfied as set forth in Section 9.1 of the Indenture, (b) an optional redemption occurs because (x) in the case of a redemption in whole but not in part, a Majority of the Subordinated Notes (with the consent of the Portfolio Manager if Refinancing Proceeds are used) or (y) in the case of a redemption in part by Class from Refinancing Proceeds and Partial Refinancing Interest Proceeds (in the case of a Partial Redemption), the Portfolio Manager, provides written direction to this effect as set forth in Section 9.2 of the Indenture, (c) a Special Redemption occurs (x) during the </w:t>
      </w:r>
      <w:r w:rsidRPr="00577550">
        <w:lastRenderedPageBreak/>
        <w:t>Reinvestment Period, if the Portfolio Manager in its sole discretion notifies the Trustee that it has been unable, for a period of at least 20 consecutive Business Days, to identify additional Collateral Obligations in sufficient amounts to permit the investment or reinvestment of all or a portion of the funds then in the Collection Account or the Reinvestment Amount Account or (y) on the Effective Date, if the Portfolio Manager notifies the Trustee that a redemption is required to satisfy the Moody’s Rating Condition, as set forth in Section 9.6 of the Indenture, (d) a Rating Confirmation Redemption occurs on any Payment Date, due to the failure to obtain from Moody’s its written confirmation (or deemed confirmation) of its Initial Ratings of the Secured Notes, as set forth in Section 9.7 of the Indenture, (e) a Tax Redemption occurs because a Majority of any Affected Class (voting separately by Class) or a Majority of the Subordinated Notes so direct the Trustee following the occurrence of a Tax Event as set forth in Section 9.3 of the Indenture, (f) a Clean-Up Call Redemption occurs at the written direction of the Portfolio Manager on any Business Day after the Non-Call Period on which the Collateral Principal Amount is less than 10% of the Target Portfolio Par, as set forth in Section 9.8 of the Indenture or (g) a redemption occurs in connection with a Re-Pricing on any Business Day after the Non-Call Period at the written direction of a Majority of the Subordinated Notes and with the consent of the Portfolio Manager, as set forth in Section 9.9 of the Indenture, then in each case this Note may be redeemed in the manner, under the conditions and with the effect provided in the Indenture.</w:t>
      </w:r>
      <w:r w:rsidRPr="00577550" w:rsidR="00B93E8A">
        <w:t xml:space="preserve"> </w:t>
      </w:r>
      <w:r w:rsidRPr="00577550">
        <w:t>In the case of any redemption of Class E Notes pursuant to Section 9.2 or Section 9.3 of the Indenture, payments of interest and principal which are payable on any Payment Date on or prior to the Redemption Date will be payable to the Holders of such Notes, or one or more predecessor Class E Notes, registered as such at the close of business on the relevant Record Date.]</w:t>
      </w:r>
      <w:r w:rsidRPr="00577550">
        <w:rPr>
          <w:vertAlign w:val="superscript"/>
        </w:rPr>
        <w:footnoteReference w:id="48"/>
      </w:r>
    </w:p>
    <w:p w:rsidRPr="00577550" w:rsidR="00DB79E1" w:rsidP="00FE773A" w:rsidRDefault="00DB79E1">
      <w:pPr>
        <w:pStyle w:val="BodyTextFirstIndent2"/>
      </w:pPr>
      <w:r w:rsidRPr="00577550">
        <w:t>[This Note may be redeemed, in whole but not in part, (a) on any Business Day on or after the redemption or repayment in full of the Secured Notes and payment in full of all amounts then due and owing of the Co</w:t>
      </w:r>
      <w:r w:rsidRPr="00577550">
        <w:noBreakHyphen/>
        <w:t>Issuers, at the direction of a Majority of the Subordinated Notes with the consent of the Portfolio Manager, as set forth in Section 9.2 of the Indenture, or (b) if a Tax Redemption occurs because a Majority of any Affected Class (voting separately by Class) or a Majority of the Subordinated Notes so direct the Trustee following the occurrence of a Tax Event as set forth in Section 9.3 of the Indenture, in each case in the manner, under the conditions and with the effect provided in the Indenture.]</w:t>
      </w:r>
      <w:r w:rsidRPr="00577550">
        <w:rPr>
          <w:vertAlign w:val="superscript"/>
        </w:rPr>
        <w:footnoteReference w:id="49"/>
      </w:r>
    </w:p>
    <w:p w:rsidRPr="00577550" w:rsidR="00DB79E1" w:rsidP="00FE773A" w:rsidRDefault="00DB79E1">
      <w:pPr>
        <w:pStyle w:val="BodyTextFirstIndent2"/>
      </w:pPr>
      <w:r w:rsidRPr="00577550">
        <w:t>In addition, the Issuer has the right to compel any Holder or beneficial owner to sell and transfer its interest in this Note, or may sell such interest on behalf of any Holder or beneficial owner, in the manner, under the conditions and with the effect provided in the Indenture in the event that such Holder or beneficial owner is a Non-Permitted Holder as set forth in Section 2.12(b) of the Indenture or a Non-Permitted ERISA Holder as set forth in Section 2.12(d) of the Indenture.</w:t>
      </w:r>
    </w:p>
    <w:p w:rsidRPr="00577550" w:rsidR="00DB79E1" w:rsidP="00FE773A" w:rsidRDefault="00DB79E1">
      <w:pPr>
        <w:pStyle w:val="BodyTextFirstIndent2"/>
      </w:pPr>
      <w:r w:rsidRPr="00577550">
        <w:t xml:space="preserve">The Issuer, the Trustee, and any agent of the Issuer or the Trustee may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w:t>
      </w:r>
      <w:r w:rsidRPr="00577550">
        <w:lastRenderedPageBreak/>
        <w:t>and neither the Issuer nor the Trustee nor any agent of the Issuer or the Trustee shall be affected by notice to the contrary.</w:t>
      </w:r>
    </w:p>
    <w:p w:rsidRPr="00577550" w:rsidR="00DB79E1" w:rsidP="00FE773A" w:rsidRDefault="00DB79E1">
      <w:pPr>
        <w:pStyle w:val="BodyTextFirstIndent2"/>
      </w:pPr>
      <w:r w:rsidRPr="00577550">
        <w:t>If an Event of Default shall occur and be continuing, the [Class E Notes][Subordinated Notes] may become or be declared due and payable in the manner and with the effect provided in the Indenture.</w:t>
      </w:r>
    </w:p>
    <w:p w:rsidRPr="00577550" w:rsidR="00DB79E1" w:rsidP="00FE773A" w:rsidRDefault="00DB79E1">
      <w:pPr>
        <w:pStyle w:val="BodyTextFirstIndent2"/>
      </w:pPr>
      <w:r w:rsidRPr="00577550">
        <w:t>Interests in this [Rule 144A][Temporary][Regulation S] Global [Secured]</w:t>
      </w:r>
      <w:r w:rsidRPr="00577550">
        <w:rPr>
          <w:vertAlign w:val="superscript"/>
        </w:rPr>
        <w:footnoteReference w:id="50"/>
      </w:r>
      <w:r w:rsidRPr="00577550">
        <w:t xml:space="preserve"> [Subordinated]</w:t>
      </w:r>
      <w:r w:rsidRPr="00577550">
        <w:rPr>
          <w:vertAlign w:val="superscript"/>
        </w:rPr>
        <w:footnoteReference w:id="51"/>
      </w:r>
      <w:r w:rsidRPr="00577550">
        <w:t xml:space="preserve"> Note may be exchanged for an interest in, or transferred to a transferee taking an interest in, the corresponding [Regulation S][Rule 144A]</w:t>
      </w:r>
      <w:r w:rsidRPr="00577550">
        <w:rPr>
          <w:vertAlign w:val="superscript"/>
        </w:rPr>
        <w:footnoteReference w:id="52"/>
      </w:r>
      <w:r w:rsidRPr="00577550">
        <w:t xml:space="preserve"> Global [Secured]</w:t>
      </w:r>
      <w:r w:rsidRPr="00577550">
        <w:rPr>
          <w:vertAlign w:val="superscript"/>
        </w:rPr>
        <w:footnoteReference w:id="53"/>
      </w:r>
      <w:r w:rsidRPr="00577550">
        <w:t xml:space="preserve"> [Subordinated]</w:t>
      </w:r>
      <w:r w:rsidRPr="00577550">
        <w:rPr>
          <w:vertAlign w:val="superscript"/>
        </w:rPr>
        <w:footnoteReference w:id="54"/>
      </w:r>
      <w:r w:rsidRPr="00577550">
        <w:t xml:space="preserve"> Note of the same Class subject to the restrictions as set forth in the Indenture.</w:t>
      </w:r>
      <w:r w:rsidRPr="00577550" w:rsidR="00B93E8A">
        <w:t xml:space="preserve"> </w:t>
      </w:r>
      <w:r w:rsidRPr="00577550">
        <w:t>This [Rule 144A][Temporary][Regulation S] Global [Secured]</w:t>
      </w:r>
      <w:r w:rsidRPr="00577550">
        <w:rPr>
          <w:vertAlign w:val="superscript"/>
        </w:rPr>
        <w:footnoteReference w:id="55"/>
      </w:r>
      <w:r w:rsidRPr="00577550">
        <w:t xml:space="preserve"> [Subordinated]</w:t>
      </w:r>
      <w:r w:rsidRPr="00577550">
        <w:rPr>
          <w:vertAlign w:val="superscript"/>
        </w:rPr>
        <w:footnoteReference w:id="56"/>
      </w:r>
      <w:r w:rsidRPr="00577550">
        <w:t xml:space="preserve"> Note is subject to mandatory exchange for Certificated Notes of the same Class under the limited circumstances set forth in the Indenture.</w:t>
      </w:r>
    </w:p>
    <w:p w:rsidRPr="00577550" w:rsidR="00DB79E1" w:rsidP="00FE773A" w:rsidRDefault="00DB79E1">
      <w:pPr>
        <w:pStyle w:val="BodyTextFirstIndent2"/>
      </w:pPr>
      <w:r w:rsidRPr="00577550">
        <w:t>Upon redemption, exchange of or increase in any principal amount represented by this [Rule 144A][Temporary][Regulation S] Global [Secured]</w:t>
      </w:r>
      <w:r w:rsidRPr="00577550">
        <w:rPr>
          <w:vertAlign w:val="superscript"/>
        </w:rPr>
        <w:footnoteReference w:id="57"/>
      </w:r>
      <w:r w:rsidRPr="00577550">
        <w:t xml:space="preserve"> [Subordinated]</w:t>
      </w:r>
      <w:r w:rsidRPr="00577550">
        <w:rPr>
          <w:vertAlign w:val="superscript"/>
        </w:rPr>
        <w:footnoteReference w:id="58"/>
      </w:r>
      <w:r w:rsidRPr="00577550">
        <w:t xml:space="preserve"> Note, this [Rule 144A][Temporary][Regulation S] Global [Secured]</w:t>
      </w:r>
      <w:r w:rsidRPr="00577550">
        <w:rPr>
          <w:vertAlign w:val="superscript"/>
        </w:rPr>
        <w:footnoteReference w:id="59"/>
      </w:r>
      <w:r w:rsidRPr="00577550">
        <w:t xml:space="preserve"> [Subordinated]</w:t>
      </w:r>
      <w:r w:rsidRPr="00577550">
        <w:rPr>
          <w:vertAlign w:val="superscript"/>
        </w:rPr>
        <w:footnoteReference w:id="60"/>
      </w:r>
      <w:r w:rsidRPr="00577550">
        <w:t xml:space="preserve"> Note shall be endorsed on Schedule A hereto to reflect the reduction of or increase in the principal amount evidenced hereby.</w:t>
      </w:r>
    </w:p>
    <w:p w:rsidRPr="00577550" w:rsidR="00DB79E1" w:rsidP="00FE773A" w:rsidRDefault="00DB79E1">
      <w:pPr>
        <w:pStyle w:val="BodyTextFirstIndent2"/>
      </w:pPr>
      <w:r w:rsidRPr="00577550">
        <w:t>The [Class E][Subordinated] Notes will be issued in minimum denominations of $250,000 and integral multiples of $1 in excess thereof.</w:t>
      </w:r>
    </w:p>
    <w:p w:rsidRPr="00577550" w:rsidR="00DB79E1" w:rsidP="00FE773A" w:rsidRDefault="00DB79E1">
      <w:pPr>
        <w:pStyle w:val="BodyTextFirstIndent2"/>
      </w:pPr>
      <w:r w:rsidRPr="00577550">
        <w:t>Title to Notes shall pass by registration in the Register kept by the Registrar, which initially is the Trustee, acting through its Corporate Trust Office.</w:t>
      </w:r>
    </w:p>
    <w:p w:rsidRPr="00577550" w:rsidR="00DB79E1" w:rsidP="00FE773A" w:rsidRDefault="00DB79E1">
      <w:pPr>
        <w:pStyle w:val="BodyTextFirstIndent2"/>
      </w:pPr>
      <w:r w:rsidRPr="00577550">
        <w:t>No service charge shall be made for registration of transfer or exchange of this Note, but the Trustee may require payment of a sum sufficient to cover any tax or other governmental charge payable in connection therewith.</w:t>
      </w:r>
    </w:p>
    <w:p w:rsidRPr="00577550" w:rsidR="00DB79E1" w:rsidP="00FE773A" w:rsidRDefault="00DB79E1">
      <w:pPr>
        <w:pStyle w:val="BodyTextFirstIndent2"/>
      </w:pPr>
      <w:r w:rsidRPr="00577550">
        <w:t xml:space="preserve">Each Holder and beneficial owner of this Note, by its acceptance of this Note, hereby agrees that it shall not institute against, or join any other Person in instituting against the </w:t>
      </w:r>
      <w:r w:rsidRPr="00577550">
        <w:lastRenderedPageBreak/>
        <w:t>Issuer, the Co</w:t>
      </w:r>
      <w:r w:rsidRPr="00577550">
        <w:noBreakHyphen/>
        <w:t>Issuer or any Issuer Subsidiary any bankruptcy, reorganization, arrangement, insolvency, moratorium or liquidation proceedings or other proceedings under Cayman Islands, U.S. federal or state bankruptcy laws or any similar laws until at least one year and one day after payment in full of the Notes, or, if longer, the applicable preference period then in effect plus one day following such payment in full.</w:t>
      </w:r>
    </w:p>
    <w:p w:rsidRPr="00577550" w:rsidR="00DB79E1" w:rsidP="00FE773A" w:rsidRDefault="00DB79E1">
      <w:pPr>
        <w:pStyle w:val="BodyTextFirstIndent2"/>
      </w:pPr>
      <w:r w:rsidRPr="00577550">
        <w:t>In the event that any term or provision contained in this Note shall conflict with or be inconsistent with any term or provision contained in the Indenture, the terms and provisions of the Indenture shall govern with respect to this Note.</w:t>
      </w:r>
    </w:p>
    <w:p w:rsidR="00682227" w:rsidP="00FE773A" w:rsidRDefault="00DB79E1">
      <w:pPr>
        <w:pStyle w:val="BodyTextFirstIndent2"/>
      </w:pPr>
      <w:r w:rsidRPr="00577550">
        <w:t>AS PROVIDED IN THE INDENTURE, THE INDENTURE AND THIS NOTE SHALL BE CONSTRUED IN ACCORDANCE WITH, AND THE INDENTURE AND THIS NOTE AND ANY MATTERS ARISING OUT OF OR RELATING IN ANY WAY WHATSOEVER TO THE INDENTURE OR THIS NOTE (WHETHER IN CONTRACT, TORT OR OTHERWISE), SHALL BE GOVERNED BY, THE LAWS OF THE STATE OF NEW YORK, WITHOUT REGARD TO CONFLICT OF LAWS.</w:t>
      </w:r>
    </w:p>
    <w:p w:rsidR="00682227" w:rsidP="00FE773A" w:rsidRDefault="00682227">
      <w:pPr>
        <w:pStyle w:val="BodyTextFirstIndent2"/>
      </w:pPr>
      <w:r>
        <w:br w:type="page"/>
      </w:r>
    </w:p>
    <w:p w:rsidRPr="00577550" w:rsidR="00DB79E1" w:rsidP="00FE773A" w:rsidRDefault="00DB79E1">
      <w:pPr>
        <w:pStyle w:val="BodyTextFirstIndent2"/>
      </w:pPr>
      <w:r w:rsidRPr="00577550">
        <w:lastRenderedPageBreak/>
        <w:t>IN WITNESS WHEREOF, the Issuer has caused this Note to be duly executed.</w:t>
      </w:r>
    </w:p>
    <w:p w:rsidRPr="00577550" w:rsidR="00DB79E1" w:rsidP="00CB3AE5" w:rsidRDefault="00DB79E1">
      <w:pPr>
        <w:pStyle w:val="BodyText"/>
      </w:pPr>
      <w:r w:rsidRPr="00577550">
        <w:t>Dated as of _______________, ____.</w:t>
      </w:r>
    </w:p>
    <w:p w:rsidRPr="00577550" w:rsidR="00DB79E1" w:rsidP="00CB3AE5" w:rsidRDefault="00DB79E1">
      <w:pPr>
        <w:pStyle w:val="BodyText"/>
        <w:ind w:left="4680"/>
      </w:pPr>
      <w:r w:rsidRPr="00577550">
        <w:t>APEX CREDIT CLO 2017-II LTD.</w:t>
      </w:r>
    </w:p>
    <w:p w:rsidRPr="00577550" w:rsidR="00CB3AE5" w:rsidP="00CB3AE5" w:rsidRDefault="00CB3AE5">
      <w:pPr>
        <w:pStyle w:val="BodyText"/>
        <w:spacing w:before="720"/>
        <w:ind w:left="4680"/>
      </w:pPr>
      <w:r w:rsidRPr="00577550">
        <w:t>By: _________________________________</w:t>
      </w:r>
    </w:p>
    <w:p w:rsidRPr="00577550" w:rsidR="00DB79E1" w:rsidP="00CB3AE5" w:rsidRDefault="00DB79E1">
      <w:pPr>
        <w:pStyle w:val="BodyText"/>
        <w:spacing w:before="0"/>
        <w:ind w:left="5112"/>
      </w:pPr>
      <w:r w:rsidRPr="00577550">
        <w:t>Name:</w:t>
      </w:r>
      <w:r w:rsidRPr="00577550">
        <w:br/>
        <w:t>Title:</w:t>
      </w:r>
    </w:p>
    <w:p w:rsidRPr="00577550" w:rsidR="00DB79E1" w:rsidP="00CB3AE5" w:rsidRDefault="00DB79E1">
      <w:pPr>
        <w:pStyle w:val="BodyText"/>
      </w:pPr>
      <w:r w:rsidRPr="00577550">
        <w:br w:type="page"/>
      </w:r>
    </w:p>
    <w:p w:rsidRPr="00577550" w:rsidR="00DB79E1" w:rsidP="00CB3AE5" w:rsidRDefault="00DB79E1">
      <w:pPr>
        <w:pStyle w:val="BodyText"/>
        <w:jc w:val="center"/>
      </w:pPr>
      <w:r w:rsidRPr="00577550">
        <w:lastRenderedPageBreak/>
        <w:t>CERTIFICATE OF AUTHENTICATION</w:t>
      </w:r>
    </w:p>
    <w:p w:rsidRPr="00577550" w:rsidR="00DB79E1" w:rsidP="00CB3AE5" w:rsidRDefault="00DB79E1">
      <w:pPr>
        <w:pStyle w:val="BodyText"/>
        <w:jc w:val="center"/>
      </w:pPr>
      <w:r w:rsidRPr="00577550">
        <w:t>This is one of the Notes referred to in the within-mentioned Indenture.</w:t>
      </w:r>
    </w:p>
    <w:p w:rsidRPr="00577550" w:rsidR="00DB79E1" w:rsidP="00CB3AE5" w:rsidRDefault="00DB79E1">
      <w:pPr>
        <w:pStyle w:val="BodyText"/>
        <w:ind w:left="4680"/>
      </w:pPr>
      <w:r w:rsidRPr="00577550">
        <w:t>CITIBANK, N.A., as Trustee</w:t>
      </w:r>
    </w:p>
    <w:p w:rsidRPr="00577550" w:rsidR="00CB3AE5" w:rsidP="00CB3AE5" w:rsidRDefault="00CB3AE5">
      <w:pPr>
        <w:pStyle w:val="BodyText"/>
        <w:spacing w:before="720"/>
        <w:ind w:left="4680"/>
      </w:pPr>
      <w:r w:rsidRPr="00577550">
        <w:t>By: _________________________________</w:t>
      </w:r>
    </w:p>
    <w:p w:rsidRPr="00577550" w:rsidR="00DB79E1" w:rsidP="00CB3AE5" w:rsidRDefault="00DB79E1">
      <w:pPr>
        <w:pStyle w:val="BodyText"/>
        <w:spacing w:before="0"/>
        <w:ind w:left="5904"/>
      </w:pPr>
      <w:r w:rsidRPr="00577550">
        <w:t>Authorized Signatory</w:t>
      </w:r>
    </w:p>
    <w:p w:rsidRPr="00577550" w:rsidR="00DB79E1" w:rsidP="00CB3AE5" w:rsidRDefault="00DB79E1">
      <w:pPr>
        <w:pStyle w:val="BodyText"/>
      </w:pPr>
      <w:r w:rsidRPr="00577550">
        <w:br w:type="page"/>
      </w:r>
    </w:p>
    <w:p w:rsidRPr="00577550" w:rsidR="00DB79E1" w:rsidP="00CB3AE5" w:rsidRDefault="00DB79E1">
      <w:pPr>
        <w:pStyle w:val="BodyText"/>
        <w:jc w:val="center"/>
        <w:rPr>
          <w:u w:val="single"/>
        </w:rPr>
      </w:pPr>
      <w:r w:rsidRPr="00577550">
        <w:rPr>
          <w:u w:val="single"/>
        </w:rPr>
        <w:lastRenderedPageBreak/>
        <w:t>SCHEDULE A</w:t>
      </w:r>
    </w:p>
    <w:p w:rsidRPr="00577550" w:rsidR="00DB79E1" w:rsidP="00CB3AE5" w:rsidRDefault="00DB79E1">
      <w:pPr>
        <w:pStyle w:val="BodyText"/>
        <w:jc w:val="center"/>
        <w:rPr>
          <w:u w:val="single"/>
        </w:rPr>
      </w:pPr>
      <w:r w:rsidRPr="00577550">
        <w:rPr>
          <w:u w:val="single"/>
        </w:rPr>
        <w:t>SCHEDULE OF EXCHANGES OR REDEMPTIONS</w:t>
      </w:r>
    </w:p>
    <w:p w:rsidR="00DB79E1" w:rsidP="00777B72" w:rsidRDefault="00DB79E1">
      <w:pPr>
        <w:pStyle w:val="BodyTextFirstIndent2"/>
      </w:pPr>
      <w:r w:rsidRPr="00577550">
        <w:t xml:space="preserve">The following exchanges, redemptions of or increase in the whole or a part of the Notes represented by this [Rule 144A][Temporary][Regulation S] Global [Secured][Subordinated] </w:t>
      </w:r>
      <w:r w:rsidRPr="00777B72">
        <w:t>Note</w:t>
      </w:r>
      <w:r w:rsidRPr="00577550">
        <w:t xml:space="preserve"> have been made:</w:t>
      </w:r>
    </w:p>
    <w:p w:rsidRPr="00577550" w:rsidR="00777B72" w:rsidP="00777B72" w:rsidRDefault="00777B72">
      <w:pPr>
        <w:pStyle w:val="BodyText"/>
        <w:spacing w:before="0"/>
      </w:pPr>
    </w:p>
    <w:tbl>
      <w:tblPr>
        <w:tblW w:w="5000" w:type="pct"/>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29" w:type="dxa"/>
          <w:right w:w="29" w:type="dxa"/>
        </w:tblCellMar>
        <w:tblLook w:val="04A0" w:firstRow="1" w:lastRow="0" w:firstColumn="1" w:lastColumn="0" w:noHBand="0" w:noVBand="1"/>
      </w:tblPr>
      <w:tblGrid>
        <w:gridCol w:w="1512"/>
        <w:gridCol w:w="1985"/>
        <w:gridCol w:w="2267"/>
        <w:gridCol w:w="2321"/>
        <w:gridCol w:w="1245"/>
      </w:tblGrid>
      <w:tr w:rsidRPr="00837D81" w:rsidR="001C4F22" w:rsidTr="001C4F22">
        <w:tc>
          <w:tcPr>
            <w:tcW w:w="810" w:type="pct"/>
            <w:tcBorders>
              <w:top w:val="double" w:color="auto" w:sz="4" w:space="0"/>
              <w:left w:val="double" w:color="auto" w:sz="4" w:space="0"/>
              <w:bottom w:val="single" w:color="auto" w:sz="4" w:space="0"/>
              <w:right w:val="single" w:color="auto" w:sz="4" w:space="0"/>
            </w:tcBorders>
            <w:vAlign w:val="bottom"/>
            <w:hideMark/>
          </w:tcPr>
          <w:p w:rsidRPr="00777B72" w:rsidR="00DB79E1" w:rsidP="00777B72" w:rsidRDefault="00DB79E1">
            <w:pPr>
              <w:pStyle w:val="BodyText"/>
              <w:spacing w:before="0"/>
              <w:jc w:val="left"/>
            </w:pPr>
            <w:r w:rsidRPr="00777B72">
              <w:t>Date exchange/ redemption/ increase made</w:t>
            </w:r>
          </w:p>
        </w:tc>
        <w:tc>
          <w:tcPr>
            <w:tcW w:w="1064" w:type="pct"/>
            <w:tcBorders>
              <w:top w:val="double" w:color="auto" w:sz="4" w:space="0"/>
              <w:left w:val="single" w:color="auto" w:sz="4" w:space="0"/>
              <w:bottom w:val="single" w:color="auto" w:sz="4" w:space="0"/>
              <w:right w:val="single" w:color="auto" w:sz="4" w:space="0"/>
            </w:tcBorders>
            <w:vAlign w:val="bottom"/>
            <w:hideMark/>
          </w:tcPr>
          <w:p w:rsidRPr="00777B72" w:rsidR="00DB79E1" w:rsidP="00777B72" w:rsidRDefault="00DB79E1">
            <w:pPr>
              <w:pStyle w:val="BodyText"/>
              <w:spacing w:before="0"/>
              <w:jc w:val="left"/>
            </w:pPr>
            <w:r w:rsidRPr="00777B72">
              <w:t>Original principal amount of this [Rule 144A] [Temporary] [Regulation S] Global [Secured]</w:t>
            </w:r>
            <w:r w:rsidRPr="00777B72">
              <w:br/>
              <w:t>[Subordinated] Note</w:t>
            </w:r>
          </w:p>
        </w:tc>
        <w:tc>
          <w:tcPr>
            <w:tcW w:w="1215" w:type="pct"/>
            <w:tcBorders>
              <w:top w:val="double" w:color="auto" w:sz="4" w:space="0"/>
              <w:left w:val="single" w:color="auto" w:sz="4" w:space="0"/>
              <w:bottom w:val="single" w:color="auto" w:sz="4" w:space="0"/>
              <w:right w:val="single" w:color="auto" w:sz="4" w:space="0"/>
            </w:tcBorders>
            <w:vAlign w:val="bottom"/>
            <w:hideMark/>
          </w:tcPr>
          <w:p w:rsidRPr="00777B72" w:rsidR="00DB79E1" w:rsidP="00777B72" w:rsidRDefault="00DB79E1">
            <w:pPr>
              <w:pStyle w:val="BodyText"/>
              <w:spacing w:before="0"/>
              <w:jc w:val="left"/>
            </w:pPr>
            <w:r w:rsidRPr="00777B72">
              <w:t>Part of principal amount of this [Rule 144A] [Temporary] [Regulation S] Global [Secured][Subordinated] Note exchanged/redeemed/ increased</w:t>
            </w:r>
          </w:p>
        </w:tc>
        <w:tc>
          <w:tcPr>
            <w:tcW w:w="1244" w:type="pct"/>
            <w:tcBorders>
              <w:top w:val="double" w:color="auto" w:sz="4" w:space="0"/>
              <w:left w:val="single" w:color="auto" w:sz="4" w:space="0"/>
              <w:bottom w:val="single" w:color="auto" w:sz="4" w:space="0"/>
              <w:right w:val="single" w:color="auto" w:sz="4" w:space="0"/>
            </w:tcBorders>
            <w:vAlign w:val="bottom"/>
            <w:hideMark/>
          </w:tcPr>
          <w:p w:rsidRPr="00777B72" w:rsidR="00DB79E1" w:rsidP="00777B72" w:rsidRDefault="00DB79E1">
            <w:pPr>
              <w:pStyle w:val="BodyText"/>
              <w:spacing w:before="0"/>
              <w:jc w:val="left"/>
            </w:pPr>
            <w:r w:rsidRPr="00777B72">
              <w:t>Remaining principal amount of this [Rule 144A] [Temporary] [Regulation S] Global [Secured][Subordinated] Note following such exchange/redemption/ increase</w:t>
            </w:r>
          </w:p>
        </w:tc>
        <w:tc>
          <w:tcPr>
            <w:tcW w:w="667" w:type="pct"/>
            <w:tcBorders>
              <w:top w:val="double" w:color="auto" w:sz="4" w:space="0"/>
              <w:left w:val="single" w:color="auto" w:sz="4" w:space="0"/>
              <w:bottom w:val="single" w:color="auto" w:sz="4" w:space="0"/>
              <w:right w:val="double" w:color="auto" w:sz="4" w:space="0"/>
            </w:tcBorders>
            <w:vAlign w:val="bottom"/>
            <w:hideMark/>
          </w:tcPr>
          <w:p w:rsidRPr="00777B72" w:rsidR="00DB79E1" w:rsidP="00777B72" w:rsidRDefault="00DB79E1">
            <w:pPr>
              <w:pStyle w:val="BodyText"/>
              <w:spacing w:before="0"/>
              <w:jc w:val="left"/>
            </w:pPr>
            <w:r w:rsidRPr="00777B72">
              <w:t>Notation made by or on behalf of the Issuer</w:t>
            </w:r>
          </w:p>
        </w:tc>
      </w:tr>
      <w:tr w:rsidRPr="00577550" w:rsidR="001C4F22" w:rsidTr="001C4F22">
        <w:tc>
          <w:tcPr>
            <w:tcW w:w="810" w:type="pct"/>
            <w:tcBorders>
              <w:top w:val="single" w:color="auto" w:sz="4" w:space="0"/>
              <w:left w:val="doub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064" w:type="pct"/>
            <w:tcBorders>
              <w:top w:val="single" w:color="auto" w:sz="4" w:space="0"/>
              <w:left w:val="single" w:color="auto" w:sz="4" w:space="0"/>
              <w:bottom w:val="single" w:color="auto" w:sz="4" w:space="0"/>
              <w:right w:val="single" w:color="auto" w:sz="4" w:space="0"/>
            </w:tcBorders>
            <w:vAlign w:val="bottom"/>
            <w:hideMark/>
          </w:tcPr>
          <w:p w:rsidRPr="00577550" w:rsidR="00DB79E1" w:rsidP="001C4F22" w:rsidRDefault="00DB79E1">
            <w:pPr>
              <w:pStyle w:val="BodyText"/>
              <w:spacing w:before="0"/>
            </w:pPr>
            <w:r w:rsidRPr="00577550">
              <w:t>$[●]</w:t>
            </w:r>
          </w:p>
        </w:tc>
        <w:tc>
          <w:tcPr>
            <w:tcW w:w="1215"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4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667" w:type="pct"/>
            <w:tcBorders>
              <w:top w:val="single" w:color="auto" w:sz="4" w:space="0"/>
              <w:left w:val="single" w:color="auto" w:sz="4" w:space="0"/>
              <w:bottom w:val="single" w:color="auto" w:sz="4" w:space="0"/>
              <w:right w:val="double" w:color="auto" w:sz="4" w:space="0"/>
            </w:tcBorders>
            <w:vAlign w:val="bottom"/>
          </w:tcPr>
          <w:p w:rsidRPr="00577550" w:rsidR="00DB79E1" w:rsidP="001C4F22" w:rsidRDefault="00DB79E1">
            <w:pPr>
              <w:pStyle w:val="BodyText"/>
              <w:spacing w:before="0"/>
            </w:pPr>
          </w:p>
        </w:tc>
      </w:tr>
      <w:tr w:rsidRPr="00577550" w:rsidR="001C4F22" w:rsidTr="001C4F22">
        <w:tc>
          <w:tcPr>
            <w:tcW w:w="810" w:type="pct"/>
            <w:tcBorders>
              <w:top w:val="single" w:color="auto" w:sz="4" w:space="0"/>
              <w:left w:val="doub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06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15"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4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667" w:type="pct"/>
            <w:tcBorders>
              <w:top w:val="single" w:color="auto" w:sz="4" w:space="0"/>
              <w:left w:val="single" w:color="auto" w:sz="4" w:space="0"/>
              <w:bottom w:val="single" w:color="auto" w:sz="4" w:space="0"/>
              <w:right w:val="double" w:color="auto" w:sz="4" w:space="0"/>
            </w:tcBorders>
            <w:vAlign w:val="bottom"/>
          </w:tcPr>
          <w:p w:rsidRPr="00577550" w:rsidR="00DB79E1" w:rsidP="001C4F22" w:rsidRDefault="00DB79E1">
            <w:pPr>
              <w:pStyle w:val="BodyText"/>
              <w:spacing w:before="0"/>
            </w:pPr>
          </w:p>
        </w:tc>
      </w:tr>
      <w:tr w:rsidRPr="00577550" w:rsidR="001C4F22" w:rsidTr="001C4F22">
        <w:tc>
          <w:tcPr>
            <w:tcW w:w="810" w:type="pct"/>
            <w:tcBorders>
              <w:top w:val="single" w:color="auto" w:sz="4" w:space="0"/>
              <w:left w:val="doub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06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15"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4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667" w:type="pct"/>
            <w:tcBorders>
              <w:top w:val="single" w:color="auto" w:sz="4" w:space="0"/>
              <w:left w:val="single" w:color="auto" w:sz="4" w:space="0"/>
              <w:bottom w:val="single" w:color="auto" w:sz="4" w:space="0"/>
              <w:right w:val="double" w:color="auto" w:sz="4" w:space="0"/>
            </w:tcBorders>
            <w:vAlign w:val="bottom"/>
          </w:tcPr>
          <w:p w:rsidRPr="00577550" w:rsidR="00DB79E1" w:rsidP="001C4F22" w:rsidRDefault="00DB79E1">
            <w:pPr>
              <w:pStyle w:val="BodyText"/>
              <w:spacing w:before="0"/>
            </w:pPr>
          </w:p>
        </w:tc>
      </w:tr>
      <w:tr w:rsidRPr="00577550" w:rsidR="001C4F22" w:rsidTr="001C4F22">
        <w:tc>
          <w:tcPr>
            <w:tcW w:w="810" w:type="pct"/>
            <w:tcBorders>
              <w:top w:val="single" w:color="auto" w:sz="4" w:space="0"/>
              <w:left w:val="doub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06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15"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4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667" w:type="pct"/>
            <w:tcBorders>
              <w:top w:val="single" w:color="auto" w:sz="4" w:space="0"/>
              <w:left w:val="single" w:color="auto" w:sz="4" w:space="0"/>
              <w:bottom w:val="single" w:color="auto" w:sz="4" w:space="0"/>
              <w:right w:val="double" w:color="auto" w:sz="4" w:space="0"/>
            </w:tcBorders>
            <w:vAlign w:val="bottom"/>
          </w:tcPr>
          <w:p w:rsidRPr="00577550" w:rsidR="00DB79E1" w:rsidP="001C4F22" w:rsidRDefault="00DB79E1">
            <w:pPr>
              <w:pStyle w:val="BodyText"/>
              <w:spacing w:before="0"/>
            </w:pPr>
          </w:p>
        </w:tc>
      </w:tr>
      <w:tr w:rsidRPr="00577550" w:rsidR="001C4F22" w:rsidTr="001C4F22">
        <w:tc>
          <w:tcPr>
            <w:tcW w:w="810" w:type="pct"/>
            <w:tcBorders>
              <w:top w:val="single" w:color="auto" w:sz="4" w:space="0"/>
              <w:left w:val="doub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06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15"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4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667" w:type="pct"/>
            <w:tcBorders>
              <w:top w:val="single" w:color="auto" w:sz="4" w:space="0"/>
              <w:left w:val="single" w:color="auto" w:sz="4" w:space="0"/>
              <w:bottom w:val="single" w:color="auto" w:sz="4" w:space="0"/>
              <w:right w:val="double" w:color="auto" w:sz="4" w:space="0"/>
            </w:tcBorders>
            <w:vAlign w:val="bottom"/>
          </w:tcPr>
          <w:p w:rsidRPr="00577550" w:rsidR="00DB79E1" w:rsidP="001C4F22" w:rsidRDefault="00DB79E1">
            <w:pPr>
              <w:pStyle w:val="BodyText"/>
              <w:spacing w:before="0"/>
            </w:pPr>
          </w:p>
        </w:tc>
      </w:tr>
      <w:tr w:rsidRPr="00577550" w:rsidR="001C4F22" w:rsidTr="001C4F22">
        <w:tc>
          <w:tcPr>
            <w:tcW w:w="810" w:type="pct"/>
            <w:tcBorders>
              <w:top w:val="single" w:color="auto" w:sz="4" w:space="0"/>
              <w:left w:val="doub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06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15"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4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667" w:type="pct"/>
            <w:tcBorders>
              <w:top w:val="single" w:color="auto" w:sz="4" w:space="0"/>
              <w:left w:val="single" w:color="auto" w:sz="4" w:space="0"/>
              <w:bottom w:val="single" w:color="auto" w:sz="4" w:space="0"/>
              <w:right w:val="double" w:color="auto" w:sz="4" w:space="0"/>
            </w:tcBorders>
            <w:vAlign w:val="bottom"/>
          </w:tcPr>
          <w:p w:rsidRPr="00577550" w:rsidR="00DB79E1" w:rsidP="001C4F22" w:rsidRDefault="00DB79E1">
            <w:pPr>
              <w:pStyle w:val="BodyText"/>
              <w:spacing w:before="0"/>
            </w:pPr>
          </w:p>
        </w:tc>
      </w:tr>
      <w:tr w:rsidRPr="00577550" w:rsidR="001C4F22" w:rsidTr="001C4F22">
        <w:tc>
          <w:tcPr>
            <w:tcW w:w="810" w:type="pct"/>
            <w:tcBorders>
              <w:top w:val="single" w:color="auto" w:sz="4" w:space="0"/>
              <w:left w:val="doub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06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15"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4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667" w:type="pct"/>
            <w:tcBorders>
              <w:top w:val="single" w:color="auto" w:sz="4" w:space="0"/>
              <w:left w:val="single" w:color="auto" w:sz="4" w:space="0"/>
              <w:bottom w:val="single" w:color="auto" w:sz="4" w:space="0"/>
              <w:right w:val="double" w:color="auto" w:sz="4" w:space="0"/>
            </w:tcBorders>
            <w:vAlign w:val="bottom"/>
          </w:tcPr>
          <w:p w:rsidRPr="00577550" w:rsidR="00DB79E1" w:rsidP="001C4F22" w:rsidRDefault="00DB79E1">
            <w:pPr>
              <w:pStyle w:val="BodyText"/>
              <w:spacing w:before="0"/>
            </w:pPr>
          </w:p>
        </w:tc>
      </w:tr>
      <w:tr w:rsidRPr="00577550" w:rsidR="001C4F22" w:rsidTr="001C4F22">
        <w:tc>
          <w:tcPr>
            <w:tcW w:w="810" w:type="pct"/>
            <w:tcBorders>
              <w:top w:val="single" w:color="auto" w:sz="4" w:space="0"/>
              <w:left w:val="doub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06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15"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4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667" w:type="pct"/>
            <w:tcBorders>
              <w:top w:val="single" w:color="auto" w:sz="4" w:space="0"/>
              <w:left w:val="single" w:color="auto" w:sz="4" w:space="0"/>
              <w:bottom w:val="single" w:color="auto" w:sz="4" w:space="0"/>
              <w:right w:val="double" w:color="auto" w:sz="4" w:space="0"/>
            </w:tcBorders>
            <w:vAlign w:val="bottom"/>
          </w:tcPr>
          <w:p w:rsidRPr="00577550" w:rsidR="00DB79E1" w:rsidP="001C4F22" w:rsidRDefault="00DB79E1">
            <w:pPr>
              <w:pStyle w:val="BodyText"/>
              <w:spacing w:before="0"/>
            </w:pPr>
          </w:p>
        </w:tc>
      </w:tr>
      <w:tr w:rsidRPr="00577550" w:rsidR="001C4F22" w:rsidTr="001C4F22">
        <w:tc>
          <w:tcPr>
            <w:tcW w:w="810" w:type="pct"/>
            <w:tcBorders>
              <w:top w:val="single" w:color="auto" w:sz="4" w:space="0"/>
              <w:left w:val="doub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06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15"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4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667" w:type="pct"/>
            <w:tcBorders>
              <w:top w:val="single" w:color="auto" w:sz="4" w:space="0"/>
              <w:left w:val="single" w:color="auto" w:sz="4" w:space="0"/>
              <w:bottom w:val="single" w:color="auto" w:sz="4" w:space="0"/>
              <w:right w:val="double" w:color="auto" w:sz="4" w:space="0"/>
            </w:tcBorders>
            <w:vAlign w:val="bottom"/>
          </w:tcPr>
          <w:p w:rsidRPr="00577550" w:rsidR="00DB79E1" w:rsidP="001C4F22" w:rsidRDefault="00DB79E1">
            <w:pPr>
              <w:pStyle w:val="BodyText"/>
              <w:spacing w:before="0"/>
            </w:pPr>
          </w:p>
        </w:tc>
      </w:tr>
      <w:tr w:rsidRPr="00577550" w:rsidR="001C4F22" w:rsidTr="001C4F22">
        <w:tc>
          <w:tcPr>
            <w:tcW w:w="810" w:type="pct"/>
            <w:tcBorders>
              <w:top w:val="single" w:color="auto" w:sz="4" w:space="0"/>
              <w:left w:val="doub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06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15"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4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667" w:type="pct"/>
            <w:tcBorders>
              <w:top w:val="single" w:color="auto" w:sz="4" w:space="0"/>
              <w:left w:val="single" w:color="auto" w:sz="4" w:space="0"/>
              <w:bottom w:val="single" w:color="auto" w:sz="4" w:space="0"/>
              <w:right w:val="double" w:color="auto" w:sz="4" w:space="0"/>
            </w:tcBorders>
            <w:vAlign w:val="bottom"/>
          </w:tcPr>
          <w:p w:rsidRPr="00577550" w:rsidR="00DB79E1" w:rsidP="001C4F22" w:rsidRDefault="00DB79E1">
            <w:pPr>
              <w:pStyle w:val="BodyText"/>
              <w:spacing w:before="0"/>
            </w:pPr>
          </w:p>
        </w:tc>
      </w:tr>
      <w:tr w:rsidRPr="00577550" w:rsidR="001C4F22" w:rsidTr="001C4F22">
        <w:tc>
          <w:tcPr>
            <w:tcW w:w="810" w:type="pct"/>
            <w:tcBorders>
              <w:top w:val="single" w:color="auto" w:sz="4" w:space="0"/>
              <w:left w:val="doub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06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15"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4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667" w:type="pct"/>
            <w:tcBorders>
              <w:top w:val="single" w:color="auto" w:sz="4" w:space="0"/>
              <w:left w:val="single" w:color="auto" w:sz="4" w:space="0"/>
              <w:bottom w:val="single" w:color="auto" w:sz="4" w:space="0"/>
              <w:right w:val="double" w:color="auto" w:sz="4" w:space="0"/>
            </w:tcBorders>
            <w:vAlign w:val="bottom"/>
          </w:tcPr>
          <w:p w:rsidRPr="00577550" w:rsidR="00DB79E1" w:rsidP="001C4F22" w:rsidRDefault="00DB79E1">
            <w:pPr>
              <w:pStyle w:val="BodyText"/>
              <w:spacing w:before="0"/>
            </w:pPr>
          </w:p>
        </w:tc>
      </w:tr>
      <w:tr w:rsidRPr="00577550" w:rsidR="001C4F22" w:rsidTr="001C4F22">
        <w:tc>
          <w:tcPr>
            <w:tcW w:w="810" w:type="pct"/>
            <w:tcBorders>
              <w:top w:val="single" w:color="auto" w:sz="4" w:space="0"/>
              <w:left w:val="doub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06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15"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4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667" w:type="pct"/>
            <w:tcBorders>
              <w:top w:val="single" w:color="auto" w:sz="4" w:space="0"/>
              <w:left w:val="single" w:color="auto" w:sz="4" w:space="0"/>
              <w:bottom w:val="single" w:color="auto" w:sz="4" w:space="0"/>
              <w:right w:val="double" w:color="auto" w:sz="4" w:space="0"/>
            </w:tcBorders>
            <w:vAlign w:val="bottom"/>
          </w:tcPr>
          <w:p w:rsidRPr="00577550" w:rsidR="00DB79E1" w:rsidP="001C4F22" w:rsidRDefault="00DB79E1">
            <w:pPr>
              <w:pStyle w:val="BodyText"/>
              <w:spacing w:before="0"/>
            </w:pPr>
          </w:p>
        </w:tc>
      </w:tr>
      <w:tr w:rsidRPr="00577550" w:rsidR="001C4F22" w:rsidTr="001C4F22">
        <w:tc>
          <w:tcPr>
            <w:tcW w:w="810" w:type="pct"/>
            <w:tcBorders>
              <w:top w:val="single" w:color="auto" w:sz="4" w:space="0"/>
              <w:left w:val="doub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06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15"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4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667" w:type="pct"/>
            <w:tcBorders>
              <w:top w:val="single" w:color="auto" w:sz="4" w:space="0"/>
              <w:left w:val="single" w:color="auto" w:sz="4" w:space="0"/>
              <w:bottom w:val="single" w:color="auto" w:sz="4" w:space="0"/>
              <w:right w:val="double" w:color="auto" w:sz="4" w:space="0"/>
            </w:tcBorders>
            <w:vAlign w:val="bottom"/>
          </w:tcPr>
          <w:p w:rsidRPr="00577550" w:rsidR="00DB79E1" w:rsidP="001C4F22" w:rsidRDefault="00DB79E1">
            <w:pPr>
              <w:pStyle w:val="BodyText"/>
              <w:spacing w:before="0"/>
            </w:pPr>
          </w:p>
        </w:tc>
      </w:tr>
      <w:tr w:rsidRPr="00577550" w:rsidR="001C4F22" w:rsidTr="001C4F22">
        <w:tc>
          <w:tcPr>
            <w:tcW w:w="810" w:type="pct"/>
            <w:tcBorders>
              <w:top w:val="single" w:color="auto" w:sz="4" w:space="0"/>
              <w:left w:val="doub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06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15"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1244" w:type="pct"/>
            <w:tcBorders>
              <w:top w:val="single" w:color="auto" w:sz="4" w:space="0"/>
              <w:left w:val="single" w:color="auto" w:sz="4" w:space="0"/>
              <w:bottom w:val="single" w:color="auto" w:sz="4" w:space="0"/>
              <w:right w:val="single" w:color="auto" w:sz="4" w:space="0"/>
            </w:tcBorders>
            <w:vAlign w:val="bottom"/>
          </w:tcPr>
          <w:p w:rsidRPr="00577550" w:rsidR="00DB79E1" w:rsidP="001C4F22" w:rsidRDefault="00DB79E1">
            <w:pPr>
              <w:pStyle w:val="BodyText"/>
              <w:spacing w:before="0"/>
            </w:pPr>
          </w:p>
        </w:tc>
        <w:tc>
          <w:tcPr>
            <w:tcW w:w="667" w:type="pct"/>
            <w:tcBorders>
              <w:top w:val="single" w:color="auto" w:sz="4" w:space="0"/>
              <w:left w:val="single" w:color="auto" w:sz="4" w:space="0"/>
              <w:bottom w:val="single" w:color="auto" w:sz="4" w:space="0"/>
              <w:right w:val="double" w:color="auto" w:sz="4" w:space="0"/>
            </w:tcBorders>
            <w:vAlign w:val="bottom"/>
          </w:tcPr>
          <w:p w:rsidRPr="00577550" w:rsidR="00DB79E1" w:rsidP="001C4F22" w:rsidRDefault="00DB79E1">
            <w:pPr>
              <w:pStyle w:val="BodyText"/>
              <w:spacing w:before="0"/>
            </w:pPr>
          </w:p>
        </w:tc>
      </w:tr>
      <w:tr w:rsidRPr="00577550" w:rsidR="001C4F22" w:rsidTr="001C4F22">
        <w:tc>
          <w:tcPr>
            <w:tcW w:w="810" w:type="pct"/>
            <w:tcBorders>
              <w:top w:val="single" w:color="auto" w:sz="4" w:space="0"/>
              <w:left w:val="double" w:color="auto" w:sz="4" w:space="0"/>
              <w:bottom w:val="double" w:color="auto" w:sz="4" w:space="0"/>
              <w:right w:val="single" w:color="auto" w:sz="4" w:space="0"/>
            </w:tcBorders>
            <w:vAlign w:val="bottom"/>
          </w:tcPr>
          <w:p w:rsidRPr="00577550" w:rsidR="00DB79E1" w:rsidP="001C4F22" w:rsidRDefault="00DB79E1">
            <w:pPr>
              <w:pStyle w:val="BodyText"/>
              <w:spacing w:before="0"/>
            </w:pPr>
          </w:p>
        </w:tc>
        <w:tc>
          <w:tcPr>
            <w:tcW w:w="1064" w:type="pct"/>
            <w:tcBorders>
              <w:top w:val="single" w:color="auto" w:sz="4" w:space="0"/>
              <w:left w:val="single" w:color="auto" w:sz="4" w:space="0"/>
              <w:bottom w:val="double" w:color="auto" w:sz="4" w:space="0"/>
              <w:right w:val="single" w:color="auto" w:sz="4" w:space="0"/>
            </w:tcBorders>
            <w:vAlign w:val="bottom"/>
          </w:tcPr>
          <w:p w:rsidRPr="00577550" w:rsidR="00DB79E1" w:rsidP="001C4F22" w:rsidRDefault="00DB79E1">
            <w:pPr>
              <w:pStyle w:val="BodyText"/>
              <w:spacing w:before="0"/>
            </w:pPr>
          </w:p>
        </w:tc>
        <w:tc>
          <w:tcPr>
            <w:tcW w:w="1215" w:type="pct"/>
            <w:tcBorders>
              <w:top w:val="single" w:color="auto" w:sz="4" w:space="0"/>
              <w:left w:val="single" w:color="auto" w:sz="4" w:space="0"/>
              <w:bottom w:val="double" w:color="auto" w:sz="4" w:space="0"/>
              <w:right w:val="single" w:color="auto" w:sz="4" w:space="0"/>
            </w:tcBorders>
            <w:vAlign w:val="bottom"/>
          </w:tcPr>
          <w:p w:rsidRPr="00577550" w:rsidR="00DB79E1" w:rsidP="001C4F22" w:rsidRDefault="00DB79E1">
            <w:pPr>
              <w:pStyle w:val="BodyText"/>
              <w:spacing w:before="0"/>
            </w:pPr>
          </w:p>
        </w:tc>
        <w:tc>
          <w:tcPr>
            <w:tcW w:w="1244" w:type="pct"/>
            <w:tcBorders>
              <w:top w:val="single" w:color="auto" w:sz="4" w:space="0"/>
              <w:left w:val="single" w:color="auto" w:sz="4" w:space="0"/>
              <w:bottom w:val="double" w:color="auto" w:sz="4" w:space="0"/>
              <w:right w:val="single" w:color="auto" w:sz="4" w:space="0"/>
            </w:tcBorders>
            <w:vAlign w:val="bottom"/>
          </w:tcPr>
          <w:p w:rsidRPr="00577550" w:rsidR="00DB79E1" w:rsidP="001C4F22" w:rsidRDefault="00DB79E1">
            <w:pPr>
              <w:pStyle w:val="BodyText"/>
              <w:spacing w:before="0"/>
            </w:pPr>
          </w:p>
        </w:tc>
        <w:tc>
          <w:tcPr>
            <w:tcW w:w="667" w:type="pct"/>
            <w:tcBorders>
              <w:top w:val="single" w:color="auto" w:sz="4" w:space="0"/>
              <w:left w:val="single" w:color="auto" w:sz="4" w:space="0"/>
              <w:bottom w:val="double" w:color="auto" w:sz="4" w:space="0"/>
              <w:right w:val="double" w:color="auto" w:sz="4" w:space="0"/>
            </w:tcBorders>
            <w:vAlign w:val="bottom"/>
          </w:tcPr>
          <w:p w:rsidRPr="00577550" w:rsidR="00DB79E1" w:rsidP="001C4F22" w:rsidRDefault="00DB79E1">
            <w:pPr>
              <w:pStyle w:val="BodyText"/>
              <w:spacing w:before="0"/>
            </w:pPr>
          </w:p>
        </w:tc>
      </w:tr>
    </w:tbl>
    <w:p w:rsidRPr="00577550" w:rsidR="00914C7E" w:rsidP="00914C7E" w:rsidRDefault="00914C7E">
      <w:pPr>
        <w:pStyle w:val="BodyText"/>
        <w:sectPr w:rsidRPr="00577550" w:rsidR="00914C7E" w:rsidSect="00D70ACD">
          <w:headerReference w:type="default" r:id="rId19"/>
          <w:footerReference w:type="default" r:id="rId20"/>
          <w:footnotePr>
            <w:numRestart w:val="eachSect"/>
          </w:footnotePr>
          <w:pgSz w:w="12240" w:h="15840"/>
          <w:pgMar w:top="1440" w:right="1440" w:bottom="1440" w:left="1440" w:header="720" w:footer="720" w:gutter="0"/>
          <w:pgNumType w:start="1" w:chapStyle="9"/>
          <w:cols w:space="720"/>
          <w:docGrid w:linePitch="360"/>
        </w:sectPr>
      </w:pPr>
    </w:p>
    <w:p w:rsidRPr="00577550" w:rsidR="00914C7E" w:rsidP="00777B72" w:rsidRDefault="00914C7E">
      <w:pPr>
        <w:pStyle w:val="Heading9"/>
      </w:pPr>
    </w:p>
    <w:p w:rsidRPr="00457573" w:rsidR="00DB79E1" w:rsidP="00152044" w:rsidRDefault="00152044">
      <w:pPr>
        <w:pStyle w:val="Title"/>
      </w:pPr>
      <w:bookmarkStart w:name="_Toc85264698" w:id="33"/>
      <w:bookmarkStart w:name="_Toc85264706" w:id="34"/>
      <w:bookmarkStart w:name="_Toc85265494" w:id="35"/>
      <w:bookmarkStart w:name="_Toc85265581" w:id="36"/>
      <w:bookmarkStart w:name="_Toc85265869" w:id="37"/>
      <w:bookmarkStart w:name="_Toc85266195" w:id="38"/>
      <w:bookmarkStart w:name="_Toc85276150" w:id="39"/>
      <w:bookmarkStart w:name="_Toc85276399" w:id="40"/>
      <w:bookmarkStart w:name="_Toc85276818" w:id="41"/>
      <w:bookmarkStart w:name="_Toc85447437" w:id="42"/>
      <w:bookmarkStart w:name="_Toc87281182" w:id="43"/>
      <w:r w:rsidRPr="00457573">
        <w:t xml:space="preserve">Form </w:t>
      </w:r>
      <w:r>
        <w:t>o</w:t>
      </w:r>
      <w:r w:rsidRPr="00457573">
        <w:t>f Certificated Secured Note (</w:t>
      </w:r>
      <w:r>
        <w:t>o</w:t>
      </w:r>
      <w:r w:rsidRPr="00457573">
        <w:t xml:space="preserve">ther </w:t>
      </w:r>
      <w:r>
        <w:t>t</w:t>
      </w:r>
      <w:r w:rsidRPr="00457573">
        <w:t xml:space="preserve">han </w:t>
      </w:r>
      <w:r w:rsidRPr="00152044">
        <w:t>Class</w:t>
      </w:r>
      <w:r w:rsidRPr="00457573">
        <w:t xml:space="preserve"> E Notes)</w:t>
      </w:r>
      <w:bookmarkEnd w:id="33"/>
      <w:bookmarkEnd w:id="34"/>
      <w:bookmarkEnd w:id="35"/>
      <w:bookmarkEnd w:id="36"/>
      <w:bookmarkEnd w:id="37"/>
      <w:bookmarkEnd w:id="38"/>
      <w:bookmarkEnd w:id="39"/>
      <w:bookmarkEnd w:id="40"/>
      <w:bookmarkEnd w:id="41"/>
      <w:bookmarkEnd w:id="42"/>
      <w:bookmarkEnd w:id="43"/>
    </w:p>
    <w:p w:rsidRPr="00577550" w:rsidR="00DB79E1" w:rsidP="00037145" w:rsidRDefault="00DB79E1">
      <w:pPr>
        <w:pStyle w:val="BodyText"/>
        <w:jc w:val="center"/>
      </w:pPr>
      <w:r w:rsidRPr="00577550">
        <w:t>CERTIFICATED SECURED NOTE</w:t>
      </w:r>
      <w:r w:rsidRPr="00577550">
        <w:br/>
        <w:t>representing</w:t>
      </w:r>
    </w:p>
    <w:p w:rsidRPr="00577550" w:rsidR="00DB79E1" w:rsidP="00037145" w:rsidRDefault="00DB79E1">
      <w:pPr>
        <w:pStyle w:val="BodyText"/>
        <w:jc w:val="center"/>
      </w:pPr>
      <w:r w:rsidRPr="00577550">
        <w:t>CLASS [X][A</w:t>
      </w:r>
      <w:r w:rsidR="00DE6D84">
        <w:t>-R</w:t>
      </w:r>
      <w:r w:rsidRPr="00577550">
        <w:t>][B</w:t>
      </w:r>
      <w:r w:rsidR="00DE6D84">
        <w:t>-R</w:t>
      </w:r>
      <w:r w:rsidRPr="00577550">
        <w:t>][C</w:t>
      </w:r>
      <w:r w:rsidR="00DE6D84">
        <w:t>-R</w:t>
      </w:r>
      <w:r w:rsidRPr="00577550">
        <w:t>][D] [SENIOR]</w:t>
      </w:r>
      <w:r w:rsidRPr="00577550">
        <w:rPr>
          <w:vertAlign w:val="superscript"/>
        </w:rPr>
        <w:footnoteReference w:id="61"/>
      </w:r>
      <w:r w:rsidRPr="00577550">
        <w:t xml:space="preserve"> SECURED [DEFERRABLE]</w:t>
      </w:r>
      <w:r w:rsidRPr="00577550">
        <w:rPr>
          <w:vertAlign w:val="superscript"/>
        </w:rPr>
        <w:footnoteReference w:id="62"/>
      </w:r>
      <w:r w:rsidRPr="00577550">
        <w:t xml:space="preserve"> FLOATING RATE NOTES DUE 2029</w:t>
      </w:r>
    </w:p>
    <w:p w:rsidRPr="00577550" w:rsidR="00DB79E1" w:rsidP="00037145" w:rsidRDefault="00584E18">
      <w:pPr>
        <w:pStyle w:val="BodyText"/>
      </w:pPr>
      <w:r w:rsidRPr="00577550">
        <w:t>THIS NOTE HAS NOT BEEN AND WILL NOT BE REGISTERED OR QUALIFIED UNDER THE SECURITIES ACT OF 1933, AS AMENDED (THE “</w:t>
      </w:r>
      <w:r w:rsidRPr="00577550">
        <w:rPr>
          <w:u w:val="single"/>
        </w:rPr>
        <w:t>SECURITIES ACT</w:t>
      </w:r>
      <w:r w:rsidRPr="00577550">
        <w:t>”) OR THE SECURITIES LAWS OF ANY STATE OF THE UNITED STATES, AND MAY BE REOFFERED, RESOLD, PLEDGED OR OTHERWISE TRANSFERRED ONLY TO A PERSON THAT IS:</w:t>
      </w:r>
      <w:r w:rsidRPr="00577550" w:rsidR="00B93E8A">
        <w:t xml:space="preserve"> </w:t>
      </w:r>
      <w:r w:rsidRPr="00577550">
        <w:t>(I)(1)(i) A “QUALIFIED PURCHASER,” AS DEFINED IN SECTION 2(a)(51) OF THE INVESTMENT COMPANY ACT OF 1940, AS AMENDED, AND THE RULES THEREUNDER, (A “</w:t>
      </w:r>
      <w:r w:rsidRPr="00577550">
        <w:rPr>
          <w:u w:val="single"/>
        </w:rPr>
        <w:t>QUALIFIED PURCHASER</w:t>
      </w:r>
      <w:r w:rsidRPr="00577550">
        <w:t>”), OR (ii) A CORPORATION, PARTNERSHIP, LIMITED LIABILITY COMPANY OR OTHER ENTITY (OTHER THAN A TRUST, EXCEPT AS OTHERWISE AGREED TO BY THE ISSUER) EACH SHAREHOLDER, PARTNER, MEMBER OR OTHER EQUITY OWNER OF WHICH IS A QUALIFIED PURCHASER AND (2) A “QUALIFIED INSTITUTIONAL BUYER,” AS DEFINED IN RULE 144A (“</w:t>
      </w:r>
      <w:r w:rsidRPr="00577550">
        <w:rPr>
          <w:u w:val="single"/>
        </w:rPr>
        <w:t>RULE 144A</w:t>
      </w:r>
      <w:r w:rsidRPr="00577550">
        <w:t>”) UNDER THE SECURITIES ACT (A “</w:t>
      </w:r>
      <w:r w:rsidRPr="00577550">
        <w:rPr>
          <w:u w:val="single"/>
        </w:rPr>
        <w:t>QIB</w:t>
      </w:r>
      <w:r w:rsidRPr="00577550">
        <w:t>”), ACQUIRING ITS INTEREST IN RELIANCE ON THE EXEMPTION FROM SECURITIES ACT REGISTRATION PROVIDED BY RULE 144A, THAT IS NEITHER A DEALER DESCRIBED IN PARAGRAPH (a)(1)(ii) OF RULE 144A WHICH OWNS AND INVESTS ON A DISCRETIONARY BASIS LESS THAN U.S.$25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SPONSOR OF SUCH PLAN; OR (II) NOT A “U.S. PERSON” (A “</w:t>
      </w:r>
      <w:r w:rsidRPr="00577550">
        <w:rPr>
          <w:u w:val="single"/>
        </w:rPr>
        <w:t>U.S. PERSON</w:t>
      </w:r>
      <w:r w:rsidRPr="00577550">
        <w:t>”) ACQUIRING ITS INTEREST IN AN “OFFSHORE TRANSACTION,” AS SUCH TERMS ARE DEFINED IN REGULATION S UNDER THE SECURITIES ACT (“</w:t>
      </w:r>
      <w:r w:rsidRPr="00577550">
        <w:rPr>
          <w:u w:val="single"/>
        </w:rPr>
        <w:t>REGULATION S</w:t>
      </w:r>
      <w:r w:rsidRPr="00577550">
        <w:t>”) IN A TRANSACTION EXEMPT FROM REGISTRATION PURSUANT TO REGULATION S, AND IN EACH CASE IN COMPLIANCE WITH THE CERTIFICATION AND OTHER REQUIREMENTS SPECIFIED IN THE INDENTURE REFERRED TO HEREIN AND IN COMPLIANCE WITH ANY APPLICABLE SECURITIES LAW OF ANY APPLICABLE JURISDICTION.</w:t>
      </w:r>
    </w:p>
    <w:p w:rsidRPr="00577550" w:rsidR="00DB79E1" w:rsidP="00037145" w:rsidRDefault="00DB79E1">
      <w:pPr>
        <w:pStyle w:val="BodyText"/>
      </w:pPr>
      <w:r w:rsidRPr="00577550">
        <w:t xml:space="preserve">THE ISSUER HAS THE RIGHT, UNDER THE INDENTURE, TO COMPEL ANY BENEFICIAL OWNER OF AN INTEREST IN A NOTE THAT IS A PERSON (OTHER THAN </w:t>
      </w:r>
      <w:r w:rsidRPr="00577550">
        <w:lastRenderedPageBreak/>
        <w:t>A PERSON THAT IS NOT A U.S. PERSON WHO ACQUIRES ITS INTEREST IN A TRANSACTION EXEMPT FROM REGISTRATION PURSUANT TO REGULATION S) THAT IS NOT BOTH (A) A QUALIFIED PURCHASER OR A CORPORATION, PARTNERSHIP, LIMITED LIABILITY COMPANY OR OTHER ENTITY (OTHER THAN A TRUST, EXCEPT AS OTHERWISE AGREED TO BY THE ISSUER) EACH SHAREHOLDER, PARTNER, MEMBER OR OTHER EQUITY OWNER OF WHICH IS A QUALIFIED PURCHASER AND (B) A QIB TO SELL ITS INTEREST IN THE NOTE, OR MAY SELL SUCH INTEREST ON BEHALF OF SUCH OWNER.</w:t>
      </w:r>
    </w:p>
    <w:p w:rsidRPr="00577550" w:rsidR="00DB79E1" w:rsidP="00037145" w:rsidRDefault="00584E18">
      <w:pPr>
        <w:pStyle w:val="BodyText"/>
      </w:pPr>
      <w:r w:rsidRPr="00577550">
        <w:t>EACH PURCHASER OR TRANSFEREE OF THIS NOTE OR ANY INTEREST IN THIS NOTE WILL BE REQUIRED, OR, BY ACQUIRING THIS NOTE OR AN INTEREST IN THIS NOTE, WILL BE DEEMED, TO REPRESENT AND WARRANT THAT (A) IF IT IS, OR IS ACTING ON BEHALF OF, A BENEFIT PLAN INVESTOR, ITS ACQUISITION, HOLDING AND DISPOSITION OF THIS NOTE OR ANY INTEREST IN THIS NOTE WILL NOT CONSTITUTE OR RESULT IN A NON</w:t>
      </w:r>
      <w:r w:rsidRPr="00577550">
        <w:noBreakHyphen/>
        <w:t>EXEMPT PROHIBITED TRANSACTION UNDER SECTION 406 OF THE EMPLOYEE RETIREMENT INCOME SECURITY ACT OF 1974, AS AMENDED (“</w:t>
      </w:r>
      <w:r w:rsidRPr="00577550">
        <w:rPr>
          <w:u w:val="single"/>
        </w:rPr>
        <w:t>ERISA</w:t>
      </w:r>
      <w:r w:rsidRPr="00577550">
        <w:t>”) OR SECTION 4975 OF THE INTERNAL REVENUE CODE OF 1986, AS AMENDED (THE “</w:t>
      </w:r>
      <w:r w:rsidRPr="00577550">
        <w:rPr>
          <w:u w:val="single"/>
        </w:rPr>
        <w:t>CODE</w:t>
      </w:r>
      <w:r w:rsidRPr="00577550">
        <w:t>”), AND (B) IF IT IS A GOVERNMENTAL, CHURCH, NON</w:t>
      </w:r>
      <w:r w:rsidRPr="00577550">
        <w:noBreakHyphen/>
        <w:t>U.S. OR OTHER PLAN WHICH IS SUBJECT TO ANY STATE, LOCAL, OTHER FEDERAL OR NON</w:t>
      </w:r>
      <w:r w:rsidRPr="00577550">
        <w:noBreakHyphen/>
        <w:t>U.S. LAW OR REGULATION THAT IS SUBSTANTIALLY SIMILAR TO THE PROHIBITED TRANSACTION PROVISIONS OF SECTION 406 OF ERISA OR SECTION 4975 OF THE CODE (ANY SUCH LAW OR REGULATION, AN “</w:t>
      </w:r>
      <w:r w:rsidRPr="00577550">
        <w:rPr>
          <w:u w:val="single"/>
        </w:rPr>
        <w:t>OTHER PLAN LAW</w:t>
      </w:r>
      <w:r w:rsidRPr="00577550">
        <w:t>”), ITS ACQUISITION, HOLDING AND DISPOSITION OF SUCH NOTES WILL NOT CONSTITUTE OR RESULT IN A NON</w:t>
      </w:r>
      <w:r w:rsidRPr="00577550">
        <w:noBreakHyphen/>
        <w:t>EXEMPT VIOLATION OF ANY SUCH OTHER PLAN LAW.</w:t>
      </w:r>
      <w:r w:rsidRPr="00577550" w:rsidR="00B93E8A">
        <w:t xml:space="preserve"> </w:t>
      </w:r>
      <w:r w:rsidRPr="00577550">
        <w:t>“</w:t>
      </w:r>
      <w:r w:rsidRPr="00577550">
        <w:rPr>
          <w:u w:val="single"/>
        </w:rPr>
        <w:t>BENEFIT PLAN INVESTOR</w:t>
      </w:r>
      <w:r w:rsidRPr="00577550">
        <w:t>” MEANS A BENEFIT PLAN INVESTOR, AS DEFINED IN 29 C.F.R. SECTION 2510.3-101 AND SECTION 3(42) OF ERISA, AND INCLUDES (A) AN EMPLOYEE BENEFIT PLAN (AS DEFINED IN SECTION 3(3) OF TITLE I OF ERISA) THAT IS SUBJECT TO THE FIDUCIARY RESPONSIBILITY PROVISIONS OF TITLE I OF ERISA, (B) A PLAN THAT IS SUBJECT TO SECTION 4975 OF THE CODE OR (C) ANY ENTITY WHOSE UNDERLYING ASSETS INCLUDE “PLAN ASSETS” BY REASON OF ANY SUCH EMPLOYEE BENEFIT PLAN’S OR PLAN’S INVESTMENT IN THE ENTITY.</w:t>
      </w:r>
    </w:p>
    <w:p w:rsidRPr="00577550" w:rsidR="00DB79E1" w:rsidP="00037145" w:rsidRDefault="00DB79E1">
      <w:pPr>
        <w:pStyle w:val="BodyText"/>
      </w:pPr>
      <w:r w:rsidRPr="00577550">
        <w:t>THE ISSUER HAS THE RIGHT, UNDER THE INDENTURE, TO COMPEL ANY BENEFICIAL OWNER OF THIS NOTE WHO HAS MADE OR HAS BEEN DEEMED TO MAKE A PROHIBITED TRANSACTION, BENEFIT PLAN INVESTOR, CONTROLLING PERSON, SIMILAR LAW, OTHER PLAN LAW OR OTHER ERISA REPRESENTATION THAT IS SUBSEQUENTLY SHOWN TO BE FALSE OR MISLEADING TO SELL ITS INTEREST IN SUCH NOTE, OR MAY SELL SUCH INTEREST ON BEHALF OF SUCH OWNER.</w:t>
      </w:r>
    </w:p>
    <w:p w:rsidRPr="00F97214" w:rsidR="00153BE9" w:rsidP="00153BE9" w:rsidRDefault="00153BE9">
      <w:pPr>
        <w:pStyle w:val="BodyText"/>
      </w:pPr>
      <w:r w:rsidRPr="00F97214">
        <w:rPr>
          <w:lang w:val="en-GB"/>
        </w:rPr>
        <w:t xml:space="preserve">EACH PURCHASER AND TRANSFEREE THAT IS, OR IS ACTING ON BEHALF OF, A BENEFIT PLAN INVESTOR, WILL BE FURTHER DEEMED TO REPRESENT, WARRANT AND AGREE THAT (I) NONE OF THE </w:t>
      </w:r>
      <w:r w:rsidRPr="00F97214">
        <w:t xml:space="preserve">ISSUER, THE CO-ISSUER, THE PORTFOLIO MANAGER, THE INITIAL PURCHASER, THE COLLATERAL TRUSTEE, THE COLLATERAL ADMINISTRATOR OR THE ADMINISTRATOR </w:t>
      </w:r>
      <w:r w:rsidRPr="00F97214">
        <w:rPr>
          <w:lang w:val="en-GB"/>
        </w:rPr>
        <w:t xml:space="preserve">OR ANY OF THEIR RESPECTIVE AFFILIATES HAS PROVIDED ANY INVESTMENT RECOMMENDATION </w:t>
      </w:r>
      <w:r w:rsidRPr="00F97214">
        <w:rPr>
          <w:lang w:val="en-GB"/>
        </w:rPr>
        <w:lastRenderedPageBreak/>
        <w:t>OR INVESTMENT ADVICE ON WHICH IT, OR ANY FIDUCIARY OR OTHER PERSON INVESTING THE ASSETS OF THE BENEFIT PLAN INVESTOR (“</w:t>
      </w:r>
      <w:r w:rsidRPr="00F97214">
        <w:rPr>
          <w:bCs/>
          <w:u w:val="single"/>
          <w:lang w:val="en-GB"/>
        </w:rPr>
        <w:t>PLAN FIDUCIARY</w:t>
      </w:r>
      <w:r w:rsidRPr="00F97214">
        <w:rPr>
          <w:b/>
          <w:bCs/>
          <w:lang w:val="en-GB"/>
        </w:rPr>
        <w:t>”</w:t>
      </w:r>
      <w:r w:rsidRPr="00F97214">
        <w:rPr>
          <w:lang w:val="en-GB"/>
        </w:rPr>
        <w:t>), HAS RELIED AS A PRIMARY BASIS IN CONNECTION WITH ITS DECISION TO INVEST IN THIS NOTE, AND THEY ARE NOT OTHERWISE UNDERTAKING TO ACT AS A FIDUCIARY, AS DEFINED IN SECTION 3(21) OF ERISA OR SECTION 4975(E)(3) OF THE CODE, TO THE BENEFIT PLAN INVESTOR OR THE PLAN FIDUCIARY IN CONNECTION WITH THE BENEFIT PLAN INVESTOR'S ACQUISITION OF THIS NOTE AND (II) THE PLAN FIDUCIARY IS EXERCISING ITS OWN INDEPENDENT JUDGMENT IN EVALUATING THE INVESTMENT IN THIS NOTE.</w:t>
      </w:r>
    </w:p>
    <w:p w:rsidRPr="00577550" w:rsidR="00DB79E1" w:rsidP="00037145" w:rsidRDefault="00DB79E1">
      <w:pPr>
        <w:pStyle w:val="BodyText"/>
      </w:pPr>
      <w:r w:rsidRPr="00577550">
        <w:t>EXCEPT AS OTHERWISE PROVIDED IN THE INDENTURE, TRANSFERS OF REGISTERED OWNERSHIP OF THIS NOTE SHALL BE LIMITED TO TRANSFERS MADE IN ACCORDANCE WITH THE RESTRICTIONS SET FORTH IN THE INDENTURE REFERRED TO HEREIN.</w:t>
      </w:r>
    </w:p>
    <w:p w:rsidRPr="00577550" w:rsidR="00DB79E1" w:rsidP="00037145" w:rsidRDefault="00DB79E1">
      <w:pPr>
        <w:pStyle w:val="BodyText"/>
      </w:pPr>
      <w:r w:rsidRPr="00577550">
        <w:t>EACH PURCHASER OR TRANSFEREE OF THIS NOTE OR ANY INTEREST IN THIS NOTE WILL BE REQUIRED, OR, BY ACQUIRING THIS NOTE OR AN INTEREST IN THIS NOTE, WILL BE DEEMED, TO REPRESENT AND WARRANT THAT: (A) IT HAS SUCH KNOWLEDGE AND EXPERIENCE IN FINANCIAL AND BUSINESS MATTERS TO BE CAPABLE OF MAKING ITS OWN INDEPENDENT EVALUATION OF THE REASONABLENESS AND ACCURACY OF THE INFORMATION CONTAINED UNDER THE “CREDIT RISK RETENTION” SECTION HEADING IN THE OFFERING CIRCULAR; (B) IT UNDERSTANDS THE INHERENT LIMITATIONS OF THE INFORMATION CONTAINED UNDER THE “CREDIT RISK RETENTION” SECTION HEADING IN THE OFFERING CIRCULAR AND HAS BEEN AFFORDED AN OPPORTUNITY TO REQUEST AND TO REVIEW, AND HAS RECEIVED, ALL ADDITIONAL INFORMATION CONSIDERED BY IT TO BE NECESSARY TO VERIFY THE ACCURACY OF, OR TO SUPPLEMENT THE INFORMATION UNDER, THE “CREDIT RISK RETENTION” SECTION HEADING IN THE OFFERING CIRCULAR; (C) IT APPROVES THE USE OF THE METHODOLOGY, INPUTS AND ASSUMPTIONS DESCRIBED UNDER THE “CREDIT RISK RETENTION” SECTION HEADING IN THE OFFERING CIRCULAR; (D) IT HAS MADE ITS OWN INDEPENDENT DECISION REGARDING AN INVESTMENT IN THE NOTES WITHOUT RELIANCE UPON THE FAIR VALUE DETERMINATION SET FORTH IN THE OFFERING CIRCULAR AND (E) IT UNDERSTANDS THAT THE CO-ISSUERS AND PORTFOLIO MANAGER ARE RELYING ON THE FOREGOING AS A MATERIAL INDUCEMENT TO ENTER THIS TRANSACTION AND OTHERWISE WOULD NOT ENGAGE IN THIS TRANSACTION.</w:t>
      </w:r>
    </w:p>
    <w:p w:rsidRPr="00577550" w:rsidR="00DB79E1" w:rsidP="00037145" w:rsidRDefault="00DB79E1">
      <w:pPr>
        <w:pStyle w:val="BodyText"/>
      </w:pPr>
      <w:r w:rsidRPr="00577550">
        <w:t>[THE CLASS [C</w:t>
      </w:r>
      <w:r w:rsidR="00CF3AA9">
        <w:t>-R</w:t>
      </w:r>
      <w:r w:rsidRPr="00577550">
        <w:t>]</w:t>
      </w:r>
      <w:r w:rsidRPr="00577550">
        <w:rPr>
          <w:vertAlign w:val="superscript"/>
        </w:rPr>
        <w:footnoteReference w:id="63"/>
      </w:r>
      <w:r w:rsidRPr="00577550">
        <w:t>[D]</w:t>
      </w:r>
      <w:r w:rsidRPr="00577550">
        <w:rPr>
          <w:vertAlign w:val="superscript"/>
        </w:rPr>
        <w:footnoteReference w:id="64"/>
      </w:r>
      <w:r w:rsidRPr="00577550">
        <w:t xml:space="preserve"> NOTES ARE BEING ISSUED WITH ORIGINAL ISSUE DISCOUNT (“OID”).</w:t>
      </w:r>
      <w:r w:rsidRPr="00577550" w:rsidR="00B93E8A">
        <w:t xml:space="preserve"> </w:t>
      </w:r>
      <w:r w:rsidRPr="00577550">
        <w:t xml:space="preserve">THE ISSUE PRICE, TOTAL AMOUNT OF OID, ISSUE DATE AND YIELD TO MATURITY MAY BE OBTAINED BY CONTACTING THE ISSUER AT </w:t>
      </w:r>
      <w:r w:rsidR="00CF3AA9">
        <w:t xml:space="preserve">APPLEBY GLOBAL </w:t>
      </w:r>
      <w:r w:rsidR="00CF3AA9">
        <w:lastRenderedPageBreak/>
        <w:t>SERVICES</w:t>
      </w:r>
      <w:r w:rsidRPr="00577550" w:rsidR="00CF3AA9">
        <w:t xml:space="preserve"> (CAYMAN) LIMITED</w:t>
      </w:r>
      <w:r w:rsidR="00CF3AA9">
        <w:t>, 71</w:t>
      </w:r>
      <w:r w:rsidRPr="00577550" w:rsidR="00CF3AA9">
        <w:t xml:space="preserve"> FORT STREET, P.O. BOX </w:t>
      </w:r>
      <w:r w:rsidR="00CF3AA9">
        <w:t>500, GRAND CAYMAN KY1</w:t>
      </w:r>
      <w:r w:rsidR="00CF3AA9">
        <w:noBreakHyphen/>
        <w:t>1106</w:t>
      </w:r>
      <w:r w:rsidRPr="00577550" w:rsidR="00CF3AA9">
        <w:t>, CAYMAN ISLANDS</w:t>
      </w:r>
      <w:r w:rsidRPr="00577550">
        <w:t>.]</w:t>
      </w:r>
      <w:r w:rsidRPr="00577550">
        <w:rPr>
          <w:vertAlign w:val="superscript"/>
        </w:rPr>
        <w:footnoteReference w:id="65"/>
      </w:r>
    </w:p>
    <w:p w:rsidRPr="00577550" w:rsidR="00DB79E1" w:rsidP="00037145" w:rsidRDefault="00DB79E1">
      <w:pPr>
        <w:pStyle w:val="BodyText"/>
      </w:pPr>
      <w:r w:rsidRPr="00577550">
        <w:br w:type="page"/>
      </w:r>
    </w:p>
    <w:p w:rsidRPr="008C3D5B" w:rsidR="00DB79E1" w:rsidP="00037145" w:rsidRDefault="00DB79E1">
      <w:pPr>
        <w:pStyle w:val="BodyText"/>
        <w:jc w:val="center"/>
        <w:rPr>
          <w:b/>
        </w:rPr>
      </w:pPr>
      <w:r w:rsidRPr="008C3D5B">
        <w:rPr>
          <w:b/>
        </w:rPr>
        <w:lastRenderedPageBreak/>
        <w:t>APEX CREDIT CLO 2017-II LTD.</w:t>
      </w:r>
      <w:r w:rsidRPr="008C3D5B">
        <w:rPr>
          <w:b/>
        </w:rPr>
        <w:br/>
        <w:t>APEX CREDIT CLO 2017-II LLC</w:t>
      </w:r>
    </w:p>
    <w:p w:rsidRPr="00577550" w:rsidR="00DB79E1" w:rsidP="00037145" w:rsidRDefault="00DB79E1">
      <w:pPr>
        <w:pStyle w:val="BodyText"/>
        <w:jc w:val="center"/>
      </w:pPr>
      <w:r w:rsidRPr="00577550">
        <w:t>CERTIFICATED SECURED NOTE</w:t>
      </w:r>
      <w:r w:rsidRPr="00577550">
        <w:br/>
        <w:t>representing</w:t>
      </w:r>
    </w:p>
    <w:p w:rsidRPr="00577550" w:rsidR="00DB79E1" w:rsidP="00037145" w:rsidRDefault="00DB79E1">
      <w:pPr>
        <w:pStyle w:val="BodyText"/>
        <w:jc w:val="center"/>
      </w:pPr>
      <w:r w:rsidRPr="00577550">
        <w:t>CLASS [X][A</w:t>
      </w:r>
      <w:r w:rsidR="00DE6D84">
        <w:t>-R</w:t>
      </w:r>
      <w:r w:rsidRPr="00577550">
        <w:t>][B</w:t>
      </w:r>
      <w:r w:rsidR="00DE6D84">
        <w:t>-R</w:t>
      </w:r>
      <w:r w:rsidRPr="00577550">
        <w:t>][C</w:t>
      </w:r>
      <w:r w:rsidR="00DE6D84">
        <w:t>-R</w:t>
      </w:r>
      <w:r w:rsidRPr="00577550">
        <w:t>][D] [SENIOR]</w:t>
      </w:r>
      <w:r w:rsidRPr="00577550">
        <w:rPr>
          <w:vertAlign w:val="superscript"/>
        </w:rPr>
        <w:footnoteReference w:id="66"/>
      </w:r>
      <w:r w:rsidRPr="00577550">
        <w:t xml:space="preserve"> SECURED [DEFERRABLE]</w:t>
      </w:r>
      <w:r w:rsidRPr="00577550">
        <w:rPr>
          <w:vertAlign w:val="superscript"/>
        </w:rPr>
        <w:footnoteReference w:id="67"/>
      </w:r>
      <w:r w:rsidRPr="00577550">
        <w:t xml:space="preserve"> FLOATING RATE NOTES DUE 2029</w:t>
      </w:r>
    </w:p>
    <w:p w:rsidRPr="00577550" w:rsidR="00037145" w:rsidP="00037145" w:rsidRDefault="00DB79E1">
      <w:pPr>
        <w:pStyle w:val="BodyText"/>
        <w:jc w:val="right"/>
      </w:pPr>
      <w:r w:rsidRPr="00577550">
        <w:t>U.S.$[●]</w:t>
      </w:r>
    </w:p>
    <w:p w:rsidRPr="00577550" w:rsidR="00037145" w:rsidP="00037145" w:rsidRDefault="00DB79E1">
      <w:pPr>
        <w:pStyle w:val="BodyText"/>
      </w:pPr>
      <w:r w:rsidRPr="00577550">
        <w:t>C</w:t>
      </w:r>
      <w:r w:rsidRPr="00577550">
        <w:noBreakHyphen/>
        <w:t>[●]</w:t>
      </w:r>
    </w:p>
    <w:p w:rsidRPr="00577550" w:rsidR="00DB79E1" w:rsidP="00037145" w:rsidRDefault="00DB79E1">
      <w:pPr>
        <w:pStyle w:val="BodyText"/>
        <w:spacing w:before="0"/>
      </w:pPr>
      <w:r w:rsidRPr="00577550">
        <w:t>CUSIP No.:</w:t>
      </w:r>
      <w:r w:rsidRPr="00577550" w:rsidR="00B93E8A">
        <w:t xml:space="preserve"> </w:t>
      </w:r>
      <w:r w:rsidRPr="00577550">
        <w:t>[●]</w:t>
      </w:r>
    </w:p>
    <w:p w:rsidRPr="00577550" w:rsidR="00DB79E1" w:rsidP="003B69EE" w:rsidRDefault="00DB79E1">
      <w:pPr>
        <w:pStyle w:val="BodyTextFirstIndent2"/>
      </w:pPr>
      <w:r w:rsidRPr="00577550">
        <w:t>APEX CREDIT CLO 2017-II LTD., an exempted company incorporated with limited liability under the laws of the Cayman Islands (the “</w:t>
      </w:r>
      <w:r w:rsidRPr="00577550">
        <w:rPr>
          <w:u w:val="single"/>
        </w:rPr>
        <w:t>Issuer</w:t>
      </w:r>
      <w:r w:rsidRPr="00577550">
        <w:t>”), and APEX CREDIT CLO 2017-II LLC, a limited liability company organized under the laws of the State of Delaware (the “</w:t>
      </w:r>
      <w:r w:rsidRPr="00577550">
        <w:rPr>
          <w:u w:val="single"/>
        </w:rPr>
        <w:t>Co</w:t>
      </w:r>
      <w:r w:rsidRPr="00577550">
        <w:rPr>
          <w:u w:val="single"/>
        </w:rPr>
        <w:noBreakHyphen/>
        <w:t>Issuer</w:t>
      </w:r>
      <w:r w:rsidRPr="00577550">
        <w:t>” and, together with the Issuer, the “</w:t>
      </w:r>
      <w:r w:rsidRPr="00577550">
        <w:rPr>
          <w:u w:val="single"/>
        </w:rPr>
        <w:t>Co</w:t>
      </w:r>
      <w:r w:rsidRPr="00577550">
        <w:rPr>
          <w:u w:val="single"/>
        </w:rPr>
        <w:noBreakHyphen/>
        <w:t>Issuers</w:t>
      </w:r>
      <w:r w:rsidRPr="00577550">
        <w:t>”), for value received, hereby promise to pay to [●] or registered assigns, upon presentation and surrender of this Note (except as otherwise permitted by the Indenture referred to below), the principal sum of [●] United States Dollars (U.S.$[●]) on September 20, 2029 (the “</w:t>
      </w:r>
      <w:r w:rsidRPr="00577550">
        <w:rPr>
          <w:u w:val="single"/>
        </w:rPr>
        <w:t>Stated Maturity</w:t>
      </w:r>
      <w:r w:rsidRPr="00577550">
        <w:t>”) except as provided below and in the Indenture.</w:t>
      </w:r>
      <w:r w:rsidRPr="00577550" w:rsidR="00B93E8A">
        <w:t xml:space="preserve"> </w:t>
      </w:r>
      <w:r w:rsidRPr="00577550">
        <w:t>The obligations of the Co</w:t>
      </w:r>
      <w:r w:rsidRPr="00577550">
        <w:noBreakHyphen/>
        <w:t>Issuers under this Note and the Indenture are limited recourse obligations of the Co</w:t>
      </w:r>
      <w:r w:rsidRPr="00577550">
        <w:noBreakHyphen/>
        <w:t>Issuers payable solely from the Assets in accordance with the Indenture, and following realization of the Assets in accordance with the Indenture, all claims of Noteholders shall be extinguished and shall not thereafter revive.</w:t>
      </w:r>
    </w:p>
    <w:p w:rsidRPr="00577550" w:rsidR="00DB79E1" w:rsidP="003B69EE" w:rsidRDefault="00DB79E1">
      <w:pPr>
        <w:pStyle w:val="BodyTextFirstIndent2"/>
      </w:pPr>
      <w:r w:rsidRPr="00577550">
        <w:t>The Co</w:t>
      </w:r>
      <w:r w:rsidRPr="00577550">
        <w:noBreakHyphen/>
        <w:t xml:space="preserve">Issuers promise to pay interest, if any, on the 20th day of March, June, September and December in each year, commencing in </w:t>
      </w:r>
      <w:r w:rsidR="000D7B5F">
        <w:t>[December 2021]</w:t>
      </w:r>
      <w:r w:rsidRPr="00577550" w:rsidR="000D7B5F">
        <w:rPr>
          <w:vertAlign w:val="superscript"/>
        </w:rPr>
        <w:footnoteReference w:id="68"/>
      </w:r>
      <w:r w:rsidR="000D7B5F">
        <w:t xml:space="preserve"> [December 2017]</w:t>
      </w:r>
      <w:r w:rsidRPr="00577550" w:rsidR="000D7B5F">
        <w:rPr>
          <w:vertAlign w:val="superscript"/>
        </w:rPr>
        <w:footnoteReference w:id="69"/>
      </w:r>
      <w:r w:rsidRPr="00577550" w:rsidR="000D7B5F">
        <w:t xml:space="preserve"> (or, if such day is not a Business Day, the next succeeding Business Day), at the rate equal to </w:t>
      </w:r>
      <w:r w:rsidR="000D7B5F">
        <w:t>[the Benchmark]</w:t>
      </w:r>
      <w:r w:rsidRPr="00577550" w:rsidR="000D7B5F">
        <w:rPr>
          <w:vertAlign w:val="superscript"/>
        </w:rPr>
        <w:footnoteReference w:id="70"/>
      </w:r>
      <w:r w:rsidR="000D7B5F">
        <w:t xml:space="preserve"> [</w:t>
      </w:r>
      <w:r w:rsidRPr="00577550" w:rsidR="000D7B5F">
        <w:t>LIBOR</w:t>
      </w:r>
      <w:r w:rsidR="000D7B5F">
        <w:t>]</w:t>
      </w:r>
      <w:r w:rsidRPr="00577550" w:rsidR="000D7B5F">
        <w:rPr>
          <w:vertAlign w:val="superscript"/>
        </w:rPr>
        <w:footnoteReference w:id="71"/>
      </w:r>
      <w:r w:rsidRPr="00577550" w:rsidR="000D7B5F">
        <w:t xml:space="preserve"> plus [0.70]%</w:t>
      </w:r>
      <w:r w:rsidRPr="00577550" w:rsidR="000D7B5F">
        <w:rPr>
          <w:vertAlign w:val="superscript"/>
        </w:rPr>
        <w:footnoteReference w:id="72"/>
      </w:r>
      <w:r w:rsidR="000D7B5F">
        <w:t xml:space="preserve"> [0.99</w:t>
      </w:r>
      <w:r w:rsidRPr="00577550" w:rsidR="000D7B5F">
        <w:t>]%</w:t>
      </w:r>
      <w:r w:rsidRPr="00577550" w:rsidR="000D7B5F">
        <w:rPr>
          <w:vertAlign w:val="superscript"/>
        </w:rPr>
        <w:footnoteReference w:id="73"/>
      </w:r>
      <w:r w:rsidR="000D7B5F">
        <w:t xml:space="preserve"> [1.60</w:t>
      </w:r>
      <w:r w:rsidRPr="00577550" w:rsidR="000D7B5F">
        <w:t>]%</w:t>
      </w:r>
      <w:r w:rsidRPr="00577550" w:rsidR="000D7B5F">
        <w:rPr>
          <w:vertAlign w:val="superscript"/>
        </w:rPr>
        <w:footnoteReference w:id="74"/>
      </w:r>
      <w:r w:rsidR="000D7B5F">
        <w:t xml:space="preserve"> [2.30</w:t>
      </w:r>
      <w:r w:rsidRPr="00577550" w:rsidR="000D7B5F">
        <w:t>]%</w:t>
      </w:r>
      <w:r w:rsidRPr="00577550" w:rsidR="000D7B5F">
        <w:rPr>
          <w:vertAlign w:val="superscript"/>
        </w:rPr>
        <w:footnoteReference w:id="75"/>
      </w:r>
      <w:r w:rsidRPr="00577550" w:rsidR="000D7B5F">
        <w:t xml:space="preserve"> [3.50]%</w:t>
      </w:r>
      <w:r w:rsidRPr="00577550" w:rsidR="000D7B5F">
        <w:rPr>
          <w:vertAlign w:val="superscript"/>
        </w:rPr>
        <w:footnoteReference w:id="76"/>
      </w:r>
      <w:r w:rsidRPr="00577550" w:rsidR="000D7B5F">
        <w:t xml:space="preserve"> </w:t>
      </w:r>
      <w:r w:rsidRPr="00577550">
        <w:t>per annum on the unpaid principal amount hereof until the principal hereof is paid or duly provided for.</w:t>
      </w:r>
      <w:r w:rsidRPr="00577550" w:rsidR="00B93E8A">
        <w:t xml:space="preserve"> </w:t>
      </w:r>
      <w:r w:rsidRPr="00577550">
        <w:t xml:space="preserve">Interest shall be computed on the basis of the actual number of days elapsed in the applicable Interest </w:t>
      </w:r>
      <w:r w:rsidRPr="00577550">
        <w:lastRenderedPageBreak/>
        <w:t>Accrual Period divided by 360.</w:t>
      </w:r>
      <w:r w:rsidRPr="00577550" w:rsidR="00B93E8A">
        <w:t xml:space="preserve"> </w:t>
      </w:r>
      <w:r w:rsidRPr="00577550">
        <w:t>The interest so payable on any Payment Date will, as provided in the Indenture, be paid to the Person in whose name this Note (or one or more predecessor Notes) is registered at the close of business on the Record Date for such interest, which shall be the last Business Day of the month prior to such Payment Date.</w:t>
      </w:r>
    </w:p>
    <w:p w:rsidRPr="00577550" w:rsidR="00DB79E1" w:rsidP="003B69EE" w:rsidRDefault="00DB79E1">
      <w:pPr>
        <w:pStyle w:val="BodyTextFirstIndent2"/>
      </w:pPr>
      <w:r w:rsidRPr="00577550">
        <w:t>Interest will cease to accrue on each Class [X][A</w:t>
      </w:r>
      <w:r w:rsidR="00DE6D84">
        <w:t>-R</w:t>
      </w:r>
      <w:r w:rsidRPr="00577550">
        <w:t>][B</w:t>
      </w:r>
      <w:r w:rsidR="00DE6D84">
        <w:t>-R</w:t>
      </w:r>
      <w:r w:rsidRPr="00577550">
        <w:t>][C</w:t>
      </w:r>
      <w:r w:rsidR="00DE6D84">
        <w:t>-R</w:t>
      </w:r>
      <w:r w:rsidRPr="00577550">
        <w:t>][D] Note, or in the case of a partial repayment, on such part, from the date of repayment or Stated Maturity unless payment of principal is improperly withheld or unless a default is otherwise made with respect to such payments.</w:t>
      </w:r>
      <w:r w:rsidRPr="00577550" w:rsidR="00B93E8A">
        <w:t xml:space="preserve"> </w:t>
      </w:r>
      <w:r w:rsidRPr="00577550">
        <w:t>The principal of this Class [X][A</w:t>
      </w:r>
      <w:r w:rsidR="00DE6D84">
        <w:t>-R</w:t>
      </w:r>
      <w:r w:rsidRPr="00577550">
        <w:t>][B</w:t>
      </w:r>
      <w:r w:rsidR="00DE6D84">
        <w:t>-R</w:t>
      </w:r>
      <w:r w:rsidRPr="00577550">
        <w:t>][C</w:t>
      </w:r>
      <w:r w:rsidR="00DE6D84">
        <w:t>-R</w:t>
      </w:r>
      <w:r w:rsidRPr="00577550">
        <w:t>][D] Note shall be payable on the first Payment Date on which funds are permitted to be used for such purpose in accordance with the Priority of Payments.</w:t>
      </w:r>
      <w:r w:rsidRPr="00577550" w:rsidR="00B93E8A">
        <w:t xml:space="preserve"> </w:t>
      </w:r>
      <w:r w:rsidRPr="00577550">
        <w:t>The principal of each Class [X][A</w:t>
      </w:r>
      <w:r w:rsidR="00DE6D84">
        <w:t>-R</w:t>
      </w:r>
      <w:r w:rsidRPr="00577550">
        <w:t>][B</w:t>
      </w:r>
      <w:r w:rsidR="00DE6D84">
        <w:t>-R</w:t>
      </w:r>
      <w:r w:rsidRPr="00577550">
        <w:t>][C</w:t>
      </w:r>
      <w:r w:rsidR="00DE6D84">
        <w:t>-R</w:t>
      </w:r>
      <w:r w:rsidRPr="00577550">
        <w:t>][D] Note shall be payable no later than the Stated Maturity unless the unpaid principal of such Note becomes due and payable at an earlier date by declaration of acceleration, call for redemption or otherwise.</w:t>
      </w:r>
    </w:p>
    <w:p w:rsidRPr="00577550" w:rsidR="00DB79E1" w:rsidP="003B69EE" w:rsidRDefault="00DB79E1">
      <w:pPr>
        <w:pStyle w:val="BodyTextFirstIndent2"/>
      </w:pPr>
      <w:r w:rsidRPr="00577550">
        <w:t>[Any interest on the Class [C</w:t>
      </w:r>
      <w:r w:rsidR="00DE6D84">
        <w:t>-R</w:t>
      </w:r>
      <w:r w:rsidRPr="00577550">
        <w:t>][D] Notes that is not paid when due by operation of the Priority of Payments will be deferred.</w:t>
      </w:r>
      <w:r w:rsidRPr="00577550" w:rsidR="00B93E8A">
        <w:t xml:space="preserve"> </w:t>
      </w:r>
      <w:r w:rsidRPr="00577550">
        <w:t>Any interest so deferred will be added to the principal balance of the Class [C</w:t>
      </w:r>
      <w:r w:rsidR="00DE6D84">
        <w:t>-R</w:t>
      </w:r>
      <w:r w:rsidRPr="00577550">
        <w:t>][D] Notes, and thereafter, interest will accrue on the aggregate outstanding principal amount of the Class [C</w:t>
      </w:r>
      <w:r w:rsidR="00DE6D84">
        <w:t>-R</w:t>
      </w:r>
      <w:r w:rsidRPr="00577550">
        <w:t>][D] Notes, as so increased.]</w:t>
      </w:r>
      <w:r w:rsidRPr="00577550">
        <w:rPr>
          <w:vertAlign w:val="superscript"/>
        </w:rPr>
        <w:footnoteReference w:id="77"/>
      </w:r>
    </w:p>
    <w:p w:rsidRPr="00577550" w:rsidR="00DB79E1" w:rsidP="003B69EE" w:rsidRDefault="00DB79E1">
      <w:pPr>
        <w:pStyle w:val="BodyTextFirstIndent2"/>
      </w:pPr>
      <w:r w:rsidRPr="00577550">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Pr="00577550" w:rsidR="00DB79E1" w:rsidP="003B69EE" w:rsidRDefault="00DB79E1">
      <w:pPr>
        <w:pStyle w:val="BodyTextFirstIndent2"/>
      </w:pPr>
      <w:r w:rsidRPr="00577550">
        <w:t>This Note is one of a duly authorized issue of Class [X][A</w:t>
      </w:r>
      <w:r w:rsidR="00DE6D84">
        <w:t>-R</w:t>
      </w:r>
      <w:r w:rsidRPr="00577550">
        <w:t>][B</w:t>
      </w:r>
      <w:r w:rsidR="00DE6D84">
        <w:t>-R</w:t>
      </w:r>
      <w:r w:rsidRPr="00577550">
        <w:t>][C</w:t>
      </w:r>
      <w:r w:rsidR="00DE6D84">
        <w:t>-R</w:t>
      </w:r>
      <w:r w:rsidRPr="00577550">
        <w:t>][D] [Senior]</w:t>
      </w:r>
      <w:r w:rsidRPr="00577550">
        <w:rPr>
          <w:vertAlign w:val="superscript"/>
        </w:rPr>
        <w:footnoteReference w:id="78"/>
      </w:r>
      <w:r w:rsidRPr="00577550">
        <w:t xml:space="preserve"> Secured [Deferrable]</w:t>
      </w:r>
      <w:r w:rsidRPr="00577550">
        <w:rPr>
          <w:vertAlign w:val="superscript"/>
        </w:rPr>
        <w:footnoteReference w:id="79"/>
      </w:r>
      <w:r w:rsidRPr="00577550">
        <w:t xml:space="preserve"> Floating Rate Notes due 2029 (the “</w:t>
      </w:r>
      <w:r w:rsidRPr="00577550">
        <w:rPr>
          <w:u w:val="single"/>
        </w:rPr>
        <w:t>Class [X][A</w:t>
      </w:r>
      <w:r w:rsidR="00DE6D84">
        <w:rPr>
          <w:u w:val="single"/>
        </w:rPr>
        <w:t>-R</w:t>
      </w:r>
      <w:r w:rsidRPr="00577550">
        <w:rPr>
          <w:u w:val="single"/>
        </w:rPr>
        <w:t>][B</w:t>
      </w:r>
      <w:r w:rsidR="00DE6D84">
        <w:rPr>
          <w:u w:val="single"/>
        </w:rPr>
        <w:t>-R</w:t>
      </w:r>
      <w:r w:rsidRPr="00577550">
        <w:rPr>
          <w:u w:val="single"/>
        </w:rPr>
        <w:t>][C</w:t>
      </w:r>
      <w:r w:rsidR="00DE6D84">
        <w:rPr>
          <w:u w:val="single"/>
        </w:rPr>
        <w:t>-R</w:t>
      </w:r>
      <w:r w:rsidRPr="00577550">
        <w:rPr>
          <w:u w:val="single"/>
        </w:rPr>
        <w:t>][D] Notes</w:t>
      </w:r>
      <w:r w:rsidRPr="00577550">
        <w:t>” and, together with the other classes of Notes issued under the Indenture, the “</w:t>
      </w:r>
      <w:r w:rsidRPr="00577550">
        <w:rPr>
          <w:u w:val="single"/>
        </w:rPr>
        <w:t>Notes</w:t>
      </w:r>
      <w:r w:rsidRPr="00577550">
        <w:t>”) issued under an indenture dated as of September 27, 2017</w:t>
      </w:r>
      <w:r w:rsidRPr="00CF3AA9" w:rsidR="00CF3AA9">
        <w:t xml:space="preserve"> </w:t>
      </w:r>
      <w:r w:rsidRPr="00577550" w:rsidR="00CF3AA9">
        <w:t>(</w:t>
      </w:r>
      <w:r w:rsidR="00CF3AA9">
        <w:t xml:space="preserve">as amended by the First Supplemental Indenture dated August 3, 2021 and the Second Supplemental Indenture dated November 10, 2021, </w:t>
      </w:r>
      <w:r w:rsidRPr="00577550" w:rsidR="00CF3AA9">
        <w:t>the “</w:t>
      </w:r>
      <w:r w:rsidRPr="00577550" w:rsidR="00CF3AA9">
        <w:rPr>
          <w:u w:val="single"/>
        </w:rPr>
        <w:t>Indenture</w:t>
      </w:r>
      <w:r w:rsidRPr="00577550" w:rsidR="00CF3AA9">
        <w:t>”)</w:t>
      </w:r>
      <w:r w:rsidR="00CF3AA9">
        <w:t xml:space="preserve"> </w:t>
      </w:r>
      <w:r w:rsidRPr="00577550">
        <w:t>among the Co</w:t>
      </w:r>
      <w:r w:rsidRPr="00577550">
        <w:noBreakHyphen/>
        <w:t>Issuers and Citibank, N.A., as trustee (the “</w:t>
      </w:r>
      <w:r w:rsidRPr="00577550">
        <w:rPr>
          <w:u w:val="single"/>
        </w:rPr>
        <w:t>Trustee</w:t>
      </w:r>
      <w:r w:rsidRPr="00577550">
        <w:t>,” which term includes any successor trustee as permitted under the Indenture).</w:t>
      </w:r>
      <w:r w:rsidRPr="00577550" w:rsidR="00B93E8A">
        <w:t xml:space="preserve"> </w:t>
      </w:r>
      <w:r w:rsidRPr="00577550">
        <w:t>Reference is hereby made to the Indenture and all indentures supplemental thereto for a statement of the respective rights, limitations of rights, duties and immunities thereunder of the Issuer, the Co</w:t>
      </w:r>
      <w:r w:rsidRPr="00577550">
        <w:noBreakHyphen/>
        <w:t>Issuer, the Trustee and the Holders of the Notes and the terms upon which the Notes are, and are to be, authenticated and delivered.</w:t>
      </w:r>
    </w:p>
    <w:p w:rsidRPr="00577550" w:rsidR="00DB79E1" w:rsidP="003B69EE" w:rsidRDefault="00DB79E1">
      <w:pPr>
        <w:pStyle w:val="BodyTextFirstIndent2"/>
      </w:pPr>
      <w:r w:rsidRPr="00577550">
        <w:t>Capitalized terms used herein and not otherwise defined shall have the meanings set forth in the Indenture.</w:t>
      </w:r>
    </w:p>
    <w:p w:rsidRPr="00577550" w:rsidR="00DB79E1" w:rsidP="003B69EE" w:rsidRDefault="00DB79E1">
      <w:pPr>
        <w:pStyle w:val="BodyTextFirstIndent2"/>
      </w:pPr>
      <w:r w:rsidRPr="00577550">
        <w:t>This Note may be transferred to a transferee acquiring Certificated Secured Notes of the same Class, to a transferee taking an interest in a Rule 144A Global Secured Note of the same Class or to a transferee taking an interest in a Regulation S Global Secured Note of the same Class, subject to and in accordance with the restrictions set forth in the Indenture.</w:t>
      </w:r>
    </w:p>
    <w:p w:rsidRPr="00577550" w:rsidR="00DB79E1" w:rsidP="003B69EE" w:rsidRDefault="00DB79E1">
      <w:pPr>
        <w:pStyle w:val="BodyTextFirstIndent2"/>
      </w:pPr>
      <w:r w:rsidRPr="00577550">
        <w:lastRenderedPageBreak/>
        <w:t>If (a) a mandatory redemption occurs because any Coverage Test is not satisfied as set forth in Section 9.1 of the Indenture, (b) an optional redemption occurs because (x) in the case of a redemption in whole but not in part, a Majority of the Subordinated Notes (with the consent of the Portfolio Manager if Refinancing Proceeds are used) or (y) in the case of a redemption in part by Class from Refinancing Proceeds and Partial Refinancing Interest Proceeds (in the case of a Partial Redemption), the Portfolio Manager, provides written direction to this effect as set forth in Section 9.2 of the Indenture, (c) a Special Redemption occurs (x) during the Reinvestment Period, if the Portfolio Manager in its sole discretion notifies the Trustee that it has been unable, for a period of at least 20 consecutive Business Days, to identify additional Collateral Obligations in sufficient amounts to permit the investment or reinvestment of all or a portion of the funds then in the Collection Account or the Reinvestment Amount Account or (y) on the Effective Date, if the Portfolio Manager notifies the Trustee that a redemption is required to satisfy the Moody’s Rating Condition, as set forth in Section 9.6 of the Indenture, (d) a Rating Confirmation Redemption occurs on any Payment Date, due to the failure to obtain from Moody’s its written confirmation (or deemed confirmation) of its Initial Ratings of the Secured Notes, as set forth in Section 9.7 of the Indenture, (e) a Tax Redemption occurs because a Majority of any Affected Class (voting separately by Class) or a Majority of the Subordinated Notes so direct the Trustee following the occurrence of a Tax Event as set forth in Section 9.3 of the Indenture[,][ or] (f) a Clean-Up Call Redemption occurs at the written direction of the Portfolio Manager on any Business Day after the Non-Call Period on which the Collateral Principal Amount is less than 10% of the Target Portfolio Par, as set forth in Section 9.8 of the Indenture [or (g) a redemption occurs in connection with a Re-Pricing on any Business Day after the Non-Call Period at the written direction of a Majority of the Subordinated Notes and with the consent of the Portfolio Manager, as set forth in Section 9.9 of the Indenture]</w:t>
      </w:r>
      <w:r w:rsidRPr="00577550">
        <w:rPr>
          <w:vertAlign w:val="superscript"/>
        </w:rPr>
        <w:footnoteReference w:id="80"/>
      </w:r>
      <w:r w:rsidRPr="00577550">
        <w:t>, then in each case this Note may be redeemed in the manner, under the conditions and with the effect provided in the Indenture.</w:t>
      </w:r>
      <w:r w:rsidRPr="00577550" w:rsidR="00B93E8A">
        <w:t xml:space="preserve"> </w:t>
      </w:r>
      <w:r w:rsidRPr="00577550">
        <w:t>In the case of any redemption of Class [X][A</w:t>
      </w:r>
      <w:r w:rsidR="00DE6D84">
        <w:t>-R</w:t>
      </w:r>
      <w:r w:rsidRPr="00577550">
        <w:t>][B</w:t>
      </w:r>
      <w:r w:rsidR="00DE6D84">
        <w:t>-R</w:t>
      </w:r>
      <w:r w:rsidRPr="00577550">
        <w:t>][C</w:t>
      </w:r>
      <w:r w:rsidR="00DE6D84">
        <w:t>-R</w:t>
      </w:r>
      <w:r w:rsidRPr="00577550">
        <w:t>][D] Notes pursuant to Section 9.2 or Section 9.3 of the Indenture, payments of interest and principal which are payable on any Payment Date on or prior to the Redemption Date will be payable to the Holders of such Notes, or one or more predecessor Class [X][A</w:t>
      </w:r>
      <w:r w:rsidR="00DE6D84">
        <w:t>-R</w:t>
      </w:r>
      <w:r w:rsidRPr="00577550">
        <w:t>][B</w:t>
      </w:r>
      <w:r w:rsidR="00DE6D84">
        <w:t>-R</w:t>
      </w:r>
      <w:r w:rsidRPr="00577550">
        <w:t>][C</w:t>
      </w:r>
      <w:r w:rsidR="00DE6D84">
        <w:t>-R</w:t>
      </w:r>
      <w:r w:rsidRPr="00577550">
        <w:t>][D] Notes, registered as such at the close of business on the relevant Record Date.</w:t>
      </w:r>
    </w:p>
    <w:p w:rsidRPr="00577550" w:rsidR="00DB79E1" w:rsidP="003B69EE" w:rsidRDefault="00DB79E1">
      <w:pPr>
        <w:pStyle w:val="BodyTextFirstIndent2"/>
      </w:pPr>
      <w:r w:rsidRPr="00577550">
        <w:t>In addition, the Issuer has the right to compel any Holder or beneficial owner to sell and transfer its interest in this Note, or may sell such interest on behalf of any Holder or beneficial owner, in the manner, under the conditions and with the effect provided in the Indenture in the event that such Holder or beneficial owner is a Non-Permitted Holder as set forth in Section 2.12(b) of the Indenture or a Non-Permitted ERISA Holder as set forth in Section 2.12(d) of the Indenture.</w:t>
      </w:r>
    </w:p>
    <w:p w:rsidRPr="00577550" w:rsidR="00DB79E1" w:rsidP="003B69EE" w:rsidRDefault="00DB79E1">
      <w:pPr>
        <w:pStyle w:val="BodyTextFirstIndent2"/>
      </w:pPr>
      <w:r w:rsidRPr="00577550">
        <w:t>The Issuer, the Co</w:t>
      </w:r>
      <w:r w:rsidRPr="00577550">
        <w:noBreakHyphen/>
        <w:t>Issuer, the Trustee, and any agent of the Issuer, the Co</w:t>
      </w:r>
      <w:r w:rsidRPr="00577550">
        <w:noBreakHyphen/>
        <w:t>Issuer or the Trustee may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none of the Issuer, the Co</w:t>
      </w:r>
      <w:r w:rsidRPr="00577550">
        <w:noBreakHyphen/>
        <w:t>Issuer, the Trustee or any agent of the Issuer, the Co</w:t>
      </w:r>
      <w:r w:rsidRPr="00577550">
        <w:noBreakHyphen/>
        <w:t>Issuer or the Trustee shall be affected by notice to the contrary.</w:t>
      </w:r>
    </w:p>
    <w:p w:rsidRPr="00577550" w:rsidR="00DB79E1" w:rsidP="003B69EE" w:rsidRDefault="00DB79E1">
      <w:pPr>
        <w:pStyle w:val="BodyTextFirstIndent2"/>
      </w:pPr>
      <w:r w:rsidRPr="00577550">
        <w:lastRenderedPageBreak/>
        <w:t>The Class [X][A</w:t>
      </w:r>
      <w:r w:rsidR="00DE6D84">
        <w:t>-R</w:t>
      </w:r>
      <w:r w:rsidRPr="00577550">
        <w:t>][B</w:t>
      </w:r>
      <w:r w:rsidR="00DE6D84">
        <w:t>-R</w:t>
      </w:r>
      <w:r w:rsidRPr="00577550">
        <w:t>][C</w:t>
      </w:r>
      <w:r w:rsidR="00DE6D84">
        <w:t>-R</w:t>
      </w:r>
      <w:r w:rsidRPr="00577550">
        <w:t>][D] Notes will be issued in minimum denominations of $250,000 and integral multiples of $1 in excess thereof.</w:t>
      </w:r>
    </w:p>
    <w:p w:rsidRPr="00577550" w:rsidR="00DB79E1" w:rsidP="003B69EE" w:rsidRDefault="00DB79E1">
      <w:pPr>
        <w:pStyle w:val="BodyTextFirstIndent2"/>
      </w:pPr>
      <w:r w:rsidRPr="00577550">
        <w:t>If an Event of Default shall occur and be continuing, the Class [X][A</w:t>
      </w:r>
      <w:r w:rsidR="00DE6D84">
        <w:t>-R</w:t>
      </w:r>
      <w:r w:rsidRPr="00577550">
        <w:t>][B</w:t>
      </w:r>
      <w:r w:rsidR="00DE6D84">
        <w:t>-R</w:t>
      </w:r>
      <w:r w:rsidRPr="00577550">
        <w:t>][C</w:t>
      </w:r>
      <w:r w:rsidR="00DE6D84">
        <w:t>-R</w:t>
      </w:r>
      <w:r w:rsidRPr="00577550">
        <w:t>][D] Notes may become or be declared due and payable in the manner and with the effect provided in the Indenture.</w:t>
      </w:r>
    </w:p>
    <w:p w:rsidRPr="00577550" w:rsidR="00DB79E1" w:rsidP="003B69EE" w:rsidRDefault="00DB79E1">
      <w:pPr>
        <w:pStyle w:val="BodyTextFirstIndent2"/>
      </w:pPr>
      <w:r w:rsidRPr="00577550">
        <w:t>Title to Notes shall pass by registration in the Register kept by the Registrar, which initially is the Trustee, acting through its Corporate Trust Office.</w:t>
      </w:r>
    </w:p>
    <w:p w:rsidRPr="00577550" w:rsidR="00DB79E1" w:rsidP="003B69EE" w:rsidRDefault="00DB79E1">
      <w:pPr>
        <w:pStyle w:val="BodyTextFirstIndent2"/>
      </w:pPr>
      <w:r w:rsidRPr="00577550">
        <w:t>No service charge shall be made for registration of transfer or exchange of this Note, but the Trustee may require payment of a sum sufficient to cover any tax or other governmental charge payable in connection therewith.</w:t>
      </w:r>
    </w:p>
    <w:p w:rsidRPr="00577550" w:rsidR="00DB79E1" w:rsidP="003B69EE" w:rsidRDefault="00DB79E1">
      <w:pPr>
        <w:pStyle w:val="BodyTextFirstIndent2"/>
      </w:pPr>
      <w:r w:rsidRPr="00577550">
        <w:t>Each Holder and beneficial owner of this Note, by its acceptance of this Note, hereby agrees that it shall not institute against, or join any other Person in instituting against the Issuer, the Co</w:t>
      </w:r>
      <w:r w:rsidRPr="00577550">
        <w:noBreakHyphen/>
        <w:t>Issuer or any Issuer Subsidiary any bankruptcy, reorganization, arrangement, insolvency, moratorium or liquidation proceedings or other proceedings under Cayman Islands, U.S. federal or state bankruptcy laws or any similar laws until at least one year and one day after payment in full of the Notes, or, if longer, the applicable preference period then in effect plus one day following such payment in full.</w:t>
      </w:r>
    </w:p>
    <w:p w:rsidRPr="00577550" w:rsidR="00DB79E1" w:rsidP="003B69EE" w:rsidRDefault="00DB79E1">
      <w:pPr>
        <w:pStyle w:val="BodyTextFirstIndent2"/>
      </w:pPr>
      <w:r w:rsidRPr="00577550">
        <w:t>In the event that any term or provision contained in this Note shall conflict with or be inconsistent with any term or provision contained in the Indenture, the terms and provisions of the Indenture shall govern with respect to this Note.</w:t>
      </w:r>
    </w:p>
    <w:p w:rsidRPr="00577550" w:rsidR="00DB79E1" w:rsidP="003B69EE" w:rsidRDefault="00DB79E1">
      <w:pPr>
        <w:pStyle w:val="BodyTextFirstIndent2"/>
      </w:pPr>
      <w:r w:rsidRPr="00577550">
        <w:t>AS PROVIDED IN THE INDENTURE, THE INDENTURE AND THIS NOTE SHALL BE CONSTRUED IN ACCORDANCE WITH, AND THE INDENTURE AND THIS NOTE AND ANY MATTERS ARISING OUT OF OR RELATING IN ANY WAY WHATSOEVER TO THE INDENTURE OR THIS NOTE (WHETHER IN CONTRACT, TORT OR OTHERWISE), SHALL BE GOVERNED BY, THE LAWS OF THE STATE OF NEW YORK, WITHOUT REGARD TO CONFLICT OF LAWS.</w:t>
      </w:r>
    </w:p>
    <w:p w:rsidRPr="00577550" w:rsidR="00DB79E1" w:rsidP="003B69EE" w:rsidRDefault="00DB79E1">
      <w:pPr>
        <w:pStyle w:val="BodyTextFirstIndent2"/>
      </w:pPr>
      <w:r w:rsidRPr="00577550">
        <w:br w:type="page"/>
      </w:r>
    </w:p>
    <w:p w:rsidRPr="00577550" w:rsidR="00DB79E1" w:rsidP="003B69EE" w:rsidRDefault="00DB79E1">
      <w:pPr>
        <w:pStyle w:val="BodyTextFirstIndent2"/>
      </w:pPr>
      <w:r w:rsidRPr="00577550">
        <w:lastRenderedPageBreak/>
        <w:t>IN WITNESS WHEREOF, the Co</w:t>
      </w:r>
      <w:r w:rsidRPr="00577550">
        <w:noBreakHyphen/>
        <w:t>Issuers have caused this Note to be duly executed.</w:t>
      </w:r>
    </w:p>
    <w:p w:rsidRPr="00577550" w:rsidR="00DB79E1" w:rsidP="00037145" w:rsidRDefault="00DB79E1">
      <w:pPr>
        <w:pStyle w:val="BodyText"/>
      </w:pPr>
      <w:r w:rsidRPr="00577550">
        <w:t>Dated as of _______________, ____.</w:t>
      </w:r>
    </w:p>
    <w:p w:rsidRPr="00577550" w:rsidR="00DB79E1" w:rsidP="00037145" w:rsidRDefault="00DB79E1">
      <w:pPr>
        <w:pStyle w:val="BodyText"/>
        <w:spacing w:before="480"/>
        <w:ind w:left="4680"/>
      </w:pPr>
      <w:r w:rsidRPr="00577550">
        <w:t>APEX CREDIT CLO 2017-II LTD.</w:t>
      </w:r>
    </w:p>
    <w:p w:rsidRPr="00577550" w:rsidR="00037145" w:rsidP="00037145" w:rsidRDefault="00037145">
      <w:pPr>
        <w:pStyle w:val="BodyText"/>
        <w:spacing w:before="720"/>
        <w:ind w:left="4680"/>
      </w:pPr>
      <w:r w:rsidRPr="00577550">
        <w:t>By: _________________________________</w:t>
      </w:r>
    </w:p>
    <w:p w:rsidRPr="00577550" w:rsidR="00DB79E1" w:rsidP="00037145" w:rsidRDefault="00DB79E1">
      <w:pPr>
        <w:pStyle w:val="BodyText"/>
        <w:spacing w:before="0"/>
        <w:ind w:left="5112"/>
      </w:pPr>
      <w:r w:rsidRPr="00577550">
        <w:t>Name:</w:t>
      </w:r>
      <w:r w:rsidRPr="00577550">
        <w:br/>
        <w:t>Title:</w:t>
      </w:r>
    </w:p>
    <w:p w:rsidRPr="00577550" w:rsidR="00DB79E1" w:rsidP="00037145" w:rsidRDefault="00DB79E1">
      <w:pPr>
        <w:pStyle w:val="BodyText"/>
        <w:spacing w:before="480"/>
        <w:ind w:left="4680"/>
      </w:pPr>
      <w:r w:rsidRPr="00577550">
        <w:t>APEX CREDIT CLO 2017-II LLC</w:t>
      </w:r>
    </w:p>
    <w:p w:rsidRPr="00577550" w:rsidR="00037145" w:rsidP="00037145" w:rsidRDefault="00037145">
      <w:pPr>
        <w:pStyle w:val="BodyText"/>
        <w:spacing w:before="720"/>
        <w:ind w:left="4680"/>
      </w:pPr>
      <w:r w:rsidRPr="00577550">
        <w:t>By: _________________________________</w:t>
      </w:r>
    </w:p>
    <w:p w:rsidRPr="00577550" w:rsidR="00037145" w:rsidP="00037145" w:rsidRDefault="00037145">
      <w:pPr>
        <w:pStyle w:val="BodyText"/>
        <w:spacing w:before="0"/>
        <w:ind w:left="5112"/>
      </w:pPr>
      <w:r w:rsidRPr="00577550">
        <w:t>Name:</w:t>
      </w:r>
      <w:r w:rsidRPr="00577550">
        <w:br/>
        <w:t>Title:</w:t>
      </w:r>
    </w:p>
    <w:p w:rsidRPr="00577550" w:rsidR="00DB79E1" w:rsidP="00037145" w:rsidRDefault="00DB79E1">
      <w:pPr>
        <w:pStyle w:val="BodyText"/>
      </w:pPr>
      <w:r w:rsidRPr="00577550">
        <w:br w:type="page"/>
      </w:r>
    </w:p>
    <w:p w:rsidRPr="00577550" w:rsidR="00DB79E1" w:rsidP="00037145" w:rsidRDefault="00DB79E1">
      <w:pPr>
        <w:pStyle w:val="BodyText"/>
        <w:jc w:val="center"/>
      </w:pPr>
      <w:r w:rsidRPr="00577550">
        <w:lastRenderedPageBreak/>
        <w:t>CERTIFICATE OF AUTHENTICATION</w:t>
      </w:r>
    </w:p>
    <w:p w:rsidRPr="00577550" w:rsidR="00DB79E1" w:rsidP="00037145" w:rsidRDefault="00DB79E1">
      <w:pPr>
        <w:pStyle w:val="BodyText"/>
        <w:jc w:val="center"/>
      </w:pPr>
      <w:r w:rsidRPr="00577550">
        <w:t>This is one of the Notes referred to in the within-mentioned Indenture.</w:t>
      </w:r>
    </w:p>
    <w:p w:rsidRPr="00577550" w:rsidR="00DB79E1" w:rsidP="00037145" w:rsidRDefault="00DB79E1">
      <w:pPr>
        <w:pStyle w:val="BodyText"/>
        <w:spacing w:before="480"/>
        <w:ind w:left="4680"/>
      </w:pPr>
      <w:r w:rsidRPr="00577550">
        <w:t>CITIBANK, N.A., as Trustee</w:t>
      </w:r>
    </w:p>
    <w:p w:rsidRPr="00577550" w:rsidR="00037145" w:rsidP="00037145" w:rsidRDefault="00037145">
      <w:pPr>
        <w:pStyle w:val="BodyText"/>
        <w:spacing w:before="720"/>
        <w:ind w:left="4680"/>
      </w:pPr>
      <w:r w:rsidRPr="00577550">
        <w:t>By: _________________________________</w:t>
      </w:r>
    </w:p>
    <w:p w:rsidRPr="00577550" w:rsidR="00DB79E1" w:rsidP="00037145" w:rsidRDefault="00DB79E1">
      <w:pPr>
        <w:pStyle w:val="BodyText"/>
        <w:spacing w:before="0"/>
        <w:ind w:left="5904"/>
      </w:pPr>
      <w:r w:rsidRPr="00577550">
        <w:t>Authorized Signatory</w:t>
      </w:r>
    </w:p>
    <w:p w:rsidRPr="00577550" w:rsidR="00DB79E1" w:rsidP="00037145" w:rsidRDefault="00DB79E1">
      <w:pPr>
        <w:pStyle w:val="BodyText"/>
      </w:pPr>
      <w:r w:rsidRPr="00577550">
        <w:br w:type="page"/>
      </w:r>
    </w:p>
    <w:p w:rsidRPr="00577550" w:rsidR="00DB79E1" w:rsidP="00037145" w:rsidRDefault="00DB79E1">
      <w:pPr>
        <w:pStyle w:val="BodyText"/>
        <w:jc w:val="center"/>
        <w:rPr>
          <w:smallCaps/>
        </w:rPr>
      </w:pPr>
      <w:r w:rsidRPr="00577550">
        <w:rPr>
          <w:smallCaps/>
        </w:rPr>
        <w:lastRenderedPageBreak/>
        <w:t>Assignment Form</w:t>
      </w:r>
    </w:p>
    <w:p w:rsidRPr="00577550" w:rsidR="007D52DA" w:rsidP="007D52DA" w:rsidRDefault="007D52DA">
      <w:pPr>
        <w:pStyle w:val="BodyText"/>
        <w:tabs>
          <w:tab w:val="left" w:pos="7650"/>
        </w:tabs>
      </w:pPr>
      <w:r w:rsidRPr="00577550">
        <w:t xml:space="preserve">For value received </w:t>
      </w:r>
      <w:r w:rsidRPr="00577550">
        <w:rPr>
          <w:u w:val="single"/>
        </w:rPr>
        <w:tab/>
      </w:r>
    </w:p>
    <w:p w:rsidRPr="00577550" w:rsidR="007D52DA" w:rsidP="007D52DA" w:rsidRDefault="007D52DA">
      <w:pPr>
        <w:pStyle w:val="BodyText"/>
      </w:pPr>
      <w:r w:rsidRPr="00577550">
        <w:t>does hereby sell, assign, and transfer to</w:t>
      </w:r>
    </w:p>
    <w:p w:rsidRPr="00577550" w:rsidR="007D52DA" w:rsidP="007D52DA" w:rsidRDefault="007D52DA">
      <w:pPr>
        <w:pStyle w:val="BodyText"/>
        <w:tabs>
          <w:tab w:val="left" w:pos="5670"/>
        </w:tabs>
        <w:ind w:left="1440"/>
        <w:jc w:val="left"/>
        <w:rPr>
          <w:u w:val="single"/>
        </w:rPr>
      </w:pPr>
      <w:r w:rsidRPr="00577550">
        <w:rPr>
          <w:u w:val="single"/>
        </w:rPr>
        <w:tab/>
      </w:r>
    </w:p>
    <w:p w:rsidRPr="00577550" w:rsidR="007D52DA" w:rsidP="003B69EE" w:rsidRDefault="007D52DA">
      <w:pPr>
        <w:pStyle w:val="BodyText"/>
        <w:tabs>
          <w:tab w:val="left" w:pos="5670"/>
        </w:tabs>
        <w:spacing w:before="0"/>
        <w:ind w:left="1440"/>
        <w:jc w:val="left"/>
        <w:rPr>
          <w:u w:val="single"/>
        </w:rPr>
      </w:pPr>
      <w:r w:rsidRPr="00577550">
        <w:rPr>
          <w:u w:val="single"/>
        </w:rPr>
        <w:tab/>
      </w:r>
    </w:p>
    <w:p w:rsidRPr="00577550" w:rsidR="007D52DA" w:rsidP="007D52DA" w:rsidRDefault="007D52DA">
      <w:pPr>
        <w:pStyle w:val="BodyText"/>
        <w:tabs>
          <w:tab w:val="left" w:pos="5670"/>
        </w:tabs>
        <w:spacing w:before="40"/>
        <w:ind w:left="1440"/>
        <w:jc w:val="left"/>
      </w:pPr>
      <w:r w:rsidRPr="00577550">
        <w:t>Please insert social security or</w:t>
      </w:r>
      <w:r w:rsidRPr="00577550">
        <w:br/>
        <w:t>other identifying number of assignee</w:t>
      </w:r>
    </w:p>
    <w:p w:rsidRPr="00577550" w:rsidR="007D52DA" w:rsidP="007D52DA" w:rsidRDefault="007D52DA">
      <w:pPr>
        <w:pStyle w:val="BodyText"/>
        <w:tabs>
          <w:tab w:val="left" w:pos="5670"/>
        </w:tabs>
        <w:ind w:left="1440"/>
        <w:jc w:val="left"/>
      </w:pPr>
      <w:r w:rsidRPr="00577550">
        <w:t>Please print or type name</w:t>
      </w:r>
      <w:r w:rsidRPr="00577550">
        <w:br/>
        <w:t>and address, including zip code, of assignee:</w:t>
      </w:r>
    </w:p>
    <w:p w:rsidRPr="00577550" w:rsidR="007D52DA" w:rsidP="007D52DA" w:rsidRDefault="007D52DA">
      <w:pPr>
        <w:pStyle w:val="BodyText"/>
        <w:tabs>
          <w:tab w:val="left" w:pos="7677"/>
        </w:tabs>
        <w:rPr>
          <w:u w:val="single"/>
        </w:rPr>
      </w:pPr>
      <w:r w:rsidRPr="00577550">
        <w:rPr>
          <w:u w:val="single"/>
        </w:rPr>
        <w:tab/>
      </w:r>
    </w:p>
    <w:p w:rsidRPr="00577550" w:rsidR="007D52DA" w:rsidP="007D52DA" w:rsidRDefault="007D52DA">
      <w:pPr>
        <w:pStyle w:val="BodyText"/>
        <w:tabs>
          <w:tab w:val="left" w:pos="7677"/>
        </w:tabs>
        <w:rPr>
          <w:u w:val="single"/>
        </w:rPr>
      </w:pPr>
      <w:r w:rsidRPr="00577550">
        <w:rPr>
          <w:u w:val="single"/>
        </w:rPr>
        <w:tab/>
      </w:r>
    </w:p>
    <w:p w:rsidRPr="00577550" w:rsidR="007D52DA" w:rsidP="007D52DA" w:rsidRDefault="007D52DA">
      <w:pPr>
        <w:pStyle w:val="BodyText"/>
        <w:tabs>
          <w:tab w:val="left" w:pos="7677"/>
        </w:tabs>
        <w:rPr>
          <w:u w:val="single"/>
        </w:rPr>
      </w:pPr>
      <w:r w:rsidRPr="00577550">
        <w:rPr>
          <w:u w:val="single"/>
        </w:rPr>
        <w:tab/>
      </w:r>
    </w:p>
    <w:p w:rsidRPr="00577550" w:rsidR="007D52DA" w:rsidP="007D52DA" w:rsidRDefault="007D52DA">
      <w:pPr>
        <w:pStyle w:val="BodyText"/>
        <w:tabs>
          <w:tab w:val="left" w:pos="7677"/>
        </w:tabs>
        <w:rPr>
          <w:u w:val="single"/>
        </w:rPr>
      </w:pPr>
      <w:r w:rsidRPr="00577550">
        <w:rPr>
          <w:u w:val="single"/>
        </w:rPr>
        <w:tab/>
      </w:r>
    </w:p>
    <w:p w:rsidRPr="00577550" w:rsidR="00DB79E1" w:rsidP="005270D5" w:rsidRDefault="00DB79E1">
      <w:pPr>
        <w:pStyle w:val="BodyText"/>
      </w:pPr>
      <w:r w:rsidRPr="00577550">
        <w:t>the within Note and does hereby irrevocably constitute and appoint ______________________ Attorney to transfer the Note on the books of the Trustee with full power of substitution in the premises.</w:t>
      </w:r>
    </w:p>
    <w:tbl>
      <w:tblPr>
        <w:tblW w:w="5000" w:type="pct"/>
        <w:tblLayout w:type="fixed"/>
        <w:tblCellMar>
          <w:left w:w="115" w:type="dxa"/>
          <w:right w:w="115" w:type="dxa"/>
        </w:tblCellMar>
        <w:tblLook w:val="04A0" w:firstRow="1" w:lastRow="0" w:firstColumn="1" w:lastColumn="0" w:noHBand="0" w:noVBand="1"/>
      </w:tblPr>
      <w:tblGrid>
        <w:gridCol w:w="3141"/>
        <w:gridCol w:w="3111"/>
        <w:gridCol w:w="3108"/>
      </w:tblGrid>
      <w:tr w:rsidRPr="00577550" w:rsidR="00DB79E1" w:rsidTr="005270D5">
        <w:tc>
          <w:tcPr>
            <w:tcW w:w="1678" w:type="pct"/>
            <w:hideMark/>
          </w:tcPr>
          <w:p w:rsidRPr="00577550" w:rsidR="00DB79E1" w:rsidP="00106033" w:rsidRDefault="00DB79E1">
            <w:pPr>
              <w:pStyle w:val="BodyText"/>
              <w:spacing w:before="0"/>
            </w:pPr>
            <w:r w:rsidRPr="00577550">
              <w:t>Date: ______________</w:t>
            </w:r>
          </w:p>
        </w:tc>
        <w:tc>
          <w:tcPr>
            <w:tcW w:w="1662" w:type="pct"/>
            <w:hideMark/>
          </w:tcPr>
          <w:p w:rsidRPr="00577550" w:rsidR="00DB79E1" w:rsidP="00106033" w:rsidRDefault="00DB79E1">
            <w:pPr>
              <w:pStyle w:val="BodyText"/>
              <w:spacing w:before="0"/>
              <w:jc w:val="right"/>
            </w:pPr>
            <w:r w:rsidRPr="00577550">
              <w:t>Your Signature</w:t>
            </w:r>
          </w:p>
        </w:tc>
        <w:tc>
          <w:tcPr>
            <w:tcW w:w="1660" w:type="pct"/>
          </w:tcPr>
          <w:p w:rsidRPr="00577550" w:rsidR="00DB79E1" w:rsidP="00106033" w:rsidRDefault="00DB79E1">
            <w:pPr>
              <w:pStyle w:val="BodyText"/>
              <w:spacing w:before="0"/>
            </w:pPr>
          </w:p>
        </w:tc>
      </w:tr>
      <w:tr w:rsidRPr="00577550" w:rsidR="00DB79E1" w:rsidTr="005270D5">
        <w:tc>
          <w:tcPr>
            <w:tcW w:w="1678" w:type="pct"/>
          </w:tcPr>
          <w:p w:rsidRPr="00577550" w:rsidR="00DB79E1" w:rsidP="005270D5" w:rsidRDefault="00DB79E1">
            <w:pPr>
              <w:pStyle w:val="BodyText"/>
              <w:spacing w:before="0"/>
            </w:pPr>
          </w:p>
        </w:tc>
        <w:tc>
          <w:tcPr>
            <w:tcW w:w="1662" w:type="pct"/>
          </w:tcPr>
          <w:p w:rsidRPr="00577550" w:rsidR="00DB79E1" w:rsidP="005270D5" w:rsidRDefault="00DB79E1">
            <w:pPr>
              <w:pStyle w:val="BodyText"/>
              <w:spacing w:before="0"/>
            </w:pPr>
          </w:p>
        </w:tc>
        <w:tc>
          <w:tcPr>
            <w:tcW w:w="1660" w:type="pct"/>
          </w:tcPr>
          <w:p w:rsidRPr="00577550" w:rsidR="00DB79E1" w:rsidP="00106033" w:rsidRDefault="00DB79E1">
            <w:pPr>
              <w:pStyle w:val="BodyText"/>
              <w:pBdr>
                <w:bottom w:val="single" w:color="auto" w:sz="4" w:space="1"/>
              </w:pBdr>
              <w:spacing w:before="0"/>
            </w:pPr>
          </w:p>
        </w:tc>
      </w:tr>
      <w:tr w:rsidRPr="00577550" w:rsidR="00DB79E1" w:rsidTr="005270D5">
        <w:tc>
          <w:tcPr>
            <w:tcW w:w="1678" w:type="pct"/>
          </w:tcPr>
          <w:p w:rsidRPr="00577550" w:rsidR="00DB79E1" w:rsidP="005270D5" w:rsidRDefault="00DB79E1">
            <w:pPr>
              <w:pStyle w:val="BodyText"/>
              <w:spacing w:before="0"/>
            </w:pPr>
          </w:p>
        </w:tc>
        <w:tc>
          <w:tcPr>
            <w:tcW w:w="1662" w:type="pct"/>
          </w:tcPr>
          <w:p w:rsidRPr="00577550" w:rsidR="00DB79E1" w:rsidP="005270D5" w:rsidRDefault="00DB79E1">
            <w:pPr>
              <w:pStyle w:val="BodyText"/>
              <w:spacing w:before="0"/>
            </w:pPr>
          </w:p>
        </w:tc>
        <w:tc>
          <w:tcPr>
            <w:tcW w:w="1660" w:type="pct"/>
            <w:hideMark/>
          </w:tcPr>
          <w:p w:rsidRPr="00577550" w:rsidR="00DB79E1" w:rsidP="005270D5" w:rsidRDefault="00DB79E1">
            <w:pPr>
              <w:pStyle w:val="BodyText"/>
              <w:spacing w:before="0"/>
            </w:pPr>
            <w:r w:rsidRPr="00577550">
              <w:t>(Sign exactly as your name appears in the security)</w:t>
            </w:r>
          </w:p>
        </w:tc>
      </w:tr>
    </w:tbl>
    <w:p w:rsidRPr="00577550" w:rsidR="00DB79E1" w:rsidP="00037145" w:rsidRDefault="00DB79E1">
      <w:pPr>
        <w:pStyle w:val="BodyText"/>
      </w:pPr>
      <w:r w:rsidRPr="00577550">
        <w:t>*/</w:t>
      </w:r>
      <w:r w:rsidRPr="00577550">
        <w:tab/>
        <w:t>NOTE:</w:t>
      </w:r>
      <w:r w:rsidRPr="00577550" w:rsidR="00B93E8A">
        <w:t xml:space="preserve"> </w:t>
      </w:r>
      <w:r w:rsidRPr="00577550">
        <w:t>The signature to this assignment must correspond with the name of the registered owner as it appears on the face of the within Note in every particular without alteration, enlargement or any change whatsoever.</w:t>
      </w:r>
    </w:p>
    <w:p w:rsidRPr="00577550" w:rsidR="002E6179" w:rsidP="00037145" w:rsidRDefault="002E6179">
      <w:pPr>
        <w:pStyle w:val="BodyText"/>
        <w:sectPr w:rsidRPr="00577550" w:rsidR="002E6179" w:rsidSect="00D70ACD">
          <w:headerReference w:type="default" r:id="rId21"/>
          <w:footerReference w:type="default" r:id="rId22"/>
          <w:footnotePr>
            <w:numRestart w:val="eachSect"/>
          </w:footnotePr>
          <w:pgSz w:w="12240" w:h="15840"/>
          <w:pgMar w:top="1440" w:right="1440" w:bottom="1440" w:left="1440" w:header="720" w:footer="720" w:gutter="0"/>
          <w:pgNumType w:start="1" w:chapStyle="9"/>
          <w:cols w:space="720"/>
          <w:docGrid w:linePitch="360"/>
        </w:sectPr>
      </w:pPr>
    </w:p>
    <w:p w:rsidRPr="00577550" w:rsidR="00DB79E1" w:rsidP="003B69EE" w:rsidRDefault="00DB79E1">
      <w:pPr>
        <w:pStyle w:val="Heading9"/>
      </w:pPr>
    </w:p>
    <w:p w:rsidRPr="00457573" w:rsidR="00DB79E1" w:rsidP="00152044" w:rsidRDefault="00152044">
      <w:pPr>
        <w:pStyle w:val="Title"/>
      </w:pPr>
      <w:bookmarkStart w:name="_Toc85264699" w:id="44"/>
      <w:bookmarkStart w:name="_Toc85264707" w:id="45"/>
      <w:bookmarkStart w:name="_Toc85265495" w:id="46"/>
      <w:bookmarkStart w:name="_Toc85265582" w:id="47"/>
      <w:bookmarkStart w:name="_Toc85265870" w:id="48"/>
      <w:bookmarkStart w:name="_Toc85266196" w:id="49"/>
      <w:bookmarkStart w:name="_Toc85276151" w:id="50"/>
      <w:bookmarkStart w:name="_Toc85276400" w:id="51"/>
      <w:bookmarkStart w:name="_Toc85276819" w:id="52"/>
      <w:bookmarkStart w:name="_Toc85447438" w:id="53"/>
      <w:bookmarkStart w:name="_Toc87281183" w:id="54"/>
      <w:r>
        <w:t>Form of Certificated Class E Note a</w:t>
      </w:r>
      <w:r w:rsidRPr="00457573">
        <w:t xml:space="preserve">nd </w:t>
      </w:r>
      <w:r w:rsidRPr="00152044">
        <w:t>Subordinated</w:t>
      </w:r>
      <w:r w:rsidRPr="00457573">
        <w:t xml:space="preserve"> Note</w:t>
      </w:r>
      <w:bookmarkEnd w:id="44"/>
      <w:bookmarkEnd w:id="45"/>
      <w:bookmarkEnd w:id="46"/>
      <w:bookmarkEnd w:id="47"/>
      <w:bookmarkEnd w:id="48"/>
      <w:bookmarkEnd w:id="49"/>
      <w:bookmarkEnd w:id="50"/>
      <w:bookmarkEnd w:id="51"/>
      <w:bookmarkEnd w:id="52"/>
      <w:bookmarkEnd w:id="53"/>
      <w:bookmarkEnd w:id="54"/>
    </w:p>
    <w:p w:rsidRPr="00577550" w:rsidR="00DB79E1" w:rsidP="005270D5" w:rsidRDefault="00DB79E1">
      <w:pPr>
        <w:pStyle w:val="BodyText"/>
        <w:jc w:val="center"/>
      </w:pPr>
      <w:r w:rsidRPr="00577550">
        <w:t>CERTIFICATED [SECURED]</w:t>
      </w:r>
      <w:r w:rsidRPr="00577550">
        <w:rPr>
          <w:vertAlign w:val="superscript"/>
        </w:rPr>
        <w:footnoteReference w:id="81"/>
      </w:r>
      <w:r w:rsidRPr="00577550">
        <w:t xml:space="preserve"> [SUBORDINATED] NOTE</w:t>
      </w:r>
      <w:r w:rsidRPr="00577550">
        <w:br/>
        <w:t>representing</w:t>
      </w:r>
    </w:p>
    <w:p w:rsidRPr="00577550" w:rsidR="00DB79E1" w:rsidP="005270D5" w:rsidRDefault="00DB79E1">
      <w:pPr>
        <w:pStyle w:val="BodyText"/>
        <w:jc w:val="center"/>
      </w:pPr>
      <w:r w:rsidRPr="00577550">
        <w:t>[CLASS E SECURED DEFERRABLE FLOATING RATE][SUBORDINATED] NOTES DUE 2029</w:t>
      </w:r>
    </w:p>
    <w:p w:rsidRPr="00577550" w:rsidR="00DB79E1" w:rsidP="005270D5" w:rsidRDefault="00584E18">
      <w:pPr>
        <w:pStyle w:val="BodyText"/>
      </w:pPr>
      <w:r w:rsidRPr="00577550">
        <w:t>THIS NOTE HAS NOT BEEN AND WILL NOT BE REGISTERED OR QUALIFIED UNDER THE SECURITIES ACT OF 1933, AS AMENDED (THE “</w:t>
      </w:r>
      <w:r w:rsidRPr="00577550">
        <w:rPr>
          <w:u w:val="single"/>
        </w:rPr>
        <w:t>SECURITIES ACT</w:t>
      </w:r>
      <w:r w:rsidRPr="00577550">
        <w:t>”) OR THE SECURITIES LAWS OF ANY STATE OF THE UNITED STATES, AND MAY BE REOFFERED, RESOLD, PLEDGED OR OTHERWISE TRANSFERRED ONLY TO A PERSON THAT IS:</w:t>
      </w:r>
      <w:r w:rsidRPr="00577550" w:rsidR="00B93E8A">
        <w:t xml:space="preserve"> </w:t>
      </w:r>
      <w:r w:rsidRPr="00577550">
        <w:t>(I)[(A)]</w:t>
      </w:r>
      <w:r w:rsidRPr="00577550">
        <w:rPr>
          <w:vertAlign w:val="superscript"/>
        </w:rPr>
        <w:footnoteReference w:id="82"/>
      </w:r>
      <w:r w:rsidRPr="00577550">
        <w:t>(1)(i) A “QUALIFIED PURCHASER,” AS DEFINED IN SECTION 2(a)(51) OF THE INVESTMENT COMPANY ACT OF 1940, AS AMENDED, AND THE RULES THEREUNDER, (A “</w:t>
      </w:r>
      <w:r w:rsidRPr="00577550">
        <w:rPr>
          <w:u w:val="single"/>
        </w:rPr>
        <w:t>QUALIFIED PURCHASER</w:t>
      </w:r>
      <w:r w:rsidRPr="00577550">
        <w:t>”), OR (ii) A CORPORATION, PARTNERSHIP, LIMITED LIABILITY COMPANY OR OTHER ENTITY (OTHER THAN A TRUST, EXCEPT AS OTHERWISE AGREED TO BY THE ISSUER) EACH SHAREHOLDER, PARTNER, MEMBER OR OTHER EQUITY OWNER OF WHICH IS A QUALIFIED PURCHASER AND (2) A “QUALIFIED INSTITUTIONAL BUYER,” AS DEFINED IN RULE 144A (“</w:t>
      </w:r>
      <w:r w:rsidRPr="00577550">
        <w:rPr>
          <w:u w:val="single"/>
        </w:rPr>
        <w:t>RULE 144A</w:t>
      </w:r>
      <w:r w:rsidRPr="00577550">
        <w:t>”) UNDER THE SECURITIES ACT (A “</w:t>
      </w:r>
      <w:r w:rsidRPr="00577550">
        <w:rPr>
          <w:u w:val="single"/>
        </w:rPr>
        <w:t>QIB</w:t>
      </w:r>
      <w:r w:rsidRPr="00577550">
        <w:t>”), ACQUIRING ITS INTEREST IN RELIANCE ON THE EXEMPTION FROM SECURITIES ACT REGISTRATION PROVIDED BY RULE 144A, THAT IS NEITHER A DEALER DESCRIBED IN PARAGRAPH (a)(1)(ii) OF RULE 144A WHICH OWNS AND INVESTS ON A DISCRETIONARY BASIS LESS THAN U.S.$25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SPONSOR OF SUCH PLAN [OR (B)(1) “ACCREDITED INVESTORS” AS DEFINED IN RULE 501(a) OF REGULATION D UNDER THE SECURITIES ACT (“</w:t>
      </w:r>
      <w:r w:rsidRPr="00577550">
        <w:rPr>
          <w:u w:val="single"/>
        </w:rPr>
        <w:t>AI</w:t>
      </w:r>
      <w:r w:rsidRPr="00577550">
        <w:t>”) AND (2)(i) A “KNOWLEDGEABLE EMPLOYEE” AS DEFINED IN RULE 3C-5 PROMULGATED UNDER THE INVESTMENT COMPANY ACT (A “</w:t>
      </w:r>
      <w:r w:rsidRPr="00577550">
        <w:rPr>
          <w:u w:val="single"/>
        </w:rPr>
        <w:t>KNOWLEDGEABLE EMPLOYEE</w:t>
      </w:r>
      <w:r w:rsidRPr="00577550">
        <w:t>”) WITH RESPECT TO THE ISSUER OR (ii) ENTITIES OWNED EXCLUSIVELY BY KNOWLEDGEABLE EMPLOYEES WITH RESPECT TO THE ISSUER]</w:t>
      </w:r>
      <w:r w:rsidRPr="00577550">
        <w:rPr>
          <w:vertAlign w:val="superscript"/>
        </w:rPr>
        <w:footnoteReference w:id="83"/>
      </w:r>
      <w:r w:rsidRPr="00577550">
        <w:t>; OR (II) NOT A “U.S. PERSON” (A “</w:t>
      </w:r>
      <w:r w:rsidRPr="00577550">
        <w:rPr>
          <w:u w:val="single"/>
        </w:rPr>
        <w:t>U.S. PERSON</w:t>
      </w:r>
      <w:r w:rsidRPr="00577550">
        <w:t>”) ACQUIRING ITS INTEREST IN AN “OFFSHORE TRANSACTION,” AS SUCH TERMS ARE DEFINED IN REGULATION S UNDER THE SECURITIES ACT (“</w:t>
      </w:r>
      <w:r w:rsidRPr="00577550">
        <w:rPr>
          <w:u w:val="single"/>
        </w:rPr>
        <w:t>REGULATION S</w:t>
      </w:r>
      <w:r w:rsidRPr="00577550">
        <w:t xml:space="preserve">”) IN A TRANSACTION EXEMPT FROM </w:t>
      </w:r>
      <w:r w:rsidRPr="00577550">
        <w:lastRenderedPageBreak/>
        <w:t>REGISTRATION PURSUANT TO REGULATION S, AND IN EACH CASE IN COMPLIANCE WITH THE CERTIFICATION AND OTHER REQUIREMENTS SPECIFIED IN THE INDENTURE REFERRED TO HEREIN AND IN COMPLIANCE WITH ANY APPLICABLE SECURITIES LAW OF ANY APPLICABLE JURISDICTION.</w:t>
      </w:r>
    </w:p>
    <w:p w:rsidRPr="00577550" w:rsidR="00DB79E1" w:rsidP="005270D5" w:rsidRDefault="00DB79E1">
      <w:pPr>
        <w:pStyle w:val="BodyText"/>
      </w:pPr>
      <w:r w:rsidRPr="00577550">
        <w:t>THE ISSUER HAS THE RIGHT, UNDER THE INDENTURE, TO COMPEL ANY BENEFICIAL OWNER OF AN INTEREST IN A NOTE THAT IS A PERSON (OTHER THAN A PERSON THAT IS NOT A U.S. PERSON WHO ACQUIRES ITS INTEREST IN A TRANSACTION EXEMPT FROM REGISTRATION PURSUANT TO REGULATION S) THAT IS NOT BOTH (A) A QUALIFIED PURCHASER[, A KNOWLEDGEABLE EMPLOYEE WITH RESPECT TO THE ISSUER]</w:t>
      </w:r>
      <w:r w:rsidRPr="00577550">
        <w:rPr>
          <w:vertAlign w:val="superscript"/>
        </w:rPr>
        <w:footnoteReference w:id="84"/>
      </w:r>
      <w:r w:rsidRPr="00577550">
        <w:t xml:space="preserve"> OR A CORPORATION, PARTNERSHIP, LIMITED LIABILITY COMPANY OR OTHER ENTITY (OTHER THAN A TRUST, EXCEPT AS OTHERWISE AGREED TO BY THE ISSUER) EACH SHAREHOLDER, PARTNER, MEMBER OR OTHER EQUITY OWNER OF WHICH IS A QUALIFIED PURCHASER [OR A KNOWLEDGEABLE EMPLOYEE WITH RESPECT TO THE ISSUER]</w:t>
      </w:r>
      <w:r w:rsidRPr="00577550">
        <w:rPr>
          <w:vertAlign w:val="superscript"/>
        </w:rPr>
        <w:footnoteReference w:id="85"/>
      </w:r>
      <w:r w:rsidRPr="00577550">
        <w:t xml:space="preserve"> AND (B) A QIB [OR, IN THE CASE OF AN INITIAL INVESTOR IN THE SUBORDINATED NOTES ON THE CLOSING DATE, AN AI]</w:t>
      </w:r>
      <w:r w:rsidRPr="00577550">
        <w:rPr>
          <w:vertAlign w:val="superscript"/>
        </w:rPr>
        <w:footnoteReference w:id="86"/>
      </w:r>
      <w:r w:rsidRPr="00577550">
        <w:t xml:space="preserve"> TO SELL ITS INTEREST IN THE NOTE, OR MAY SELL SUCH INTEREST ON BEHALF OF SUCH OWNER.</w:t>
      </w:r>
    </w:p>
    <w:p w:rsidRPr="00577550" w:rsidR="00DB79E1" w:rsidP="005270D5" w:rsidRDefault="00DB79E1">
      <w:pPr>
        <w:pStyle w:val="BodyText"/>
      </w:pPr>
      <w:r w:rsidRPr="00577550">
        <w:t>(A) EACH PURCHASER OF THIS NOTE FROM THE ISSUER OR THE INITIAL PURCHASER ON THE CLOSING DATE WILL BE REQUIRED TO REPRESENT AND WARRANT IN WRITING TO THE TRUSTEE (1) WHETHER OR NOT, FOR SO LONG AS IT HOLDS THIS NOTE OR AN INTEREST HEREIN, IT IS, OR IS ACTING ON BEHALF OF, A BENEFIT PLAN INVESTOR, (2) WHETHER OR NOT, FOR SO LONG AS IT HOLDS THIS NOTE OR AN INTEREST HEREIN, IT IS A CONTROLLING PERSON AND (3) THAT (a) IF IT IS, OR IS ACTING ON BEHALF OF, A BENEFIT PLAN INVESTOR, ITS ACQUISITION, HOLDING AND DISPOSITION OF THIS NOTE WILL NOT CONSTITUTE OR RESULT IN A NON–EXEMPT PROHIBITED TRANSACTION UNDER SECTION 406 OF THE EMPLOYEE RETIREMENT INCOME SECURITY ACT OF 1974, AS AMENDED (“</w:t>
      </w:r>
      <w:r w:rsidRPr="00577550">
        <w:rPr>
          <w:u w:val="single"/>
        </w:rPr>
        <w:t>ERISA</w:t>
      </w:r>
      <w:r w:rsidRPr="00577550">
        <w:t>”) OR SECTION 4975 OF THE INTERNAL REVENUE CODE OF 1986, AS AMENDED (THE “</w:t>
      </w:r>
      <w:r w:rsidRPr="00577550">
        <w:rPr>
          <w:u w:val="single"/>
        </w:rPr>
        <w:t>CODE</w:t>
      </w:r>
      <w:r w:rsidRPr="00577550">
        <w:t>”) AND (b) IF IT IS A GOVERNMENTAL, CHURCH, NON</w:t>
      </w:r>
      <w:r w:rsidRPr="00577550">
        <w:noBreakHyphen/>
        <w:t>U.S. OR OTHER PLAN, (i) IT IS NOT, AND FOR SO LONG AS IT HOLDS THIS NOTE OR AN INTEREST HEREIN IT WILL NOT BE, SUBJECT TO ANY FEDERAL, STATE, LOCAL, NON</w:t>
      </w:r>
      <w:r w:rsidRPr="00577550">
        <w:noBreakHyphen/>
        <w:t>U.S. OR OTHER LAW OR REGULATION THAT COULD CAUSE THE UNDERLYING ASSETS OF THE ISSUER TO BE TREATED AS ASSETS OF THE INVESTOR IN ANY NOTE (OR INTEREST THEREIN) BY VIRTUE OF ITS INTEREST AND THEREBY SUBJECT THE ISSUER OR THE PORTFOLIO MANAGER (OR OTHER PERSONS RESPONSIBLE FOR THE INVESTMENT AND OPERATION OF THE ISSUER’S ASSETS) TO LAWS OR REGULATIONS THAT ARE SUBSTANTIALLY SIMILAR TO THE PROHIBITED TRANSACTION PROVISIONS OF SECTION 406 OF ERISA OR SECTION 4975 OF THE CODE (“</w:t>
      </w:r>
      <w:r w:rsidRPr="00577550">
        <w:rPr>
          <w:u w:val="single"/>
        </w:rPr>
        <w:t>SIMILAR LAW</w:t>
      </w:r>
      <w:r w:rsidRPr="00577550">
        <w:t xml:space="preserve">”), AND (ii) ITS ACQUISITION, HOLDING AND DISPOSITION OF THIS NOTE WILL NOT CONSTITUTE OR RESULT IN A NON–EXEMPT VIOLATION OF </w:t>
      </w:r>
      <w:r w:rsidRPr="00577550">
        <w:lastRenderedPageBreak/>
        <w:t>ANY APPLICABLE STATE, LOCAL, OTHER FEDERAL OR NON</w:t>
      </w:r>
      <w:r w:rsidRPr="00577550">
        <w:noBreakHyphen/>
        <w:t>U.S. LAWS OR REGULATIONS THAT ARE SUBSTANTIALLY SIMILAR TO THE PROHIBITED TRANSACTION PROVISIONS OF SECTION 406 OF ERISA OR SECTION 4975 OF THE CODE (“</w:t>
      </w:r>
      <w:r w:rsidRPr="00577550">
        <w:rPr>
          <w:u w:val="single"/>
        </w:rPr>
        <w:t>OTHER PLAN LAW</w:t>
      </w:r>
      <w:r w:rsidRPr="00577550">
        <w:t>”) AND (B) EACH PURCHASER OR SUBSEQUENT TRANSFEREE, AS APPLICABLE, OF AN INTEREST IN THIS NOTE FROM PERSONS OTHER THAN FROM THE ISSUER OR THE INITIAL PURCHASER ON THE CLOSING DATE, ON EACH DAY FROM THE DATE ON WHICH SUCH BENEFICIAL OWNER ACQUIRES ITS INTEREST IN SUCH NOTE THROUGH AND INCLUDING THE DATE ON WHICH SUCH BENEFICIAL OWNER DISPOSES OF ITS INTEREST IN SUCH NOTE, WILL BE REQUIRED TO REPRESENT AND WARRANT IN WRITING TO THE TRUSTEE (1) WHETHER OR NOT, FOR SO LONG AS IT HOLDS THIS NOTE OR AN INTEREST HEREIN, IT IS, OR IS ACTING ON BEHALF OF, A BENEFIT PLAN INVESTOR, (2) WHETHER OR NOT, FOR SO LONG AS IT HOLDS THIS NOTE OR AN INTEREST HEREIN, IT IS A CONTROLLING PERSON AND (3) THAT (a) IF IT IS, OR IS ACTING ON BEHALF OF, A BENEFIT PLAN INVESTOR, ITS ACQUISITION, HOLDING AND DISPOSITION OF THIS NOTE WILL NOT CONSTITUTE OR RESULT IN A NON–EXEMPT PROHIBITED TRANSACTION UNDER SECTION 406 OF ERISA OR SECTION 4975 OF THE CODE AND (b) IF IT IS A GOVERNMENTAL, CHURCH, NON</w:t>
      </w:r>
      <w:r w:rsidRPr="00577550">
        <w:noBreakHyphen/>
        <w:t>U.S. OR OTHER PLAN, (i) IT IS NOT, AND FOR SO LONG AS IT HOLDS THIS NOTE OR AN INTEREST HEREIN IT WILL NOT BE, SUBJECT TO ANY FEDERAL, STATE, LOCAL, NON</w:t>
      </w:r>
      <w:r w:rsidRPr="00577550">
        <w:noBreakHyphen/>
        <w:t>U.S. OR OTHER LAW OR REGULATION THAT COULD CAUSE THE UNDERLYING ASSETS OF THE ISSUER TO BE TREATED AS ASSETS OF THE INVESTOR IN ANY NOTE (OR INTEREST THEREIN) BY VIRTUE OF ITS INTEREST AND THEREBY SUBJECT THE ISSUER OR THE PORTFOLIO MANAGER (OR OTHER PERSONS RESPONSIBLE FOR THE INVESTMENT AND OPERATION OF THE ISSUER’S ASSETS) TO OTHER PLAN LAW, AND (ii) ITS ACQUISITION, HOLDING AND DISPOSITION OF THIS NOTE WILL NOT CONSTITUTE OR RESULT IN A NON–EXEMPT VIOLATION OF ANY OTHER PLAN LAW.</w:t>
      </w:r>
      <w:r w:rsidRPr="00577550" w:rsidR="00B93E8A">
        <w:t xml:space="preserve"> </w:t>
      </w:r>
      <w:r w:rsidRPr="00577550">
        <w:t>“</w:t>
      </w:r>
      <w:r w:rsidRPr="00577550">
        <w:rPr>
          <w:u w:val="single"/>
        </w:rPr>
        <w:t>BENEFIT PLAN INVESTOR</w:t>
      </w:r>
      <w:r w:rsidRPr="00577550">
        <w:t>” MEANS A BENEFIT PLAN INVESTOR, AS DEFINED IN 29 C.F.R. SECTION 2510.3-101 AND SECTION 3(42) OF ERISA, AND INCLUDES (A) AN EMPLOYEE BENEFIT PLAN (AS DEFINED IN SECTION 3(3) OF TITLE I OF ERISA) THAT IS SUBJECT TO THE FIDUCIARY RESPONSIBILITY PROVISIONS OF TITLE I OF ERISA, (B) A PLAN THAT IS SUBJECT TO SECTION 4975 OF THE CODE OR (C) ANY ENTITY WHOSE UNDERLYING ASSETS INCLUDE “PLAN ASSETS” BY REASON OF ANY SUCH EMPLOYEE BENEFIT PLAN’S OR PLAN’S INVESTMENT IN THE ENTITY.</w:t>
      </w:r>
      <w:r w:rsidRPr="00577550" w:rsidR="00B93E8A">
        <w:t xml:space="preserve"> </w:t>
      </w:r>
      <w:r w:rsidRPr="00577550">
        <w:t>“</w:t>
      </w:r>
      <w:r w:rsidRPr="00577550">
        <w:rPr>
          <w:u w:val="single"/>
        </w:rPr>
        <w:t>CONTROLLING PERSON</w:t>
      </w:r>
      <w:r w:rsidRPr="00577550">
        <w:t>” MEANS A PERSON (OTHER THAN A BENEFIT PLAN INVESTOR) WHO HAS DISCRETIONARY AUTHORITY OR CONTROL WITH RESPECT TO THE ASSETS OF THE ISSUER OR ANY PERSON WHO PROVIDES INVESTMENT ADVICE FOR A FEE (DIRECT OR INDIRECT) WITH RESPECT TO SUCH ASSETS, OR ANY AFFILIATE OF ANY SUCH PERSON.</w:t>
      </w:r>
      <w:r w:rsidRPr="00577550" w:rsidR="00B93E8A">
        <w:t xml:space="preserve"> </w:t>
      </w:r>
      <w:r w:rsidRPr="00577550">
        <w:t>AN “</w:t>
      </w:r>
      <w:r w:rsidRPr="00577550">
        <w:rPr>
          <w:u w:val="single"/>
        </w:rPr>
        <w:t>AFFILIATE</w:t>
      </w:r>
      <w:r w:rsidRPr="00577550">
        <w:t>” OF A PERSON INCLUDES ANY PERSON, DIRECTLY OR INDIRECTLY THROUGH ONE OR MORE INTERMEDIARIES, CONTROLLING, CONTROLLED BY OR UNDER COMMON CONTROL WITH THE PERSON.</w:t>
      </w:r>
      <w:r w:rsidRPr="00577550" w:rsidR="00B93E8A">
        <w:t xml:space="preserve"> </w:t>
      </w:r>
      <w:r w:rsidRPr="00577550">
        <w:t>“</w:t>
      </w:r>
      <w:r w:rsidRPr="00577550">
        <w:rPr>
          <w:u w:val="single"/>
        </w:rPr>
        <w:t>CONTROL</w:t>
      </w:r>
      <w:r w:rsidRPr="00577550">
        <w:t>” WITH RESPECT TO A PERSON OTHER THAN AN INDIVIDUAL MEANS THE POWER TO EXERCISE A CONTROLLING INFLUENCE OVER THE MANAGEMENT OR POLICIES OF SUCH PERSON.</w:t>
      </w:r>
    </w:p>
    <w:p w:rsidRPr="00577550" w:rsidR="00DB79E1" w:rsidP="005270D5" w:rsidRDefault="00DB79E1">
      <w:pPr>
        <w:pStyle w:val="BodyText"/>
      </w:pPr>
      <w:r w:rsidRPr="00577550">
        <w:t xml:space="preserve">THE ISSUER HAS THE RIGHT, UNDER THE INDENTURE, TO COMPEL ANY BENEFICIAL OWNER OF THIS NOTE WHO HAS MADE OR HAS BEEN DEEMED TO </w:t>
      </w:r>
      <w:r w:rsidRPr="00577550">
        <w:lastRenderedPageBreak/>
        <w:t>MAKE A PROHIBITED TRANSACTION, BENEFIT PLAN INVESTOR, CONTROLLING PERSON, SIMILAR LAW, OTHER PLAN LAW OR OTHER ERISA REPRESENTATION THAT IS SUBSEQUENTLY SHOWN TO BE FALSE OR MISLEADING OR WHOSE OWNERSHIP OTHERWISE CAUSES A VIOLATION OF THE 25% LIMITATION TO SELL ITS INTEREST IN SUCH NOTE, OR MAY SELL SUCH INTEREST ON BEHALF OF SUCH OWNER.</w:t>
      </w:r>
    </w:p>
    <w:p w:rsidRPr="00577550" w:rsidR="00DB79E1" w:rsidP="005270D5" w:rsidRDefault="00584E18">
      <w:pPr>
        <w:pStyle w:val="BodyText"/>
      </w:pPr>
      <w:r w:rsidRPr="00577550">
        <w:t>NO TRANSFER OF THIS NOTE OR ANY INTEREST THEREIN WILL BE PERMITTED, AND THE TRUSTEE WILL NOT RECOGNIZE ANY SUCH TRANSFER, IF IT WOULD CAUSE 25% OR MORE OF THE TOTAL VALUE OF THE [CLASS E ]</w:t>
      </w:r>
      <w:r w:rsidRPr="00577550">
        <w:rPr>
          <w:vertAlign w:val="superscript"/>
        </w:rPr>
        <w:footnoteReference w:id="87"/>
      </w:r>
      <w:r w:rsidRPr="00577550">
        <w:t xml:space="preserve"> [SUBORDINATED]</w:t>
      </w:r>
      <w:r w:rsidRPr="00577550">
        <w:rPr>
          <w:vertAlign w:val="superscript"/>
        </w:rPr>
        <w:footnoteReference w:id="88"/>
      </w:r>
      <w:r w:rsidRPr="00577550">
        <w:t xml:space="preserve"> NOTES TO BE HELD BY BENEFIT PLAN INVESTORS, DISREGARDING [CLASS E]</w:t>
      </w:r>
      <w:r w:rsidRPr="00577550">
        <w:rPr>
          <w:vertAlign w:val="superscript"/>
        </w:rPr>
        <w:footnoteReference w:id="89"/>
      </w:r>
      <w:r w:rsidRPr="00577550" w:rsidR="00B93E8A">
        <w:t xml:space="preserve"> </w:t>
      </w:r>
      <w:r w:rsidRPr="00577550">
        <w:t>[SUBORDINATED]</w:t>
      </w:r>
      <w:r w:rsidRPr="00577550">
        <w:rPr>
          <w:vertAlign w:val="superscript"/>
        </w:rPr>
        <w:footnoteReference w:id="90"/>
      </w:r>
      <w:r w:rsidRPr="00577550">
        <w:t xml:space="preserve"> NOTES (OR INTERESTS THEREIN) HELD BY CONTROLLING PERSONS (“</w:t>
      </w:r>
      <w:r w:rsidRPr="00577550">
        <w:rPr>
          <w:u w:val="single"/>
        </w:rPr>
        <w:t>25% LIMITATION</w:t>
      </w:r>
      <w:r w:rsidRPr="00577550">
        <w:t>”).</w:t>
      </w:r>
    </w:p>
    <w:p w:rsidRPr="00324FDF" w:rsidR="00153BE9" w:rsidP="00153BE9" w:rsidRDefault="00153BE9">
      <w:pPr>
        <w:pStyle w:val="BodyText"/>
      </w:pPr>
      <w:r w:rsidRPr="00324FDF">
        <w:rPr>
          <w:lang w:val="en-GB"/>
        </w:rPr>
        <w:t xml:space="preserve">EACH PURCHASER AND TRANSFEREE THAT IS, OR IS ACTING ON BEHALF OF, A BENEFIT PLAN INVESTOR, WILL BE FURTHER DEEMED TO REPRESENT, WARRANT AND AGREE THAT (I) NONE OF THE </w:t>
      </w:r>
      <w:r w:rsidRPr="00324FDF">
        <w:t xml:space="preserve">ISSUER, THE CO-ISSUER, THE PORTFOLIO MANAGER, THE INITIAL PURCHASER, THE COLLATERAL TRUSTEE, THE COLLATERAL ADMINISTRATOR OR THE ADMINISTRATOR </w:t>
      </w:r>
      <w:r w:rsidRPr="00324FDF">
        <w:rPr>
          <w:lang w:val="en-GB"/>
        </w:rPr>
        <w:t>OR ANY OF THEIR RESPECTIVE AFFILIATES HAS PROVIDED ANY INVESTMENT RECOMMENDATION OR INVESTMENT ADVICE ON WHICH IT, OR ANY FIDUCIARY OR OTHER PERSON INVESTING THE ASSETS OF THE BENEFIT PLAN INVESTOR (“</w:t>
      </w:r>
      <w:r w:rsidRPr="00324FDF">
        <w:rPr>
          <w:bCs/>
          <w:u w:val="single"/>
          <w:lang w:val="en-GB"/>
        </w:rPr>
        <w:t>PLAN FIDUCIARY</w:t>
      </w:r>
      <w:r w:rsidRPr="00324FDF">
        <w:rPr>
          <w:b/>
          <w:bCs/>
          <w:lang w:val="en-GB"/>
        </w:rPr>
        <w:t>”</w:t>
      </w:r>
      <w:r w:rsidRPr="00324FDF">
        <w:rPr>
          <w:lang w:val="en-GB"/>
        </w:rPr>
        <w:t>), HAS RELIED AS A PRIMARY BASIS IN CONNECTION WITH ITS DECISION TO INVEST IN THIS NOTE, AND THEY ARE NOT OTHERWISE UNDERTAKING TO ACT AS A FIDUCIARY, AS DEFINED IN SECTION 3(21) OF ERISA OR SECTION 4975(E)(3) OF THE CODE, TO THE BENEFIT PLAN INVESTOR OR THE PLAN FIDUCIARY IN CONNECTION WITH THE BENEFIT PLAN INVESTOR'S ACQUISITION OF THIS NOTE AND (II) THE PLAN FIDUCIARY IS EXERCISING ITS OWN INDEPENDENT JUDGMENT IN EVALUATING THE INVESTMENT IN THIS NOTE.</w:t>
      </w:r>
    </w:p>
    <w:p w:rsidRPr="00577550" w:rsidR="00DB79E1" w:rsidP="005270D5" w:rsidRDefault="00DB79E1">
      <w:pPr>
        <w:pStyle w:val="BodyText"/>
      </w:pPr>
      <w:r w:rsidRPr="00577550">
        <w:t>EXCEPT AS OTHERWISE PROVIDED IN THE INDENTURE, TRANSFERS OF REGISTERED OWNERSHIP OF THIS NOTE SHALL BE LIMITED TO TRANSFERS MADE IN ACCORDANCE WITH THE RESTRICTIONS SET FORTH IN THE INDENTURE REFERRED TO HEREIN.</w:t>
      </w:r>
    </w:p>
    <w:p w:rsidRPr="00577550" w:rsidR="00DB79E1" w:rsidP="005270D5" w:rsidRDefault="00DB79E1">
      <w:pPr>
        <w:pStyle w:val="BodyText"/>
      </w:pPr>
      <w:r w:rsidRPr="00577550">
        <w:t>[DISTRIBUTIONS OF PRINCIPAL PROCEEDS AND INTEREST PROCEEDS TO THE HOLDER OF THE SUBORDINATED NOTES REPRESENTED HEREBY ARE SUBORDINATED TO THE PAYMENT ON EACH PAYMENT DATE OF PRINCIPAL OF AND INTEREST ON THE SECURED NOTES AND THE PAYMENT OF CERTAIN OTHER AMOUNTS, TO THE EXTENT AND AS DESCRIBED IN THE INDENTURE.]</w:t>
      </w:r>
      <w:r w:rsidRPr="00577550">
        <w:rPr>
          <w:vertAlign w:val="superscript"/>
        </w:rPr>
        <w:footnoteReference w:id="91"/>
      </w:r>
    </w:p>
    <w:p w:rsidRPr="00577550" w:rsidR="00DB79E1" w:rsidP="005270D5" w:rsidRDefault="00DB79E1">
      <w:pPr>
        <w:pStyle w:val="BodyText"/>
      </w:pPr>
      <w:r w:rsidRPr="00577550">
        <w:lastRenderedPageBreak/>
        <w:t>EACH PURCHASER OR TRANSFEREE OF THIS NOTE OR ANY INTEREST IN THIS NOTE WILL BE REQUIRED, OR, BY ACQUIRING THIS NOTE OR AN INTEREST IN THIS NOTE, WILL BE DEEMED, TO REPRESENT AND WARRANT THAT: (A) IT HAS SUCH KNOWLEDGE AND EXPERIENCE IN FINANCIAL AND BUSINESS MATTERS TO BE CAPABLE OF MAKING ITS OWN INDEPENDENT EVALUATION OF THE REASONABLENESS AND ACCURACY OF THE INFORMATION CONTAINED UNDER THE “CREDIT RISK RETENTION” SECTION HEADING IN THE OFFERING CIRCULAR; (B) IT UNDERSTANDS THE INHERENT LIMITATIONS OF THE INFORMATION CONTAINED UNDER THE “CREDIT RISK RETENTION” SECTION HEADING IN THE OFFERING CIRCULAR AND HAS BEEN AFFORDED AN OPPORTUNITY TO REQUEST AND TO REVIEW, AND HAS RECEIVED, ALL ADDITIONAL INFORMATION CONSIDERED BY IT TO BE NECESSARY TO VERIFY THE ACCURACY OF, OR TO SUPPLEMENT THE INFORMATION UNDER, THE “CREDIT RISK RETENTION” SECTION HEADING IN THE OFFERING CIRCULAR; (C) IT APPROVES THE USE OF THE METHODOLOGY, INPUTS AND ASSUMPTIONS DESCRIBED UNDER THE “CREDIT RISK RETENTION” SECTION HEADING IN THE OFFERING CIRCULAR; (D) IT HAS MADE ITS OWN INDEPENDENT DECISION REGARDING AN INVESTMENT IN THE NOTES WITHOUT RELIANCE UPON THE FAIR VALUE DETERMINATION SET FORTH IN THE OFFERING CIRCULAR AND (E) IT UNDERSTANDS THAT THE CO-ISSUERS AND PORTFOLIO MANAGER ARE RELYING ON THE FOREGOING AS A MATERIAL INDUCEMENT TO ENTER THIS TRANSACTION AND OTHERWISE WOULD NOT ENGAGE IN THIS TRANSACTION.</w:t>
      </w:r>
    </w:p>
    <w:p w:rsidRPr="00577550" w:rsidR="00DB79E1" w:rsidP="005270D5" w:rsidRDefault="00DB79E1">
      <w:pPr>
        <w:pStyle w:val="BodyText"/>
      </w:pPr>
      <w:r w:rsidRPr="00577550">
        <w:t>[THE CLASS</w:t>
      </w:r>
      <w:r w:rsidRPr="00577550" w:rsidR="00B93E8A">
        <w:t xml:space="preserve"> </w:t>
      </w:r>
      <w:r w:rsidRPr="00577550">
        <w:t>E NOTES ARE BEING ISSUED WITH ORIGINAL ISSUE DISCOUNT (“OID”).</w:t>
      </w:r>
      <w:r w:rsidRPr="00577550" w:rsidR="00B93E8A">
        <w:t xml:space="preserve"> </w:t>
      </w:r>
      <w:r w:rsidRPr="00577550">
        <w:t xml:space="preserve">THE ISSUE PRICE, TOTAL AMOUNT OF OID, ISSUE DATE AND YIELD TO MATURITY MAY BE OBTAINED BY CONTACTING THE ISSUER AT </w:t>
      </w:r>
      <w:r w:rsidR="00CF3AA9">
        <w:t>APPLEBY GLOBAL SERVICES</w:t>
      </w:r>
      <w:r w:rsidRPr="00577550" w:rsidR="00CF3AA9">
        <w:t xml:space="preserve"> (CAYMAN) LIMITED</w:t>
      </w:r>
      <w:r w:rsidR="00CF3AA9">
        <w:t>, 71</w:t>
      </w:r>
      <w:r w:rsidRPr="00577550" w:rsidR="00CF3AA9">
        <w:t xml:space="preserve"> FORT STREET, P.O. BOX </w:t>
      </w:r>
      <w:r w:rsidR="00CF3AA9">
        <w:t>500, GRAND CAYMAN KY1</w:t>
      </w:r>
      <w:r w:rsidR="00CF3AA9">
        <w:noBreakHyphen/>
        <w:t>1106</w:t>
      </w:r>
      <w:r w:rsidRPr="00577550" w:rsidR="00CF3AA9">
        <w:t>, CAYMAN ISLANDS</w:t>
      </w:r>
      <w:r w:rsidRPr="00577550">
        <w:t>.]</w:t>
      </w:r>
      <w:r w:rsidRPr="00577550">
        <w:rPr>
          <w:vertAlign w:val="superscript"/>
        </w:rPr>
        <w:footnoteReference w:id="92"/>
      </w:r>
    </w:p>
    <w:p w:rsidRPr="00D659E6" w:rsidR="00DB79E1" w:rsidP="002F36E2" w:rsidRDefault="00DB79E1">
      <w:pPr>
        <w:pStyle w:val="BodyText"/>
        <w:pageBreakBefore/>
        <w:jc w:val="center"/>
        <w:rPr>
          <w:b/>
        </w:rPr>
      </w:pPr>
      <w:r w:rsidRPr="00D659E6">
        <w:rPr>
          <w:b/>
        </w:rPr>
        <w:lastRenderedPageBreak/>
        <w:t>APEX CREDIT CLO 2017-II LTD.</w:t>
      </w:r>
    </w:p>
    <w:p w:rsidRPr="00577550" w:rsidR="00DB79E1" w:rsidP="005270D5" w:rsidRDefault="00DB79E1">
      <w:pPr>
        <w:pStyle w:val="BodyText"/>
        <w:jc w:val="center"/>
      </w:pPr>
      <w:r w:rsidRPr="00577550">
        <w:t>CERTIFICATED [SECURED]</w:t>
      </w:r>
      <w:r w:rsidRPr="00577550">
        <w:rPr>
          <w:vertAlign w:val="superscript"/>
        </w:rPr>
        <w:footnoteReference w:id="93"/>
      </w:r>
      <w:r w:rsidRPr="00577550">
        <w:t xml:space="preserve"> [SUBORDINATED]</w:t>
      </w:r>
      <w:r w:rsidRPr="00577550">
        <w:rPr>
          <w:vertAlign w:val="superscript"/>
        </w:rPr>
        <w:footnoteReference w:id="94"/>
      </w:r>
      <w:r w:rsidRPr="00577550">
        <w:t xml:space="preserve"> NOTE</w:t>
      </w:r>
      <w:r w:rsidRPr="00577550">
        <w:br/>
        <w:t>representing</w:t>
      </w:r>
    </w:p>
    <w:p w:rsidRPr="00577550" w:rsidR="00DB79E1" w:rsidP="005270D5" w:rsidRDefault="00DB79E1">
      <w:pPr>
        <w:pStyle w:val="BodyText"/>
        <w:jc w:val="center"/>
      </w:pPr>
      <w:r w:rsidRPr="00577550">
        <w:t>[CLASS E SECURED DEFERRABLE FLOATING RATE]</w:t>
      </w:r>
      <w:r w:rsidRPr="00577550">
        <w:br/>
        <w:t>[SUBORDINATED] NOTES DUE 2029</w:t>
      </w:r>
    </w:p>
    <w:p w:rsidRPr="00577550" w:rsidR="005270D5" w:rsidP="005270D5" w:rsidRDefault="00DB79E1">
      <w:pPr>
        <w:pStyle w:val="BodyText"/>
      </w:pPr>
      <w:r w:rsidRPr="00577550">
        <w:t>C</w:t>
      </w:r>
      <w:r w:rsidRPr="00577550">
        <w:noBreakHyphen/>
        <w:t>[●]</w:t>
      </w:r>
    </w:p>
    <w:p w:rsidRPr="00577550" w:rsidR="00DB79E1" w:rsidP="005270D5" w:rsidRDefault="00DB79E1">
      <w:pPr>
        <w:pStyle w:val="BodyText"/>
        <w:tabs>
          <w:tab w:val="left" w:pos="8487"/>
        </w:tabs>
        <w:spacing w:before="0"/>
      </w:pPr>
      <w:r w:rsidRPr="00577550">
        <w:t>CUSIP No. [●]</w:t>
      </w:r>
      <w:r w:rsidRPr="00577550">
        <w:tab/>
        <w:t>U.S.$[●]</w:t>
      </w:r>
    </w:p>
    <w:p w:rsidRPr="00577550" w:rsidR="00DB79E1" w:rsidP="00E63BE0" w:rsidRDefault="00DB79E1">
      <w:pPr>
        <w:pStyle w:val="BodyTextFirstIndent2"/>
      </w:pPr>
      <w:r w:rsidRPr="00577550">
        <w:t>APEX CREDIT CLO 2017-II LTD., an exempted company incorporated with limited liability under the laws of the Cayman Islands (the “</w:t>
      </w:r>
      <w:r w:rsidRPr="00577550">
        <w:rPr>
          <w:u w:val="single"/>
        </w:rPr>
        <w:t>Issuer</w:t>
      </w:r>
      <w:r w:rsidRPr="00577550">
        <w:t xml:space="preserve">”), for value </w:t>
      </w:r>
      <w:r w:rsidRPr="00E63BE0">
        <w:t>received</w:t>
      </w:r>
      <w:r w:rsidRPr="00577550">
        <w:t>, hereby promises to pay to [●] or registered assigns, upon presentation and surrender of this Note (except as otherwise permitted by the Indenture referred to below), the principal sum of [●] United States Dollars (U.S.$[●]) on September 20, 2029 (the “</w:t>
      </w:r>
      <w:r w:rsidRPr="00577550">
        <w:rPr>
          <w:u w:val="single"/>
        </w:rPr>
        <w:t>Stated Maturity</w:t>
      </w:r>
      <w:r w:rsidRPr="00577550">
        <w:t>”) except as provided below and in the Indenture.</w:t>
      </w:r>
    </w:p>
    <w:p w:rsidRPr="00E63BE0" w:rsidR="00DB79E1" w:rsidP="00E63BE0" w:rsidRDefault="00DB79E1">
      <w:pPr>
        <w:pStyle w:val="BodyTextFirstIndent2"/>
      </w:pPr>
      <w:r w:rsidRPr="00E63BE0">
        <w:t>The obligations of the Issuer under this Note and the Indenture are limited recourse obligations of the Issuer payable solely from the Assets in accordance with the Indenture, and following realization of the Assets in accordance with the Indenture, all claims of Noteholders shall be extinguished and shall not thereafter revive.</w:t>
      </w:r>
      <w:r w:rsidRPr="00E63BE0" w:rsidR="00B93E8A">
        <w:t xml:space="preserve"> </w:t>
      </w:r>
      <w:r w:rsidRPr="00E63BE0">
        <w:t>[The Subordinated Notes represent unsecured, subordinated obligations of the Issuer and are not entitled to security under the Indenture.]</w:t>
      </w:r>
      <w:r w:rsidRPr="00300531">
        <w:rPr>
          <w:vertAlign w:val="superscript"/>
        </w:rPr>
        <w:footnoteReference w:id="95"/>
      </w:r>
    </w:p>
    <w:p w:rsidRPr="00E63BE0" w:rsidR="00DB79E1" w:rsidP="00E63BE0" w:rsidRDefault="00DB79E1">
      <w:pPr>
        <w:pStyle w:val="BodyTextFirstIndent2"/>
      </w:pPr>
      <w:r w:rsidRPr="00E63BE0">
        <w:t>[The Issuer promises to pay interest, if any, on the 20th day of March, June, September and December in each year, commencing in December 2017 (or, if such day is not a Business Day, the next succeeding Business Day), at the rate equal to LIBOR plus 6.72% per annum on the unpaid principal amount hereof until the principal hereof is paid or duly provided for.</w:t>
      </w:r>
      <w:r w:rsidRPr="00E63BE0" w:rsidR="00B93E8A">
        <w:t xml:space="preserve"> </w:t>
      </w:r>
      <w:r w:rsidRPr="00E63BE0">
        <w:t>Interest shall be computed on the basis of the actual number of days elapsed in the applicable Interest Accrual Period divided by 360.</w:t>
      </w:r>
      <w:r w:rsidRPr="00E63BE0" w:rsidR="00B93E8A">
        <w:t xml:space="preserve"> </w:t>
      </w:r>
      <w:r w:rsidRPr="00E63BE0">
        <w:t>The interest so payable on any Payment Date will, as provided in the Indenture, be paid to the Person in whose name this Note (or one or more predecessor Notes) is registered at the close of business on the Record Date for such interest, which shall be the last Business Day of the month prior to such Payment Date.</w:t>
      </w:r>
    </w:p>
    <w:p w:rsidRPr="00E63BE0" w:rsidR="00DB79E1" w:rsidP="00E63BE0" w:rsidRDefault="00DB79E1">
      <w:pPr>
        <w:pStyle w:val="BodyTextFirstIndent2"/>
      </w:pPr>
      <w:r w:rsidRPr="00E63BE0">
        <w:t>Interest will cease to accrue on each Class E Note, or in the case of a partial repayment, on such part, from the date of repayment or Stated Maturity unless payment of principal is improperly withheld or unless a default is otherwise made with respect to such payments.</w:t>
      </w:r>
      <w:r w:rsidRPr="00E63BE0" w:rsidR="00B93E8A">
        <w:t xml:space="preserve"> </w:t>
      </w:r>
      <w:r w:rsidRPr="00E63BE0">
        <w:t>The principal of this Class E Note shall be payable on the first Payment Date on which funds are permitted to be used for such purpose in accordance with the Priority of Payments.</w:t>
      </w:r>
      <w:r w:rsidRPr="00E63BE0" w:rsidR="00B93E8A">
        <w:t xml:space="preserve"> </w:t>
      </w:r>
      <w:r w:rsidRPr="00E63BE0">
        <w:t>The principal of each Class E Note shall be payable no later than the Stated Maturity unless the unpaid principal of such Note becomes due and payable at an earlier date by declaration of acceleration, call for redemption or otherwise.</w:t>
      </w:r>
    </w:p>
    <w:p w:rsidRPr="00E63BE0" w:rsidR="00DB79E1" w:rsidP="00E63BE0" w:rsidRDefault="00DB79E1">
      <w:pPr>
        <w:pStyle w:val="BodyTextFirstIndent2"/>
      </w:pPr>
      <w:r w:rsidRPr="00E63BE0">
        <w:lastRenderedPageBreak/>
        <w:t>Any interest on the Class E Notes that is not paid when due by operation of the Priority of Payments will be deferred.</w:t>
      </w:r>
      <w:r w:rsidRPr="00E63BE0" w:rsidR="00B93E8A">
        <w:t xml:space="preserve"> </w:t>
      </w:r>
      <w:r w:rsidRPr="00E63BE0">
        <w:t>Any interest so deferred will be added to the principal balance of the Class E Notes, and thereafter, interest will accrue on the aggregate outstanding principal amount of the Class E Notes, as so increased.]</w:t>
      </w:r>
      <w:r w:rsidRPr="00300531">
        <w:rPr>
          <w:vertAlign w:val="superscript"/>
        </w:rPr>
        <w:footnoteReference w:id="96"/>
      </w:r>
    </w:p>
    <w:p w:rsidRPr="00E63BE0" w:rsidR="00DB79E1" w:rsidP="00E63BE0" w:rsidRDefault="00DB79E1">
      <w:pPr>
        <w:pStyle w:val="BodyTextFirstIndent2"/>
      </w:pPr>
      <w:r w:rsidRPr="00E63BE0">
        <w:t>[The principal of each Subordinated Note shall be payable no later than the Stated Maturity unless the unpaid principal of such Note becomes due and payable at an earlier date by declaration of acceleration, call for redemption or otherwise.</w:t>
      </w:r>
    </w:p>
    <w:p w:rsidRPr="00E63BE0" w:rsidR="00DB79E1" w:rsidP="00E63BE0" w:rsidRDefault="00DB79E1">
      <w:pPr>
        <w:pStyle w:val="BodyTextFirstIndent2"/>
      </w:pPr>
      <w:r w:rsidRPr="00E63BE0">
        <w:t>Payments of Interest Proceeds and Principal Proceeds to the Holders of the Subordinated Notes are subordinated to payments in respect of other classes of Notes as set forth in the Indenture and failure to pay such amounts to the Holders of the Subordinated Notes will not constitute an Event of Default under the Indenture.]</w:t>
      </w:r>
      <w:r w:rsidRPr="00300531">
        <w:rPr>
          <w:vertAlign w:val="superscript"/>
        </w:rPr>
        <w:footnoteReference w:id="97"/>
      </w:r>
    </w:p>
    <w:p w:rsidRPr="00E63BE0" w:rsidR="00DB79E1" w:rsidP="00E63BE0" w:rsidRDefault="00DB79E1">
      <w:pPr>
        <w:pStyle w:val="BodyTextFirstIndent2"/>
      </w:pPr>
      <w:r w:rsidRPr="00E63BE0">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Pr="00E63BE0" w:rsidR="00DB79E1" w:rsidP="00E63BE0" w:rsidRDefault="00DB79E1">
      <w:pPr>
        <w:pStyle w:val="BodyTextFirstIndent2"/>
      </w:pPr>
      <w:r w:rsidRPr="00E63BE0">
        <w:t>This Note is one of a duly authorized issue of [Class E Secured Deferrable Floating Rate]</w:t>
      </w:r>
      <w:r w:rsidRPr="00300531">
        <w:rPr>
          <w:vertAlign w:val="superscript"/>
        </w:rPr>
        <w:footnoteReference w:id="98"/>
      </w:r>
      <w:r w:rsidRPr="00E63BE0">
        <w:t xml:space="preserve"> [Subordinated]</w:t>
      </w:r>
      <w:r w:rsidRPr="00300531">
        <w:rPr>
          <w:vertAlign w:val="superscript"/>
        </w:rPr>
        <w:footnoteReference w:id="99"/>
      </w:r>
      <w:r w:rsidRPr="00E63BE0">
        <w:t xml:space="preserve"> Notes due 2029 (the “</w:t>
      </w:r>
      <w:r w:rsidRPr="00345E9B">
        <w:rPr>
          <w:u w:val="single"/>
        </w:rPr>
        <w:t>[Class E][Subordinated] Notes</w:t>
      </w:r>
      <w:r w:rsidRPr="00E63BE0">
        <w:t>” and, together with the other classes of Notes issued under the Indenture, the “Notes”) issued under an indenture dated as of September 27, 2017</w:t>
      </w:r>
      <w:r w:rsidRPr="00CF3AA9" w:rsidR="00CF3AA9">
        <w:t xml:space="preserve"> </w:t>
      </w:r>
      <w:r w:rsidRPr="00577550" w:rsidR="00CF3AA9">
        <w:t>(</w:t>
      </w:r>
      <w:r w:rsidR="00CF3AA9">
        <w:t xml:space="preserve">as amended by the First Supplemental Indenture dated August 3, 2021 and the Second Supplemental Indenture dated November 10, 2021, </w:t>
      </w:r>
      <w:r w:rsidRPr="00577550" w:rsidR="00CF3AA9">
        <w:t>the “</w:t>
      </w:r>
      <w:r w:rsidRPr="00577550" w:rsidR="00CF3AA9">
        <w:rPr>
          <w:u w:val="single"/>
        </w:rPr>
        <w:t>Indenture</w:t>
      </w:r>
      <w:r w:rsidRPr="00577550" w:rsidR="00CF3AA9">
        <w:t>”)</w:t>
      </w:r>
      <w:r w:rsidR="00CF3AA9">
        <w:t xml:space="preserve"> </w:t>
      </w:r>
      <w:r w:rsidRPr="00E63BE0">
        <w:t>among the Issuer, Apex Credit CLO 2017-II LLC, as Co</w:t>
      </w:r>
      <w:r w:rsidRPr="00E63BE0">
        <w:noBreakHyphen/>
        <w:t>Issuer (the “</w:t>
      </w:r>
      <w:r w:rsidRPr="00345E9B">
        <w:rPr>
          <w:u w:val="single"/>
        </w:rPr>
        <w:t>Co</w:t>
      </w:r>
      <w:r w:rsidRPr="00345E9B">
        <w:rPr>
          <w:u w:val="single"/>
        </w:rPr>
        <w:noBreakHyphen/>
        <w:t>Issuer</w:t>
      </w:r>
      <w:r w:rsidRPr="00E63BE0">
        <w:t>”), and Citibank, N.A., as trustee (the “</w:t>
      </w:r>
      <w:r w:rsidRPr="00345E9B">
        <w:rPr>
          <w:u w:val="single"/>
        </w:rPr>
        <w:t>Trustee</w:t>
      </w:r>
      <w:r w:rsidRPr="00E63BE0">
        <w:t>,” which term includes any successor trustee as permitted under the Indenture).</w:t>
      </w:r>
      <w:r w:rsidRPr="00E63BE0" w:rsidR="00B93E8A">
        <w:t xml:space="preserve"> </w:t>
      </w:r>
      <w:r w:rsidRPr="00E63BE0">
        <w:t>Reference is hereby made to the Indenture and all indentures supplemental thereto for a statement of the respective rights, limitations of rights, duties and immunities thereunder of the Issuer, the Co</w:t>
      </w:r>
      <w:r w:rsidRPr="00E63BE0">
        <w:noBreakHyphen/>
        <w:t>Issuer, the Trustee and the Holders of the Notes and the terms upon which the Notes are, and are to be, authenticated and delivered.</w:t>
      </w:r>
    </w:p>
    <w:p w:rsidRPr="00E63BE0" w:rsidR="00DB79E1" w:rsidP="00E63BE0" w:rsidRDefault="00DB79E1">
      <w:pPr>
        <w:pStyle w:val="BodyTextFirstIndent2"/>
      </w:pPr>
      <w:r w:rsidRPr="00E63BE0">
        <w:t>Capitalized terms used herein and not otherwise defined shall have the meanings set forth in the Indenture.</w:t>
      </w:r>
    </w:p>
    <w:p w:rsidRPr="00E63BE0" w:rsidR="00DB79E1" w:rsidP="00E63BE0" w:rsidRDefault="00DB79E1">
      <w:pPr>
        <w:pStyle w:val="BodyTextFirstIndent2"/>
      </w:pPr>
      <w:r w:rsidRPr="00E63BE0">
        <w:t xml:space="preserve">[If (a) a mandatory redemption occurs because any Coverage Test is not satisfied as set forth in Section 9.1 of the Indenture, (b) an optional redemption occurs because (x) in the case of a redemption in whole but not in part, a Majority of the Subordinated Notes (with the consent of the Portfolio Manager if Refinancing Proceeds are used) or (y) in the case of a redemption in part by Class from Refinancing Proceeds and Partial Refinancing Interest Proceeds (in the case of a Partial Redemption), the Portfolio Manager, provides written direction to this effect as set forth in Section 9.2 of the Indenture, (c) a Special Redemption occurs (x) during the Reinvestment Period, if the Portfolio Manager in its sole discretion notifies the Trustee that it has </w:t>
      </w:r>
      <w:r w:rsidRPr="00E63BE0">
        <w:lastRenderedPageBreak/>
        <w:t>been unable, for a period of at least 20 consecutive Business Days, to identify additional Collateral Obligations in sufficient amounts to permit the investment or reinvestment of all or a portion of the funds then in the Collection Account or the Reinvestment Amount Account or (y) on the Effective Date, if the Portfolio Manager notifies the Trustee that a redemption is required to satisfy the Moody’s Rating Condition, as set forth in Section 9.6 of the Indenture, (d) a Rating Confirmation Redemption occurs on any Payment Date, due to the failure to obtain from Moody’s its written confirmation (or deemed confirmation) of its Initial Ratings of the Secured Notes, as set forth in Section 9.7 of the Indenture, (e) a Tax Redemption occurs because a Majority of any Affected Class (voting separately by Class) or a Majority of the Subordinated Notes so direct the Trustee following the occurrence of a Tax Event as set forth in Section 9.3 of the Indenture, (f) a Clean-Up Call Redemption occurs at the written direction of the Portfolio Manager on any Business Day after the Non-Call Period on which the Collateral Principal Amount is less than 10% of the Target Portfolio Par, as set forth in Section 9.8 of the Indenture or (g) a redemption occurs in connection with a Re-Pricing on any Business Day after the Non-Call Period at the written direction of a Majority of the Subordinated Notes and with the consent of the Portfolio Manager, as set forth in Section 9.9 of the Indenture, then in each case this Note may be redeemed in the manner, under the conditions and with the effect provided in the Indenture.</w:t>
      </w:r>
      <w:r w:rsidRPr="00E63BE0" w:rsidR="00B93E8A">
        <w:t xml:space="preserve"> </w:t>
      </w:r>
      <w:r w:rsidRPr="00E63BE0">
        <w:t>In the case of any redemption of Class E Notes pursuant to Section 9.2 or Section 9.3 of the Indenture, payments of interest and principal which are payable on any Payment Date on or prior to the Redemption Date will be payable to the Holders of such Notes, or one or more predecessor Class E Notes, registered as such at the close of business on the relevant Record Date.]</w:t>
      </w:r>
      <w:r w:rsidRPr="00300531">
        <w:rPr>
          <w:vertAlign w:val="superscript"/>
        </w:rPr>
        <w:footnoteReference w:id="100"/>
      </w:r>
    </w:p>
    <w:p w:rsidRPr="00E63BE0" w:rsidR="00DB79E1" w:rsidP="00E63BE0" w:rsidRDefault="00DB79E1">
      <w:pPr>
        <w:pStyle w:val="BodyTextFirstIndent2"/>
      </w:pPr>
      <w:r w:rsidRPr="00E63BE0">
        <w:t>[This Note may be redeemed, in whole but not in part, (a) on any Business Day on or after the redemption or repayment in full of the Secured Notes and payment in full of all amounts then due and owing of the Co</w:t>
      </w:r>
      <w:r w:rsidRPr="00E63BE0">
        <w:noBreakHyphen/>
        <w:t>Issuers, at the direction of a Majority of the Subordinated Notes with the consent of the Portfolio Manager, as set forth in Section 9.2 of the Indenture, or (b) if a Tax Redemption occurs because a Majority of any Affected Class (voting separately by Class) or a Majority of the Subordinated Notes so direct the Trustee following the occurrence of a Tax Event as set forth in Section 9.3 of the Indenture, in each case in the manner, under the conditions and with the effect provided in the Indenture.]</w:t>
      </w:r>
      <w:r w:rsidRPr="00300531">
        <w:rPr>
          <w:vertAlign w:val="superscript"/>
        </w:rPr>
        <w:footnoteReference w:id="101"/>
      </w:r>
    </w:p>
    <w:p w:rsidRPr="00E63BE0" w:rsidR="00DB79E1" w:rsidP="00E63BE0" w:rsidRDefault="00DB79E1">
      <w:pPr>
        <w:pStyle w:val="BodyTextFirstIndent2"/>
      </w:pPr>
      <w:r w:rsidRPr="00E63BE0">
        <w:t>In addition, the Issuer has the right to compel any Holder or beneficial owner to sell and transfer its interest in this Note, or may sell such interest on behalf of any Holder or beneficial owner, in the manner, under the conditions and with the effect provided in the Indenture in the event that such Holder or beneficial owner is a Non-Permitted Holder as set forth in Section 2.12(b) of the Indenture or a Non-Permitted ERISA Holder as set forth in Section 2.12(d) of the Indenture.</w:t>
      </w:r>
    </w:p>
    <w:p w:rsidRPr="00E63BE0" w:rsidR="00DB79E1" w:rsidP="00E63BE0" w:rsidRDefault="00DB79E1">
      <w:pPr>
        <w:pStyle w:val="BodyTextFirstIndent2"/>
      </w:pPr>
      <w:r w:rsidRPr="00E63BE0">
        <w:t>This Note may be transferred to a transferee acquiring Certificated [Secured]</w:t>
      </w:r>
      <w:r w:rsidRPr="00300531">
        <w:rPr>
          <w:vertAlign w:val="superscript"/>
        </w:rPr>
        <w:footnoteReference w:id="102"/>
      </w:r>
      <w:r w:rsidRPr="00E63BE0">
        <w:t xml:space="preserve"> [Subordinated]</w:t>
      </w:r>
      <w:r w:rsidRPr="00300531">
        <w:rPr>
          <w:vertAlign w:val="superscript"/>
        </w:rPr>
        <w:footnoteReference w:id="103"/>
      </w:r>
      <w:r w:rsidRPr="00E63BE0">
        <w:t xml:space="preserve"> Notes of the same Class, to a transferee taking an interest in a Rule 144A Global </w:t>
      </w:r>
      <w:r w:rsidRPr="00E63BE0">
        <w:lastRenderedPageBreak/>
        <w:t>[Secured]</w:t>
      </w:r>
      <w:r w:rsidRPr="00300531">
        <w:rPr>
          <w:vertAlign w:val="superscript"/>
        </w:rPr>
        <w:footnoteReference w:id="104"/>
      </w:r>
      <w:r w:rsidRPr="00E63BE0">
        <w:t xml:space="preserve"> [Subordinated]</w:t>
      </w:r>
      <w:r w:rsidRPr="00300531">
        <w:rPr>
          <w:vertAlign w:val="superscript"/>
        </w:rPr>
        <w:footnoteReference w:id="105"/>
      </w:r>
      <w:r w:rsidRPr="00E63BE0">
        <w:t xml:space="preserve"> Note of the same Class or to a transferee taking an interest in a Regulation S Global [Secured]</w:t>
      </w:r>
      <w:r w:rsidRPr="00300531">
        <w:rPr>
          <w:vertAlign w:val="superscript"/>
        </w:rPr>
        <w:footnoteReference w:id="106"/>
      </w:r>
      <w:r w:rsidRPr="00E63BE0">
        <w:t xml:space="preserve"> [Subordinated]</w:t>
      </w:r>
      <w:r w:rsidRPr="00300531">
        <w:rPr>
          <w:vertAlign w:val="superscript"/>
        </w:rPr>
        <w:footnoteReference w:id="107"/>
      </w:r>
      <w:r w:rsidRPr="00E63BE0">
        <w:t xml:space="preserve"> Note of the same Class, subject to and in accordance with the restrictions set forth in the Indenture.</w:t>
      </w:r>
    </w:p>
    <w:p w:rsidRPr="00E63BE0" w:rsidR="00DB79E1" w:rsidP="00E63BE0" w:rsidRDefault="00DB79E1">
      <w:pPr>
        <w:pStyle w:val="BodyTextFirstIndent2"/>
      </w:pPr>
      <w:r w:rsidRPr="00E63BE0">
        <w:t>The Issuer, the Trustee, and any agent of the Issuer or the Trustee may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neither the Issuer nor the Trustee nor any agent of the Issuer or the Trustee shall be affected by notice to the contrary.</w:t>
      </w:r>
    </w:p>
    <w:p w:rsidRPr="00E63BE0" w:rsidR="00DB79E1" w:rsidP="00E63BE0" w:rsidRDefault="00DB79E1">
      <w:pPr>
        <w:pStyle w:val="BodyTextFirstIndent2"/>
      </w:pPr>
      <w:r w:rsidRPr="00E63BE0">
        <w:t>The [Class E][Subordinated] Notes will be issued in minimum denominations of $250,000 and integral multiples of $1 in excess thereof[; provided, that the Minimum Denomination will be U.S.$25,000 for (a) Knowledgeable Employees with respect to the Issuer and (b) transferees purchasing a Subordinated Note that was originally issued in a denomination of less than U.S.$250,000 to a Knowledgeable Employee with respect to the Issuer]</w:t>
      </w:r>
      <w:r w:rsidRPr="00300531">
        <w:rPr>
          <w:vertAlign w:val="superscript"/>
        </w:rPr>
        <w:footnoteReference w:id="108"/>
      </w:r>
      <w:r w:rsidRPr="00E63BE0">
        <w:t>.</w:t>
      </w:r>
    </w:p>
    <w:p w:rsidRPr="00E63BE0" w:rsidR="00DB79E1" w:rsidP="00E63BE0" w:rsidRDefault="00DB79E1">
      <w:pPr>
        <w:pStyle w:val="BodyTextFirstIndent2"/>
      </w:pPr>
      <w:r w:rsidRPr="00E63BE0">
        <w:t>[If an Event of Default shall occur and be continuing, the Class E Notes may become or be declared due and payable in the manner and with the effect provided in the Indenture.]</w:t>
      </w:r>
      <w:r w:rsidRPr="00300531">
        <w:rPr>
          <w:vertAlign w:val="superscript"/>
        </w:rPr>
        <w:footnoteReference w:id="109"/>
      </w:r>
    </w:p>
    <w:p w:rsidRPr="00E63BE0" w:rsidR="00DB79E1" w:rsidP="00E63BE0" w:rsidRDefault="00DB79E1">
      <w:pPr>
        <w:pStyle w:val="BodyTextFirstIndent2"/>
      </w:pPr>
      <w:r w:rsidRPr="00E63BE0">
        <w:t>Title to Notes shall pass by registration in the Register kept by the Registrar, which initially is the Trustee, acting through its Corporate Trust Office.</w:t>
      </w:r>
    </w:p>
    <w:p w:rsidRPr="00E63BE0" w:rsidR="00DB79E1" w:rsidP="00E63BE0" w:rsidRDefault="00DB79E1">
      <w:pPr>
        <w:pStyle w:val="BodyTextFirstIndent2"/>
      </w:pPr>
      <w:r w:rsidRPr="00E63BE0">
        <w:t>No service charge shall be made for registration of transfer or exchange of this Note, but the Trustee may require payment of a sum sufficient to cover any tax or other governmental charge payable in connection therewith.</w:t>
      </w:r>
    </w:p>
    <w:p w:rsidRPr="00E63BE0" w:rsidR="00DB79E1" w:rsidP="00E63BE0" w:rsidRDefault="00DB79E1">
      <w:pPr>
        <w:pStyle w:val="BodyTextFirstIndent2"/>
      </w:pPr>
      <w:r w:rsidRPr="00E63BE0">
        <w:t>Each Holder and beneficial owner of this Note, by its acceptance of this Note, hereby agrees that it shall not institute against, or join any other Person in instituting against the Issuer, the Co</w:t>
      </w:r>
      <w:r w:rsidRPr="00E63BE0">
        <w:noBreakHyphen/>
        <w:t>Issuer or any Issuer Subsidiary any bankruptcy, reorganization, arrangement, insolvency, moratorium or liquidation proceedings or other proceedings under Cayman Islands, U.S. federal or state bankruptcy laws or any similar laws until at least one year and one day after payment in full of the Notes, or, if longer, the applicable preference period then in effect plus one day following such payment in full.</w:t>
      </w:r>
    </w:p>
    <w:p w:rsidRPr="00E63BE0" w:rsidR="00DB79E1" w:rsidP="00E63BE0" w:rsidRDefault="00DB79E1">
      <w:pPr>
        <w:pStyle w:val="BodyTextFirstIndent2"/>
      </w:pPr>
      <w:r w:rsidRPr="00E63BE0">
        <w:t>In the event that any term or provision contained in this Note shall conflict with or be inconsistent with any term or provision contained in the Indenture, the terms and provisions of the Indenture shall govern with respect to this Note.</w:t>
      </w:r>
    </w:p>
    <w:p w:rsidRPr="00E63BE0" w:rsidR="00DB79E1" w:rsidP="00E63BE0" w:rsidRDefault="00DB79E1">
      <w:pPr>
        <w:pStyle w:val="BodyTextFirstIndent2"/>
      </w:pPr>
      <w:r w:rsidRPr="00E63BE0">
        <w:lastRenderedPageBreak/>
        <w:t>AS PROVIDED IN THE INDENTURE, THE INDENTURE AND THIS NOTE SHALL BE CONSTRUED IN ACCORDANCE WITH, AND THE INDENTURE AND THIS NOTE AND ANY MATTERS ARISING OUT OF OR RELATING IN ANY WAY WHATSOEVER TO THE INDENTURE OR THIS NOTE (WHETHER IN CONTRACT, TORT OR OTHERWISE), SHALL BE GOVERNED BY, THE LAWS OF THE STATE OF NEW YORK, WITHOUT REGARD TO CONFLICT OF LAWS.</w:t>
      </w:r>
    </w:p>
    <w:p w:rsidRPr="00E63BE0" w:rsidR="00DB79E1" w:rsidP="00E63BE0" w:rsidRDefault="00DB79E1">
      <w:pPr>
        <w:pStyle w:val="BodyTextFirstIndent2"/>
      </w:pPr>
      <w:r w:rsidRPr="00E63BE0">
        <w:br w:type="page"/>
      </w:r>
    </w:p>
    <w:p w:rsidRPr="00E63BE0" w:rsidR="00DB79E1" w:rsidP="00E63BE0" w:rsidRDefault="00DB79E1">
      <w:pPr>
        <w:pStyle w:val="BodyTextFirstIndent2"/>
      </w:pPr>
      <w:r w:rsidRPr="00E63BE0">
        <w:lastRenderedPageBreak/>
        <w:t>IN WITNESS WHEREOF, the Issuer has caused this Note to be duly executed.</w:t>
      </w:r>
    </w:p>
    <w:p w:rsidRPr="00577550" w:rsidR="00DB79E1" w:rsidP="00584E18" w:rsidRDefault="00DB79E1">
      <w:pPr>
        <w:pStyle w:val="BodyText"/>
      </w:pPr>
      <w:r w:rsidRPr="00577550">
        <w:t>Dated as of _______________, ____.</w:t>
      </w:r>
    </w:p>
    <w:p w:rsidRPr="00577550" w:rsidR="00DB79E1" w:rsidP="00CF299A" w:rsidRDefault="00DB79E1">
      <w:pPr>
        <w:pStyle w:val="BodyText"/>
        <w:spacing w:before="480"/>
        <w:ind w:left="4680"/>
      </w:pPr>
      <w:r w:rsidRPr="00577550">
        <w:t>APEX CREDIT CLO 2017-II LTD.</w:t>
      </w:r>
    </w:p>
    <w:p w:rsidRPr="00577550" w:rsidR="00CF299A" w:rsidP="00CF299A" w:rsidRDefault="00CF299A">
      <w:pPr>
        <w:pStyle w:val="BodyText"/>
        <w:spacing w:before="720"/>
        <w:ind w:left="4680"/>
      </w:pPr>
      <w:r w:rsidRPr="00577550">
        <w:t>By: _________________________________</w:t>
      </w:r>
    </w:p>
    <w:p w:rsidRPr="00577550" w:rsidR="00CF299A" w:rsidP="00CF299A" w:rsidRDefault="00CF299A">
      <w:pPr>
        <w:pStyle w:val="BodyText"/>
        <w:spacing w:before="0"/>
        <w:ind w:left="5112"/>
      </w:pPr>
      <w:r w:rsidRPr="00577550">
        <w:t>Name:</w:t>
      </w:r>
      <w:r w:rsidRPr="00577550">
        <w:br/>
        <w:t>Title:</w:t>
      </w:r>
    </w:p>
    <w:p w:rsidRPr="00577550" w:rsidR="00DB79E1" w:rsidP="00CF299A" w:rsidRDefault="00DB79E1">
      <w:pPr>
        <w:pStyle w:val="BodyText"/>
      </w:pPr>
      <w:r w:rsidRPr="00577550">
        <w:br w:type="page"/>
      </w:r>
    </w:p>
    <w:p w:rsidRPr="00577550" w:rsidR="00DB79E1" w:rsidP="00CF299A" w:rsidRDefault="00DB79E1">
      <w:pPr>
        <w:pStyle w:val="BodyText"/>
        <w:jc w:val="center"/>
      </w:pPr>
      <w:r w:rsidRPr="00577550">
        <w:lastRenderedPageBreak/>
        <w:t>CERTIFICATE OF AUTHENTICATION</w:t>
      </w:r>
    </w:p>
    <w:p w:rsidRPr="00577550" w:rsidR="00DB79E1" w:rsidP="00CF299A" w:rsidRDefault="00DB79E1">
      <w:pPr>
        <w:pStyle w:val="BodyText"/>
        <w:jc w:val="center"/>
      </w:pPr>
      <w:r w:rsidRPr="00577550">
        <w:t>This is one of the Notes referred to in the within-mentioned Indenture.</w:t>
      </w:r>
    </w:p>
    <w:p w:rsidRPr="00577550" w:rsidR="00DB79E1" w:rsidP="00CF299A" w:rsidRDefault="00DB79E1">
      <w:pPr>
        <w:pStyle w:val="BodyText"/>
        <w:spacing w:before="480"/>
        <w:ind w:left="4680"/>
      </w:pPr>
      <w:r w:rsidRPr="00577550">
        <w:t>CITIBANK, N.A., as Trustee</w:t>
      </w:r>
    </w:p>
    <w:p w:rsidRPr="00577550" w:rsidR="00CF299A" w:rsidP="00CF299A" w:rsidRDefault="00CF299A">
      <w:pPr>
        <w:pStyle w:val="BodyText"/>
        <w:spacing w:before="720"/>
        <w:ind w:left="4680"/>
      </w:pPr>
      <w:r w:rsidRPr="00577550">
        <w:t>By: _________________________________</w:t>
      </w:r>
    </w:p>
    <w:p w:rsidRPr="00577550" w:rsidR="00DB79E1" w:rsidP="00CF299A" w:rsidRDefault="00DB79E1">
      <w:pPr>
        <w:pStyle w:val="BodyText"/>
        <w:spacing w:before="0"/>
        <w:ind w:left="5904"/>
      </w:pPr>
      <w:r w:rsidRPr="00577550">
        <w:t>Authorized Signatory</w:t>
      </w:r>
    </w:p>
    <w:p w:rsidRPr="00577550" w:rsidR="00DB79E1" w:rsidP="00CF299A" w:rsidRDefault="00DB79E1">
      <w:pPr>
        <w:pStyle w:val="BodyText"/>
      </w:pPr>
      <w:r w:rsidRPr="00577550">
        <w:br w:type="page"/>
      </w:r>
    </w:p>
    <w:p w:rsidRPr="00577550" w:rsidR="00DB79E1" w:rsidP="00CF299A" w:rsidRDefault="00DB79E1">
      <w:pPr>
        <w:pStyle w:val="BodyText"/>
        <w:jc w:val="center"/>
        <w:rPr>
          <w:smallCaps/>
        </w:rPr>
      </w:pPr>
      <w:r w:rsidRPr="00577550">
        <w:rPr>
          <w:smallCaps/>
        </w:rPr>
        <w:lastRenderedPageBreak/>
        <w:t>Assignment Form</w:t>
      </w:r>
    </w:p>
    <w:p w:rsidRPr="00577550" w:rsidR="00CF299A" w:rsidP="00CF299A" w:rsidRDefault="00CF299A">
      <w:pPr>
        <w:pStyle w:val="BodyText"/>
        <w:tabs>
          <w:tab w:val="left" w:pos="7650"/>
        </w:tabs>
      </w:pPr>
      <w:r w:rsidRPr="00577550">
        <w:t xml:space="preserve">For value received </w:t>
      </w:r>
      <w:r w:rsidRPr="00577550">
        <w:rPr>
          <w:u w:val="single"/>
        </w:rPr>
        <w:tab/>
      </w:r>
    </w:p>
    <w:p w:rsidRPr="00577550" w:rsidR="00CF299A" w:rsidP="00CF299A" w:rsidRDefault="00CF299A">
      <w:pPr>
        <w:pStyle w:val="BodyText"/>
      </w:pPr>
      <w:r w:rsidRPr="00577550">
        <w:t>does hereby sell, assign, and transfer to</w:t>
      </w:r>
    </w:p>
    <w:p w:rsidRPr="00577550" w:rsidR="00CF299A" w:rsidP="00CF299A" w:rsidRDefault="00CF299A">
      <w:pPr>
        <w:pStyle w:val="BodyText"/>
        <w:tabs>
          <w:tab w:val="left" w:pos="5670"/>
        </w:tabs>
        <w:ind w:left="1440"/>
        <w:jc w:val="left"/>
        <w:rPr>
          <w:u w:val="single"/>
        </w:rPr>
      </w:pPr>
      <w:r w:rsidRPr="00577550">
        <w:rPr>
          <w:u w:val="single"/>
        </w:rPr>
        <w:tab/>
      </w:r>
    </w:p>
    <w:p w:rsidRPr="00577550" w:rsidR="00CF299A" w:rsidP="00CF299A" w:rsidRDefault="00CF299A">
      <w:pPr>
        <w:pStyle w:val="BodyText"/>
        <w:tabs>
          <w:tab w:val="left" w:pos="5670"/>
        </w:tabs>
        <w:ind w:left="1440"/>
        <w:jc w:val="left"/>
        <w:rPr>
          <w:u w:val="single"/>
        </w:rPr>
      </w:pPr>
      <w:r w:rsidRPr="00577550">
        <w:rPr>
          <w:u w:val="single"/>
        </w:rPr>
        <w:tab/>
      </w:r>
    </w:p>
    <w:p w:rsidRPr="00577550" w:rsidR="00CF299A" w:rsidP="00CF299A" w:rsidRDefault="00CF299A">
      <w:pPr>
        <w:pStyle w:val="BodyText"/>
        <w:tabs>
          <w:tab w:val="left" w:pos="5670"/>
        </w:tabs>
        <w:spacing w:before="40"/>
        <w:ind w:left="1440"/>
        <w:jc w:val="left"/>
      </w:pPr>
      <w:r w:rsidRPr="00577550">
        <w:t>Please insert social security or</w:t>
      </w:r>
      <w:r w:rsidRPr="00577550">
        <w:br/>
        <w:t>other identifying number of assignee</w:t>
      </w:r>
    </w:p>
    <w:p w:rsidRPr="00577550" w:rsidR="00CF299A" w:rsidP="00CF299A" w:rsidRDefault="00CF299A">
      <w:pPr>
        <w:pStyle w:val="BodyText"/>
        <w:tabs>
          <w:tab w:val="left" w:pos="5670"/>
        </w:tabs>
        <w:ind w:left="1440"/>
        <w:jc w:val="left"/>
      </w:pPr>
      <w:r w:rsidRPr="00577550">
        <w:t>Please print or type name</w:t>
      </w:r>
      <w:r w:rsidRPr="00577550">
        <w:br/>
        <w:t>and address, including zip code, of assignee:</w:t>
      </w:r>
    </w:p>
    <w:p w:rsidRPr="00577550" w:rsidR="00CF299A" w:rsidP="00CF299A" w:rsidRDefault="00CF299A">
      <w:pPr>
        <w:pStyle w:val="BodyText"/>
        <w:tabs>
          <w:tab w:val="left" w:pos="7677"/>
        </w:tabs>
        <w:rPr>
          <w:u w:val="single"/>
        </w:rPr>
      </w:pPr>
      <w:r w:rsidRPr="00577550">
        <w:rPr>
          <w:u w:val="single"/>
        </w:rPr>
        <w:tab/>
      </w:r>
    </w:p>
    <w:p w:rsidRPr="00577550" w:rsidR="00CF299A" w:rsidP="00CF299A" w:rsidRDefault="00CF299A">
      <w:pPr>
        <w:pStyle w:val="BodyText"/>
        <w:tabs>
          <w:tab w:val="left" w:pos="7677"/>
        </w:tabs>
        <w:rPr>
          <w:u w:val="single"/>
        </w:rPr>
      </w:pPr>
      <w:r w:rsidRPr="00577550">
        <w:rPr>
          <w:u w:val="single"/>
        </w:rPr>
        <w:tab/>
      </w:r>
    </w:p>
    <w:p w:rsidRPr="00577550" w:rsidR="00CF299A" w:rsidP="00CF299A" w:rsidRDefault="00CF299A">
      <w:pPr>
        <w:pStyle w:val="BodyText"/>
        <w:tabs>
          <w:tab w:val="left" w:pos="7677"/>
        </w:tabs>
        <w:rPr>
          <w:u w:val="single"/>
        </w:rPr>
      </w:pPr>
      <w:r w:rsidRPr="00577550">
        <w:rPr>
          <w:u w:val="single"/>
        </w:rPr>
        <w:tab/>
      </w:r>
    </w:p>
    <w:p w:rsidRPr="00577550" w:rsidR="00CF299A" w:rsidP="00CF299A" w:rsidRDefault="00CF299A">
      <w:pPr>
        <w:pStyle w:val="BodyText"/>
        <w:tabs>
          <w:tab w:val="left" w:pos="7677"/>
        </w:tabs>
        <w:rPr>
          <w:u w:val="single"/>
        </w:rPr>
      </w:pPr>
      <w:r w:rsidRPr="00577550">
        <w:rPr>
          <w:u w:val="single"/>
        </w:rPr>
        <w:tab/>
      </w:r>
    </w:p>
    <w:p w:rsidRPr="00577550" w:rsidR="00CF299A" w:rsidP="00CF299A" w:rsidRDefault="00CF299A">
      <w:pPr>
        <w:pStyle w:val="BodyText"/>
      </w:pPr>
      <w:r w:rsidRPr="00577550">
        <w:t>the within Note and does hereby irrevocably constitute and appoint ______________________ Attorney to transfer the Note on the books of the Trustee with full power of substitution in the premises.</w:t>
      </w:r>
    </w:p>
    <w:tbl>
      <w:tblPr>
        <w:tblW w:w="5000" w:type="pct"/>
        <w:tblLayout w:type="fixed"/>
        <w:tblCellMar>
          <w:left w:w="115" w:type="dxa"/>
          <w:right w:w="115" w:type="dxa"/>
        </w:tblCellMar>
        <w:tblLook w:val="04A0" w:firstRow="1" w:lastRow="0" w:firstColumn="1" w:lastColumn="0" w:noHBand="0" w:noVBand="1"/>
      </w:tblPr>
      <w:tblGrid>
        <w:gridCol w:w="3141"/>
        <w:gridCol w:w="3111"/>
        <w:gridCol w:w="3108"/>
      </w:tblGrid>
      <w:tr w:rsidRPr="00577550" w:rsidR="00CF299A" w:rsidTr="00914C7E">
        <w:tc>
          <w:tcPr>
            <w:tcW w:w="1678" w:type="pct"/>
            <w:hideMark/>
          </w:tcPr>
          <w:p w:rsidRPr="00577550" w:rsidR="00CF299A" w:rsidP="00D659E6" w:rsidRDefault="00CF299A">
            <w:pPr>
              <w:pStyle w:val="BodyText"/>
            </w:pPr>
            <w:r w:rsidRPr="00577550">
              <w:t>Date: ______________</w:t>
            </w:r>
          </w:p>
        </w:tc>
        <w:tc>
          <w:tcPr>
            <w:tcW w:w="1662" w:type="pct"/>
            <w:hideMark/>
          </w:tcPr>
          <w:p w:rsidRPr="00577550" w:rsidR="00CF299A" w:rsidP="00D659E6" w:rsidRDefault="00CF299A">
            <w:pPr>
              <w:pStyle w:val="BodyText"/>
              <w:jc w:val="right"/>
            </w:pPr>
            <w:r w:rsidRPr="00577550">
              <w:t>Your Signature</w:t>
            </w:r>
          </w:p>
        </w:tc>
        <w:tc>
          <w:tcPr>
            <w:tcW w:w="1660" w:type="pct"/>
          </w:tcPr>
          <w:p w:rsidRPr="00577550" w:rsidR="00CF299A" w:rsidP="00D659E6" w:rsidRDefault="00CF299A">
            <w:pPr>
              <w:pStyle w:val="BodyText"/>
            </w:pPr>
          </w:p>
        </w:tc>
      </w:tr>
      <w:tr w:rsidRPr="00577550" w:rsidR="00CF299A" w:rsidTr="00914C7E">
        <w:tc>
          <w:tcPr>
            <w:tcW w:w="1678" w:type="pct"/>
          </w:tcPr>
          <w:p w:rsidRPr="00577550" w:rsidR="00CF299A" w:rsidP="00D659E6" w:rsidRDefault="00CF299A">
            <w:pPr>
              <w:pStyle w:val="BodyText"/>
            </w:pPr>
          </w:p>
        </w:tc>
        <w:tc>
          <w:tcPr>
            <w:tcW w:w="1662" w:type="pct"/>
          </w:tcPr>
          <w:p w:rsidRPr="00577550" w:rsidR="00CF299A" w:rsidP="00D659E6" w:rsidRDefault="00CF299A">
            <w:pPr>
              <w:pStyle w:val="BodyText"/>
            </w:pPr>
          </w:p>
        </w:tc>
        <w:tc>
          <w:tcPr>
            <w:tcW w:w="1660" w:type="pct"/>
          </w:tcPr>
          <w:p w:rsidRPr="00D659E6" w:rsidR="00CF299A" w:rsidP="00D659E6" w:rsidRDefault="00CF299A">
            <w:pPr>
              <w:pStyle w:val="BodyText"/>
              <w:pBdr>
                <w:bottom w:val="single" w:color="auto" w:sz="4" w:space="1"/>
              </w:pBdr>
              <w:rPr>
                <w:lang w:val="en-GB"/>
              </w:rPr>
            </w:pPr>
          </w:p>
        </w:tc>
      </w:tr>
      <w:tr w:rsidRPr="00577550" w:rsidR="00CF299A" w:rsidTr="00914C7E">
        <w:tc>
          <w:tcPr>
            <w:tcW w:w="1678" w:type="pct"/>
          </w:tcPr>
          <w:p w:rsidRPr="00577550" w:rsidR="00CF299A" w:rsidP="00D659E6" w:rsidRDefault="00CF299A">
            <w:pPr>
              <w:pStyle w:val="BodyText"/>
            </w:pPr>
          </w:p>
        </w:tc>
        <w:tc>
          <w:tcPr>
            <w:tcW w:w="1662" w:type="pct"/>
          </w:tcPr>
          <w:p w:rsidRPr="00577550" w:rsidR="00CF299A" w:rsidP="00D659E6" w:rsidRDefault="00CF299A">
            <w:pPr>
              <w:pStyle w:val="BodyText"/>
            </w:pPr>
          </w:p>
        </w:tc>
        <w:tc>
          <w:tcPr>
            <w:tcW w:w="1660" w:type="pct"/>
            <w:hideMark/>
          </w:tcPr>
          <w:p w:rsidRPr="00577550" w:rsidR="00CF299A" w:rsidP="00D659E6" w:rsidRDefault="00CF299A">
            <w:pPr>
              <w:pStyle w:val="BodyText"/>
            </w:pPr>
            <w:r w:rsidRPr="00577550">
              <w:t>(Sign exactly as your name appears in the security)</w:t>
            </w:r>
          </w:p>
        </w:tc>
      </w:tr>
    </w:tbl>
    <w:p w:rsidRPr="00577550" w:rsidR="00CF299A" w:rsidP="00CF299A" w:rsidRDefault="00CF299A">
      <w:pPr>
        <w:pStyle w:val="BodyText"/>
      </w:pPr>
      <w:r w:rsidRPr="00577550">
        <w:t>*/</w:t>
      </w:r>
      <w:r w:rsidRPr="00577550">
        <w:tab/>
        <w:t>NOTE: The signature to this assignment must correspond with the name of the registered owner as it appears on the face of the within Note in every particular without alteration, enlargement or any change whatsoever.</w:t>
      </w:r>
    </w:p>
    <w:p w:rsidRPr="00577550" w:rsidR="002F36E2" w:rsidP="00CF299A" w:rsidRDefault="002F36E2">
      <w:pPr>
        <w:pStyle w:val="BodyText"/>
        <w:sectPr w:rsidRPr="00577550" w:rsidR="002F36E2" w:rsidSect="00D70ACD">
          <w:headerReference w:type="default" r:id="rId23"/>
          <w:footerReference w:type="default" r:id="rId24"/>
          <w:footnotePr>
            <w:numRestart w:val="eachSect"/>
          </w:footnotePr>
          <w:pgSz w:w="12240" w:h="15840"/>
          <w:pgMar w:top="1440" w:right="1440" w:bottom="1440" w:left="1440" w:header="720" w:footer="720" w:gutter="0"/>
          <w:pgNumType w:start="1" w:chapStyle="9"/>
          <w:cols w:space="720"/>
          <w:docGrid w:linePitch="360"/>
        </w:sectPr>
      </w:pPr>
    </w:p>
    <w:p w:rsidRPr="00E63BE0" w:rsidR="00DB79E1" w:rsidP="00DE6D94" w:rsidRDefault="00DB79E1">
      <w:pPr>
        <w:pStyle w:val="Heading9"/>
      </w:pPr>
    </w:p>
    <w:p w:rsidR="00DB79E1" w:rsidP="00152044" w:rsidRDefault="00152044">
      <w:pPr>
        <w:pStyle w:val="Title"/>
      </w:pPr>
      <w:bookmarkStart w:name="_Toc85264700" w:id="55"/>
      <w:bookmarkStart w:name="_Toc85264708" w:id="56"/>
      <w:bookmarkStart w:name="_Toc85265496" w:id="57"/>
      <w:bookmarkStart w:name="_Toc85265583" w:id="58"/>
      <w:bookmarkStart w:name="_Toc85265871" w:id="59"/>
      <w:bookmarkStart w:name="_Toc85266197" w:id="60"/>
      <w:bookmarkStart w:name="_Toc85276152" w:id="61"/>
      <w:bookmarkStart w:name="_Toc85276401" w:id="62"/>
      <w:bookmarkStart w:name="_Toc85276820" w:id="63"/>
      <w:bookmarkStart w:name="_Toc85447439" w:id="64"/>
      <w:bookmarkStart w:name="_Toc87281184" w:id="65"/>
      <w:r>
        <w:t xml:space="preserve">Form </w:t>
      </w:r>
      <w:r w:rsidRPr="00152044">
        <w:t>of</w:t>
      </w:r>
      <w:r w:rsidRPr="00D659E6">
        <w:t xml:space="preserve"> Reinvesting Holder Note</w:t>
      </w:r>
      <w:bookmarkEnd w:id="55"/>
      <w:bookmarkEnd w:id="56"/>
      <w:bookmarkEnd w:id="57"/>
      <w:bookmarkEnd w:id="58"/>
      <w:bookmarkEnd w:id="59"/>
      <w:bookmarkEnd w:id="60"/>
      <w:bookmarkEnd w:id="61"/>
      <w:bookmarkEnd w:id="62"/>
      <w:bookmarkEnd w:id="63"/>
      <w:bookmarkEnd w:id="64"/>
      <w:bookmarkEnd w:id="65"/>
    </w:p>
    <w:p w:rsidRPr="00577550" w:rsidR="00DB79E1" w:rsidP="00DE6D94" w:rsidRDefault="00DB79E1">
      <w:pPr>
        <w:pStyle w:val="BodyText"/>
        <w:jc w:val="center"/>
      </w:pPr>
      <w:r w:rsidRPr="00577550">
        <w:t>CERTIFICATED NOTE</w:t>
      </w:r>
      <w:r w:rsidRPr="00577550">
        <w:br/>
        <w:t>representing</w:t>
      </w:r>
      <w:r w:rsidRPr="00577550">
        <w:br/>
        <w:t>REINVESTING HOLDER NOTES DUE 2029</w:t>
      </w:r>
    </w:p>
    <w:p w:rsidRPr="00577550" w:rsidR="00DB79E1" w:rsidP="00DE6D94" w:rsidRDefault="00584E18">
      <w:pPr>
        <w:pStyle w:val="BodyText"/>
      </w:pPr>
      <w:r w:rsidRPr="00577550">
        <w:t>THIS NOTE HAS NOT BEEN AND WILL NOT BE REGISTERED OR QUALIFIED UNDER THE SECURITIES ACT OF 1933, AS AMENDED (THE “</w:t>
      </w:r>
      <w:r w:rsidRPr="00577550">
        <w:rPr>
          <w:u w:val="single"/>
        </w:rPr>
        <w:t>SECURITIES ACT</w:t>
      </w:r>
      <w:r w:rsidRPr="00577550">
        <w:t>”) OR THE SECURITIES LAWS OF ANY STATE OF THE UNITED STATES, AND MAY BE REOFFERED, RESOLD, PLEDGED OR OTHERWISE TRANSFERRED ONLY TO A PERSON THAT IS:</w:t>
      </w:r>
      <w:r w:rsidRPr="00577550" w:rsidR="00B93E8A">
        <w:t xml:space="preserve"> </w:t>
      </w:r>
      <w:r w:rsidRPr="00577550">
        <w:t>(I)(A)(1)(i) A “QUALIFIED PURCHASER,” AS DEFINED IN SECTION 2(a)(51) OF THE INVESTMENT COMPANY ACT OF 1940, AS AMENDED, AND THE RULES THEREUNDER, (A “</w:t>
      </w:r>
      <w:r w:rsidRPr="00577550">
        <w:rPr>
          <w:u w:val="single"/>
        </w:rPr>
        <w:t>QUALIFIED PURCHASER</w:t>
      </w:r>
      <w:r w:rsidRPr="00577550">
        <w:t>”), OR (ii) A CORPORATION, PARTNERSHIP, LIMITED LIABILITY COMPANY OR OTHER ENTITY (OTHER THAN A TRUST, EXCEPT AS OTHERWISE AGREED TO BY THE ISSUER) EACH SHAREHOLDER, PARTNER, MEMBER OR OTHER EQUITY OWNER OF WHICH IS A QUALIFIED PURCHASER AND (2) A “QUALIFIED INSTITUTIONAL BUYER,” AS DEFINED IN RULE 144A (“</w:t>
      </w:r>
      <w:r w:rsidRPr="00577550">
        <w:rPr>
          <w:u w:val="single"/>
        </w:rPr>
        <w:t>RULE 144A</w:t>
      </w:r>
      <w:r w:rsidRPr="00577550">
        <w:t>”) UNDER THE SECURITIES ACT (A “</w:t>
      </w:r>
      <w:r w:rsidRPr="00577550">
        <w:rPr>
          <w:u w:val="single"/>
        </w:rPr>
        <w:t>QIB</w:t>
      </w:r>
      <w:r w:rsidRPr="00577550">
        <w:t>”), ACQUIRING ITS INTEREST IN RELIANCE ON THE EXEMPTION FROM SECURITIES ACT REGISTRATION PROVIDED BY RULE 144A, THAT IS NEITHER A DEALER DESCRIBED IN PARAGRAPH (a)(1)(ii) OF RULE 144A WHICH OWNS AND INVESTS ON A DISCRETIONARY BASIS LESS THAN U.S.$25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SPONSOR OF SUCH PLAN OR (B)(1) “ACCREDITED INVESTORS” AS DEFINED IN RULE 501(a) OF REGULATION D UNDER THE SECURITIES ACT (“</w:t>
      </w:r>
      <w:r w:rsidRPr="00577550">
        <w:rPr>
          <w:u w:val="single"/>
        </w:rPr>
        <w:t>AI</w:t>
      </w:r>
      <w:r w:rsidRPr="00577550">
        <w:t>”) AND (2)(i) A “KNOWLEDGEABLE EMPLOYEE” AS DEFINED IN RULE 3C-5 PROMULGATED UNDER THE INVESTMENT COMPANY ACT (A “</w:t>
      </w:r>
      <w:r w:rsidRPr="00577550">
        <w:rPr>
          <w:u w:val="single"/>
        </w:rPr>
        <w:t>KNOWLEDGEABLE EMPLOYEE</w:t>
      </w:r>
      <w:r w:rsidRPr="00577550">
        <w:t>”) WITH RESPECT TO THE ISSUER OR (ii) ENTITIES OWNED EXCLUSIVELY BY KNOWLEDGEABLE EMPLOYEES WITH RESPECT TO THE ISSUER; OR (II) NOT A “U.S. PERSON” (A “</w:t>
      </w:r>
      <w:r w:rsidRPr="00577550">
        <w:rPr>
          <w:u w:val="single"/>
        </w:rPr>
        <w:t>U.S. PERSON</w:t>
      </w:r>
      <w:r w:rsidRPr="00577550">
        <w:t>”) ACQUIRING ITS INTEREST IN AN “OFFSHORE TRANSACTION,” AS SUCH TERMS ARE DEFINED IN REGULATION S UNDER THE SECURITIES ACT (“</w:t>
      </w:r>
      <w:r w:rsidRPr="00577550">
        <w:rPr>
          <w:u w:val="single"/>
        </w:rPr>
        <w:t>REGULATION S</w:t>
      </w:r>
      <w:r w:rsidRPr="00577550">
        <w:t>”) IN A TRANSACTION EXEMPT FROM REGISTRATION PURSUANT TO REGULATION S, AND IN EACH CASE IN COMPLIANCE WITH THE CERTIFICATION AND OTHER REQUIREMENTS SPECIFIED IN THE INDENTURE REFERRED TO HEREIN AND IN COMPLIANCE WITH ANY APPLICABLE SECURITIES LAW OF ANY APPLICABLE JURISDICTION.</w:t>
      </w:r>
    </w:p>
    <w:p w:rsidRPr="00577550" w:rsidR="00DB79E1" w:rsidP="00DE6D94" w:rsidRDefault="00DB79E1">
      <w:pPr>
        <w:pStyle w:val="BodyText"/>
      </w:pPr>
      <w:r w:rsidRPr="00577550">
        <w:t xml:space="preserve">THE ISSUER HAS THE RIGHT, UNDER THE INDENTURE, TO COMPEL ANY BENEFICIAL OWNER OF AN INTEREST IN A NOTE THAT IS A PERSON (OTHER THAN </w:t>
      </w:r>
      <w:r w:rsidRPr="00577550">
        <w:lastRenderedPageBreak/>
        <w:t>A PERSON THAT IS NOT A U.S. PERSON WHO ACQUIRES ITS INTEREST IN A TRANSACTION EXEMPT FROM REGISTRATION PURSUANT TO REGULATION S) THAT IS NOT BOTH (A) A QUALIFIED PURCHASER, A KNOWLEDGEABLE EMPLOYEE WITH RESPECT TO THE ISSUER OR A CORPORATION, PARTNERSHIP, LIMITED LIABILITY COMPANY OR OTHER ENTITY (OTHER THAN A TRUST, EXCEPT AS OTHERWISE AGREED TO BY THE ISSUER) EACH SHAREHOLDER, PARTNER, MEMBER OR OTHER EQUITY OWNER OF WHICH IS A QUALIFIED PURCHASER OR A KNOWLEDGEABLE EMPLOYEE WITH RESPECT TO THE ISSUER AND (B) A QIB OR, IN THE CASE OF AN INITIAL INVESTOR IN THE REINVESTING HOLDER NOTES ON THE CLOSING DATE, AN AI TO SELL ITS INTEREST IN THE NOTE, OR MAY SELL SUCH INTEREST ON BEHALF OF SUCH OWNER.</w:t>
      </w:r>
    </w:p>
    <w:p w:rsidRPr="00577550" w:rsidR="00DB79E1" w:rsidP="00DE6D94" w:rsidRDefault="00584E18">
      <w:pPr>
        <w:pStyle w:val="BodyText"/>
      </w:pPr>
      <w:r w:rsidRPr="00577550">
        <w:t>EACH PURCHASER OR TRANSFEREE OF THIS NOTE WILL BE REQUIRED TO REPRESENT AND WARRANT IN WRITING TO THE TRUSTEE, FOR SO LONG AS IT HOLDS SUCH NOTE OR INTEREST THEREIN, THAT (I) IT IS NOT, AND IS NOT ACTING ON BEHALF OF, A BENEFIT PLAN INVESTOR AND (II) THAT IF IT IS A GOVERNMENTAL, CHURCH, NON</w:t>
      </w:r>
      <w:r w:rsidRPr="00577550">
        <w:noBreakHyphen/>
        <w:t>U.S. OR OTHER PLAN, (A) IT IS NOT, AND FOR SO LONG AS IT HOLDS THIS NOTE OR AN INTEREST HEREIN IT WILL NOT BE, SUBJECT TO ANY FEDERAL, STATE, LOCAL, NON</w:t>
      </w:r>
      <w:r w:rsidRPr="00577550">
        <w:noBreakHyphen/>
        <w:t>U.S. OR OTHER LAW OR REGULATION THAT COULD CAUSE THE UNDERLYING ASSETS OF THE ISSUER TO BE TREATED AS ASSETS OF THE INVESTOR IN ANY NOTE (OR INTEREST THEREIN) BY VIRTUE OF ITS INTEREST AND THEREBY SUBJECT THE ISSUER OR THE PORTFOLIO MANAGER (OR OTHER PERSONS RESPONSIBLE FOR THE INVESTMENT AND OPERATION OF THE ISSUER’S ASSETS) TO LAWS OR REGULATIONS THAT ARE SUBSTANTIALLY SIMILAR TO THE PROHIBITED TRANSACTION PROVISIONS OF SECTION 406 OF THE EMPLOYEE RETIREMENT INCOME SECURITY AC TO F 1974, AS AMENDED (“</w:t>
      </w:r>
      <w:r w:rsidRPr="00577550">
        <w:rPr>
          <w:u w:val="single"/>
        </w:rPr>
        <w:t>ERISA</w:t>
      </w:r>
      <w:r w:rsidRPr="00577550">
        <w:t>”) OR SECTION 4975 OF THE INTERNAL REVENUE CODE OF 1986, AS AMENDED (THE “</w:t>
      </w:r>
      <w:r w:rsidRPr="00577550">
        <w:rPr>
          <w:u w:val="single"/>
        </w:rPr>
        <w:t>CODE</w:t>
      </w:r>
      <w:r w:rsidRPr="00577550">
        <w:t>”) (“</w:t>
      </w:r>
      <w:r w:rsidRPr="00577550">
        <w:rPr>
          <w:u w:val="single"/>
        </w:rPr>
        <w:t>SIMILAR LAW</w:t>
      </w:r>
      <w:r w:rsidRPr="00577550">
        <w:t>”), AND (B) ITS ACQUISITION, HOLDING AND DISPOSITION OF THIS NOTE WILL NOT CONSTITUTE OR RESULT IN A NON–EXEMPT VIOLATION OF ANY APPLICABLE STATE, LOCAL, OTHER FEDERAL OR NON</w:t>
      </w:r>
      <w:r w:rsidRPr="00577550">
        <w:noBreakHyphen/>
        <w:t>U.S. LAWS OR REGULATIONS THAT ARE SUBSTANTIALLY SIMILAR TO THE PROHIBITED TRANSACTION PROVISIONS OF SECTION 406 OF ERISA OR SECTION 4975 OF THE CODE (“</w:t>
      </w:r>
      <w:r w:rsidRPr="00577550">
        <w:rPr>
          <w:u w:val="single"/>
        </w:rPr>
        <w:t>OTHER PLAN LAW</w:t>
      </w:r>
      <w:r w:rsidRPr="00577550">
        <w:t>”).</w:t>
      </w:r>
      <w:r w:rsidRPr="00577550" w:rsidR="00B93E8A">
        <w:t xml:space="preserve"> </w:t>
      </w:r>
      <w:r w:rsidRPr="00577550">
        <w:rPr>
          <w:u w:val="single"/>
        </w:rPr>
        <w:t>BENEFIT PLAN INVESTOR</w:t>
      </w:r>
      <w:r w:rsidRPr="00577550">
        <w:t>” MEANS A BENEFIT PLAN INVESTOR, AS DEFINED IN 29 C.F.R. SECTION 2510.3-101 AND SECTION 3(42) OF ERISA, AND INCLUDES (A) AN EMPLOYEE BENEFIT PLAN (AS DEFINED IN SECTION 3(3) OF TITLE I OF ERISA) THAT IS SUBJECT TO THE FIDUCIARY RESPONSIBILITY PROVISIONS OF TITLE I OF ERISA, (B) A PLAN THAT IS SUBJECT TO SECTION 4975 OF THE CODE OR (C) ANY ENTITY WHOSE UNDERLYING ASSETS INCLUDE “PLAN ASSETS” BY REASON OF ANY SUCH EMPLOYEE BENEFIT PLAN’S OR PLAN’S INVESTMENT IN THE ENTITY.</w:t>
      </w:r>
    </w:p>
    <w:p w:rsidRPr="00577550" w:rsidR="00DB79E1" w:rsidP="00DE6D94" w:rsidRDefault="00DB79E1">
      <w:pPr>
        <w:pStyle w:val="BodyText"/>
      </w:pPr>
      <w:r w:rsidRPr="00577550">
        <w:t>NO TRANSFER OF A REINVESTING HOLDER NOTE OR ANY INTEREST THEREIN TO A BENEFIT PLAN INVESTOR WILL BE PERMITTED, AND THE TRUSTEE WILL NOT RECOGNIZE ANY SUCH TRANSFER.</w:t>
      </w:r>
    </w:p>
    <w:p w:rsidRPr="00577550" w:rsidR="00DB79E1" w:rsidP="00DE6D94" w:rsidRDefault="00DB79E1">
      <w:pPr>
        <w:pStyle w:val="BodyText"/>
      </w:pPr>
      <w:r w:rsidRPr="00577550">
        <w:t xml:space="preserve">THE ISSUER HAS THE RIGHT, UNDER THE INDENTURE, TO COMPEL ANY BENEFICIAL OWNER OF A REINVESTING HOLDER NOTE WHO HAS MADE OR HAS </w:t>
      </w:r>
      <w:r w:rsidRPr="00577550">
        <w:lastRenderedPageBreak/>
        <w:t>BEEN DEEMED TO MAKE A BENEFIT PLAN INVESTOR, SIMILAR LAW, OTHER PLAN LAW OR OTHER ERISA REPRESENTATION THAT IS SUBSEQUENTLY SHOWN TO BE FALSE OR MISLEADING TO SELL ITS INTEREST IN THE REINVESTING HOLDER NOTE, OR MAY SELL SUCH INTEREST ON BEHALF OF SUCH OWNER.</w:t>
      </w:r>
    </w:p>
    <w:p w:rsidRPr="00577550" w:rsidR="00DB79E1" w:rsidP="00DE6D94" w:rsidRDefault="00DB79E1">
      <w:pPr>
        <w:pStyle w:val="BodyText"/>
      </w:pPr>
      <w:r w:rsidRPr="00577550">
        <w:t>EXCEPT AS OTHERWISE PROVIDED IN THE INDENTURE, TRANSFERS OF REGISTERED OWNERSHIP OF THIS NOTE SHALL BE LIMITED TO TRANSFERS MADE IN ACCORDANCE WITH THE RESTRICTIONS SET FORTH IN THE INDENTURE REFERRED TO HEREIN.</w:t>
      </w:r>
    </w:p>
    <w:p w:rsidRPr="00577550" w:rsidR="00DB79E1" w:rsidP="00DE6D94" w:rsidRDefault="00DB79E1">
      <w:pPr>
        <w:pStyle w:val="BodyText"/>
      </w:pPr>
      <w:r w:rsidRPr="00577550">
        <w:t>DISTRIBUTIONS OF PRINCIPAL PROCEEDS AND INTEREST PROCEEDS TO THE HOLDER OF THE REINVESTING HOLDER NOTES REPRESENTED HEREBY ARE SUBORDINATED TO THE PAYMENT ON EACH PAYMENT DATE OF PRINCIPAL OF AND INTEREST ON THE SECURED NOTES AND THE PAYMENT OF CERTAIN OTHER AMOUNTS, TO THE EXTENT AND AS DESCRIBED IN THE INDENTURE.</w:t>
      </w:r>
    </w:p>
    <w:p w:rsidRPr="00577550" w:rsidR="00DB79E1" w:rsidP="00DE6D94" w:rsidRDefault="00DB79E1">
      <w:pPr>
        <w:pStyle w:val="BodyText"/>
      </w:pPr>
      <w:r w:rsidRPr="00577550">
        <w:t>EACH PURCHASER OR TRANSFEREE OF THIS NOTE OR ANY INTEREST IN THIS NOTE WILL BE REQUIRED, OR, BY ACQUIRING THIS NOTE OR AN INTEREST IN THIS NOTE, WILL BE DEEMED, TO REPRESENT AND WARRANT THAT: (A) IT HAS SUCH KNOWLEDGE AND EXPERIENCE IN FINANCIAL AND BUSINESS MATTERS TO BE CAPABLE OF MAKING ITS OWN INDEPENDENT EVALUATION OF THE REASONABLENESS AND ACCURACY OF THE INFORMATION CONTAINED UNDER THE “CREDIT RISK RETENTION” SECTION HEADING IN THE OFFERING CIRCULAR; (B) IT UNDERSTANDS THE INHERENT LIMITATIONS OF THE INFORMATION CONTAINED UNDER THE “CREDIT RISK RETENTION” SECTION HEADING IN THE OFFERING CIRCULAR AND HAS BEEN AFFORDED AN OPPORTUNITY TO REQUEST AND TO REVIEW, AND HAS RECEIVED, ALL ADDITIONAL INFORMATION CONSIDERED BY IT TO BE NECESSARY TO VERIFY THE ACCURACY OF, OR TO SUPPLEMENT THE INFORMATION UNDER, THE “CREDIT RISK RETENTION” SECTION HEADING IN THE OFFERING CIRCULAR; (C) IT APPROVES THE USE OF THE METHODOLOGY, INPUTS AND ASSUMPTIONS DESCRIBED UNDER THE “CREDIT RISK RETENTION” SECTION HEADING IN THE OFFERING CIRCULAR; (D) IT HAS MADE ITS OWN INDEPENDENT DECISION REGARDING AN INVESTMENT IN THE NOTES WITHOUT RELIANCE UPON THE FAIR VALUE DETERMINATION SET FORTH IN THE OFFERING CIRCULAR AND (E) IT UNDERSTANDS THAT THE CO-ISSUERS AND PORTFOLIO MANAGER ARE RELYING ON THE FOREGOING AS A MATERIAL INDUCEMENT TO ENTER THIS TRANSACTION AND OTHERWISE WOULD NOT ENGAGE IN THIS TRANSACTION.</w:t>
      </w:r>
    </w:p>
    <w:p w:rsidRPr="00577550" w:rsidR="00DB79E1" w:rsidP="00DE6D94" w:rsidRDefault="00DB79E1">
      <w:pPr>
        <w:pStyle w:val="BodyText"/>
      </w:pPr>
      <w:r w:rsidRPr="00577550">
        <w:br w:type="page"/>
      </w:r>
    </w:p>
    <w:p w:rsidRPr="00D659E6" w:rsidR="00DB79E1" w:rsidP="00DE6D94" w:rsidRDefault="00DB79E1">
      <w:pPr>
        <w:pStyle w:val="BodyText"/>
        <w:jc w:val="center"/>
        <w:rPr>
          <w:b/>
        </w:rPr>
      </w:pPr>
      <w:r w:rsidRPr="00D659E6">
        <w:rPr>
          <w:b/>
        </w:rPr>
        <w:lastRenderedPageBreak/>
        <w:t>APEX CREDIT CLO 2017-II LTD.</w:t>
      </w:r>
    </w:p>
    <w:p w:rsidRPr="00577550" w:rsidR="00DB79E1" w:rsidP="00DE6D94" w:rsidRDefault="00DB79E1">
      <w:pPr>
        <w:pStyle w:val="BodyText"/>
        <w:jc w:val="center"/>
      </w:pPr>
      <w:r w:rsidRPr="00577550">
        <w:t>REINVESTING HOLDER NOTE</w:t>
      </w:r>
      <w:r w:rsidRPr="00577550">
        <w:br/>
        <w:t>representing</w:t>
      </w:r>
      <w:r w:rsidRPr="00577550">
        <w:br/>
        <w:t>REINVESTING HOLDER NOTES DUE 2029</w:t>
      </w:r>
    </w:p>
    <w:p w:rsidRPr="00577550" w:rsidR="00DE6D94" w:rsidP="00DE6D94" w:rsidRDefault="00DB79E1">
      <w:pPr>
        <w:pStyle w:val="BodyText"/>
      </w:pPr>
      <w:r w:rsidRPr="00577550">
        <w:t>C</w:t>
      </w:r>
      <w:r w:rsidRPr="00577550">
        <w:noBreakHyphen/>
        <w:t>[●]</w:t>
      </w:r>
    </w:p>
    <w:p w:rsidRPr="00577550" w:rsidR="00DB79E1" w:rsidP="00DE6D94" w:rsidRDefault="00DB79E1">
      <w:pPr>
        <w:pStyle w:val="BodyText"/>
        <w:tabs>
          <w:tab w:val="left" w:pos="8415"/>
        </w:tabs>
        <w:spacing w:before="0"/>
      </w:pPr>
      <w:r w:rsidRPr="00577550">
        <w:t>CUSIP No. [●]</w:t>
      </w:r>
      <w:r w:rsidRPr="00577550">
        <w:tab/>
        <w:t>U.S.$ [●]</w:t>
      </w:r>
    </w:p>
    <w:p w:rsidRPr="00345E9B" w:rsidR="00DB79E1" w:rsidP="00345E9B" w:rsidRDefault="00DB79E1">
      <w:pPr>
        <w:pStyle w:val="BodyTextFirstIndent2"/>
      </w:pPr>
      <w:r w:rsidRPr="00345E9B">
        <w:t>APEX CREDIT CLO 2017-II LTD., an exempted company incorporated with limited liability under the laws of the Cayman Islands (the “</w:t>
      </w:r>
      <w:r w:rsidRPr="00345E9B">
        <w:rPr>
          <w:u w:val="single"/>
        </w:rPr>
        <w:t>Issuer</w:t>
      </w:r>
      <w:r w:rsidRPr="00345E9B">
        <w:t>”), for value received, hereby promises to pay to [●], upon presentation and surrender of this Note (except as otherwise permitted by the Indenture referred to below), the principal sum of [●] United States Dollars (U.S.$[●]) on September 20, 2029 (the “</w:t>
      </w:r>
      <w:r w:rsidRPr="00345E9B">
        <w:rPr>
          <w:u w:val="single"/>
        </w:rPr>
        <w:t>Stated Maturity</w:t>
      </w:r>
      <w:r w:rsidRPr="00345E9B">
        <w:t>”) except as provided below and in the Indenture.</w:t>
      </w:r>
    </w:p>
    <w:p w:rsidRPr="00345E9B" w:rsidR="00DB79E1" w:rsidP="00345E9B" w:rsidRDefault="00DB79E1">
      <w:pPr>
        <w:pStyle w:val="BodyTextFirstIndent2"/>
      </w:pPr>
      <w:r w:rsidRPr="00345E9B">
        <w:t>The obligations of the Issuer under this Note and the Indenture are limited recourse obligations of the Issuer payable solely from the Assets in accordance with the Indenture, and following realization of the Assets in accordance with the Indenture, all claims of Noteholders shall be extinguished and shall not thereafter revive.</w:t>
      </w:r>
      <w:r w:rsidRPr="00345E9B" w:rsidR="00B93E8A">
        <w:t xml:space="preserve"> </w:t>
      </w:r>
      <w:r w:rsidRPr="00345E9B">
        <w:t>The Reinvesting Holder Notes represent unsecured, subordinated obligations of the Issuer and are not entitled to security under the Indenture.</w:t>
      </w:r>
    </w:p>
    <w:p w:rsidRPr="00345E9B" w:rsidR="00DB79E1" w:rsidP="00345E9B" w:rsidRDefault="00DB79E1">
      <w:pPr>
        <w:pStyle w:val="BodyTextFirstIndent2"/>
      </w:pPr>
      <w:r w:rsidRPr="00345E9B">
        <w:t>This Note will not bear interest.</w:t>
      </w:r>
      <w:r w:rsidRPr="00345E9B" w:rsidR="00B93E8A">
        <w:t xml:space="preserve"> </w:t>
      </w:r>
      <w:r w:rsidRPr="00345E9B">
        <w:t>The Aggregate Outstanding Amount of this Note will be increased by the amount of each Reinvestment Amount deposited in the Reinvestment Amount Account by the Reinvesting Holder in accordance with the Indenture.</w:t>
      </w:r>
      <w:r w:rsidRPr="00345E9B" w:rsidR="00B93E8A">
        <w:t xml:space="preserve"> </w:t>
      </w:r>
      <w:r w:rsidRPr="00345E9B">
        <w:t>This Note will mature on the Stated Maturity, unless the unpaid principal of such Note becomes due and payable at an earlier date by declaration of acceleration, call for redemption or otherwise.</w:t>
      </w:r>
      <w:r w:rsidRPr="00345E9B" w:rsidR="00B93E8A">
        <w:t xml:space="preserve"> </w:t>
      </w:r>
      <w:r w:rsidRPr="00345E9B">
        <w:t>Payments of Principal Proceeds to the Holders of the Reinvesting Holder Notes are subordinated to payments in respect of certain other amounts in accordance with the Priority of Payments and Section 11.1 of the Indenture and failure to pay such amounts will not constitute an Event of Default under the Indenture.</w:t>
      </w:r>
    </w:p>
    <w:p w:rsidRPr="00345E9B" w:rsidR="00DB79E1" w:rsidP="00345E9B" w:rsidRDefault="00DB79E1">
      <w:pPr>
        <w:pStyle w:val="BodyTextFirstIndent2"/>
      </w:pPr>
      <w:r w:rsidRPr="00345E9B">
        <w:t>Unless the certificate of authentication hereon has been executed by the Trustee or the Authenticating Agent by the manual signature of one of their Authorized Officers, this Note shall not be entitled to any benefit under the Indenture or be valid or obligatory for any purpose.</w:t>
      </w:r>
    </w:p>
    <w:p w:rsidRPr="00345E9B" w:rsidR="00DB79E1" w:rsidP="00345E9B" w:rsidRDefault="00DB79E1">
      <w:pPr>
        <w:pStyle w:val="BodyTextFirstIndent2"/>
      </w:pPr>
      <w:r w:rsidRPr="00345E9B">
        <w:t>This Note is one of a duly authorized issue of Reinvesting Holder Notes due 2029 (the “</w:t>
      </w:r>
      <w:r w:rsidRPr="00345E9B">
        <w:rPr>
          <w:u w:val="single"/>
        </w:rPr>
        <w:t>Reinvesting Holder Notes</w:t>
      </w:r>
      <w:r w:rsidRPr="00345E9B">
        <w:t>” and, together with the other classes of Notes issued under the Indenture, the “</w:t>
      </w:r>
      <w:r w:rsidRPr="00345E9B">
        <w:rPr>
          <w:u w:val="single"/>
        </w:rPr>
        <w:t>Notes</w:t>
      </w:r>
      <w:r w:rsidRPr="00345E9B">
        <w:t>”) issued under an indenture dated as of September 27, 2017</w:t>
      </w:r>
      <w:r w:rsidRPr="00CF3AA9" w:rsidR="00CF3AA9">
        <w:t xml:space="preserve"> </w:t>
      </w:r>
      <w:r w:rsidRPr="00577550" w:rsidR="00CF3AA9">
        <w:t>(</w:t>
      </w:r>
      <w:r w:rsidR="00CF3AA9">
        <w:t xml:space="preserve">as amended by the First Supplemental Indenture dated August 3, 2021 and the Second Supplemental Indenture dated November 10, 2021, </w:t>
      </w:r>
      <w:r w:rsidRPr="00577550" w:rsidR="00CF3AA9">
        <w:t>the “</w:t>
      </w:r>
      <w:r w:rsidRPr="00577550" w:rsidR="00CF3AA9">
        <w:rPr>
          <w:u w:val="single"/>
        </w:rPr>
        <w:t>Indenture</w:t>
      </w:r>
      <w:r w:rsidRPr="00577550" w:rsidR="00CF3AA9">
        <w:t>”)</w:t>
      </w:r>
      <w:r w:rsidRPr="00345E9B">
        <w:t xml:space="preserve"> among the Issuer, Apex Credit CLO 2017-II LLC, as Co</w:t>
      </w:r>
      <w:r w:rsidRPr="00345E9B">
        <w:noBreakHyphen/>
        <w:t>Issuer (the “</w:t>
      </w:r>
      <w:r w:rsidRPr="00345E9B">
        <w:rPr>
          <w:u w:val="single"/>
        </w:rPr>
        <w:t>Co-Issuer</w:t>
      </w:r>
      <w:r w:rsidRPr="00345E9B">
        <w:t>”), and Citibank, N.A., as trustee (the “</w:t>
      </w:r>
      <w:r w:rsidRPr="00345E9B">
        <w:rPr>
          <w:u w:val="single"/>
        </w:rPr>
        <w:t>Trustee</w:t>
      </w:r>
      <w:r w:rsidRPr="00345E9B">
        <w:t>,” which term includes any successor trustee as permitted under the Indenture).</w:t>
      </w:r>
      <w:r w:rsidRPr="00345E9B" w:rsidR="00B93E8A">
        <w:t xml:space="preserve"> </w:t>
      </w:r>
      <w:r w:rsidRPr="00345E9B">
        <w:t>Reference is hereby made to the Indenture and all indentures supplemental thereto for a statement of the respective rights, limitations of rights, duties and immunities thereunder of the Issuer, the Co</w:t>
      </w:r>
      <w:r w:rsidRPr="00345E9B">
        <w:noBreakHyphen/>
        <w:t>Issuer, the Trustee and the Holders of the Notes and the terms upon which the Notes are, and are to be, authenticated and delivered.</w:t>
      </w:r>
    </w:p>
    <w:p w:rsidRPr="00345E9B" w:rsidR="00DB79E1" w:rsidP="00345E9B" w:rsidRDefault="00DB79E1">
      <w:pPr>
        <w:pStyle w:val="BodyTextFirstIndent2"/>
      </w:pPr>
      <w:r w:rsidRPr="00345E9B">
        <w:lastRenderedPageBreak/>
        <w:t>Capitalized terms used herein and not otherwise defined shall have the meanings set forth in the Indenture.</w:t>
      </w:r>
    </w:p>
    <w:p w:rsidRPr="00345E9B" w:rsidR="00DB79E1" w:rsidP="00345E9B" w:rsidRDefault="00DB79E1">
      <w:pPr>
        <w:pStyle w:val="BodyTextFirstIndent2"/>
      </w:pPr>
      <w:r w:rsidRPr="00345E9B">
        <w:t>This Note may be redeemed, in whole but not in part, (a) on any Business Day on or after the redemption or repayment in full of the Secured Notes and payment in full of all amounts then due and owing of the Co</w:t>
      </w:r>
      <w:r w:rsidRPr="00345E9B">
        <w:noBreakHyphen/>
        <w:t>Issuers, at the direction of a Majority of the Subordinated Notes with the consent of the Portfolio Manager, as set forth in Section 9.2 of the Indenture, or (b) if a Tax Redemption occurs because a Majority of any Affected Class (voting separately by Class) or a Majority of the Subordinated Notes so direct the Trustee following the occurrence of a Tax Event as set forth in Section 9.3 of the Indenture, in each case in the manner, under the conditions and with the effect provided in the Indenture.</w:t>
      </w:r>
    </w:p>
    <w:p w:rsidRPr="00345E9B" w:rsidR="00DB79E1" w:rsidP="00345E9B" w:rsidRDefault="00DB79E1">
      <w:pPr>
        <w:pStyle w:val="BodyTextFirstIndent2"/>
      </w:pPr>
      <w:r w:rsidRPr="00345E9B">
        <w:t>In addition, the Issuer has the right to compel any Holder or beneficial owner to sell and transfer its interest in this Note, or may sell such interest on behalf of any Holder or beneficial owner, in the manner, under the conditions and with the effect provided in the Indenture in the event that such Holder or beneficial owner is a Non-Permitted Holder as set forth in Section 2.12(b) of the Indenture or a Non-Permitted ERISA Holder as set forth in Section 2.12(d) of the Indenture.</w:t>
      </w:r>
    </w:p>
    <w:p w:rsidRPr="00345E9B" w:rsidR="00DB79E1" w:rsidP="00345E9B" w:rsidRDefault="00DB79E1">
      <w:pPr>
        <w:pStyle w:val="BodyTextFirstIndent2"/>
      </w:pPr>
      <w:r w:rsidRPr="00345E9B">
        <w:t>This Note may be transferred to a transferee acquiring Reinvesting Holder Notes subject to and in accordance with the restrictions set forth in the Indenture.</w:t>
      </w:r>
    </w:p>
    <w:p w:rsidRPr="00345E9B" w:rsidR="00DB79E1" w:rsidP="00345E9B" w:rsidRDefault="00DB79E1">
      <w:pPr>
        <w:pStyle w:val="BodyTextFirstIndent2"/>
      </w:pPr>
      <w:r w:rsidRPr="00345E9B">
        <w:t>The Issuer, the Trustee, and any agent of the Issuer or the Trustee may treat the Person in whose name this Note is registered as the owner of such Note on the Register on the applicable Record Date for the purpose of receiving payments of principal of and interest on such Note and on any other date for all other purposes whatsoever (whether or not such Note is overdue), and neither the Issuer nor the Trustee nor any agent of the Issuer or the Trustee shall be affected by notice to the contrary.</w:t>
      </w:r>
    </w:p>
    <w:p w:rsidRPr="00345E9B" w:rsidR="00DB79E1" w:rsidP="00345E9B" w:rsidRDefault="00DB79E1">
      <w:pPr>
        <w:pStyle w:val="BodyTextFirstIndent2"/>
      </w:pPr>
      <w:r w:rsidRPr="00345E9B">
        <w:t>Each Reinvesting Holder Note shall have an initial principal amount and a minimum denomination of zero.</w:t>
      </w:r>
    </w:p>
    <w:p w:rsidRPr="00345E9B" w:rsidR="00DB79E1" w:rsidP="00345E9B" w:rsidRDefault="00DB79E1">
      <w:pPr>
        <w:pStyle w:val="BodyTextFirstIndent2"/>
      </w:pPr>
      <w:r w:rsidRPr="00345E9B">
        <w:t>Title to Notes shall pass by registration in the Register kept by the Registrar, which initially is the Trustee, acting through its Corporate Trust Office.</w:t>
      </w:r>
    </w:p>
    <w:p w:rsidRPr="00345E9B" w:rsidR="00DB79E1" w:rsidP="00345E9B" w:rsidRDefault="00DB79E1">
      <w:pPr>
        <w:pStyle w:val="BodyTextFirstIndent2"/>
      </w:pPr>
      <w:r w:rsidRPr="00345E9B">
        <w:t>No service charge shall be made for registration of transfer or exchange of this Note, but the Trustee may require payment of a sum sufficient to cover any tax or other governmental charge payable in connection therewith.</w:t>
      </w:r>
    </w:p>
    <w:p w:rsidRPr="00345E9B" w:rsidR="00DB79E1" w:rsidP="00345E9B" w:rsidRDefault="00DB79E1">
      <w:pPr>
        <w:pStyle w:val="BodyTextFirstIndent2"/>
      </w:pPr>
      <w:r w:rsidRPr="00345E9B">
        <w:t>Each Holder and beneficial owner of this Note, by its acceptance of this Note, hereby agrees that it shall not institute against, or join any other Person in instituting against the Issuer, the Co</w:t>
      </w:r>
      <w:r w:rsidRPr="00345E9B">
        <w:noBreakHyphen/>
        <w:t>Issuer or any Issuer Subsidiary any bankruptcy, reorganization, arrangement, insolvency, moratorium or liquidation proceedings or other proceedings under Cayman Islands, U.S. federal or state bankruptcy laws or any similar laws until at least one year and one day after payment in full of the Notes, or, if longer, the applicable preference period then in effect plus one day following such payment in full.</w:t>
      </w:r>
    </w:p>
    <w:p w:rsidRPr="00345E9B" w:rsidR="00DB79E1" w:rsidP="00345E9B" w:rsidRDefault="00DB79E1">
      <w:pPr>
        <w:pStyle w:val="BodyTextFirstIndent2"/>
      </w:pPr>
      <w:r w:rsidRPr="00345E9B">
        <w:lastRenderedPageBreak/>
        <w:t>In the event that any term or provision contained in this Note shall conflict with or be inconsistent with any term or provision contained in the Indenture, the terms and provisions of the Indenture shall govern with respect to this Note.</w:t>
      </w:r>
    </w:p>
    <w:p w:rsidRPr="00345E9B" w:rsidR="00DB79E1" w:rsidP="00345E9B" w:rsidRDefault="00DB79E1">
      <w:pPr>
        <w:pStyle w:val="BodyTextFirstIndent2"/>
      </w:pPr>
      <w:r w:rsidRPr="00345E9B">
        <w:t>AS PROVIDED IN THE INDENTURE, THE INDENTURE AND THIS NOTE SHALL BE CONSTRUED IN ACCORDANCE WITH, AND THE INDENTURE AND THIS NOTE AND ANY MATTERS ARISING OUT OF OR RELATING IN ANY WAY WHATSOEVER TO THE INDENTURE OR THIS NOTE (WHETHER IN CONTRACT, TORT OR OTHERWISE), SHALL BE GOVERNED BY, THE LAWS OF THE STATE OF NEW YORK, WITHOUT REGARD TO CONFLICT OF LAWS.</w:t>
      </w:r>
    </w:p>
    <w:p w:rsidRPr="00577550" w:rsidR="00DB79E1" w:rsidP="00E26615" w:rsidRDefault="00DB79E1">
      <w:pPr>
        <w:pStyle w:val="BodyTextFirstIndent2"/>
        <w:rPr>
          <w:sz w:val="18"/>
        </w:rPr>
      </w:pPr>
      <w:r w:rsidRPr="00577550">
        <w:rPr>
          <w:sz w:val="18"/>
        </w:rPr>
        <w:br w:type="page"/>
      </w:r>
    </w:p>
    <w:p w:rsidRPr="00577550" w:rsidR="00DB79E1" w:rsidP="00345E9B" w:rsidRDefault="00DB79E1">
      <w:pPr>
        <w:pStyle w:val="BodyTextFirstIndent2"/>
      </w:pPr>
      <w:r w:rsidRPr="00577550">
        <w:lastRenderedPageBreak/>
        <w:t>IN WITNESS WHEREOF, the Issuer has caused this Note to be duly executed.</w:t>
      </w:r>
    </w:p>
    <w:p w:rsidRPr="00577550" w:rsidR="00DB79E1" w:rsidP="00E26615" w:rsidRDefault="00DB79E1">
      <w:pPr>
        <w:pStyle w:val="BodyText"/>
      </w:pPr>
      <w:r w:rsidRPr="00577550">
        <w:t>Dated as of _______________, ____.</w:t>
      </w:r>
    </w:p>
    <w:p w:rsidRPr="00577550" w:rsidR="00DB79E1" w:rsidP="00E26615" w:rsidRDefault="00DB79E1">
      <w:pPr>
        <w:pStyle w:val="BodyText"/>
        <w:spacing w:before="480"/>
        <w:ind w:left="4680"/>
      </w:pPr>
      <w:r w:rsidRPr="00577550">
        <w:t>APEX CREDIT CLO 2017-II LTD.</w:t>
      </w:r>
    </w:p>
    <w:p w:rsidRPr="00577550" w:rsidR="00E26615" w:rsidP="00E26615" w:rsidRDefault="00E26615">
      <w:pPr>
        <w:pStyle w:val="BodyText"/>
        <w:spacing w:before="720"/>
        <w:ind w:left="4680"/>
      </w:pPr>
      <w:r w:rsidRPr="00577550">
        <w:t>By:_________________________________</w:t>
      </w:r>
    </w:p>
    <w:p w:rsidR="00E26615" w:rsidP="00E26615" w:rsidRDefault="00E26615">
      <w:pPr>
        <w:pStyle w:val="BodyText"/>
        <w:spacing w:before="0"/>
        <w:ind w:left="5112"/>
      </w:pPr>
      <w:r w:rsidRPr="00577550">
        <w:t>Name:</w:t>
      </w:r>
      <w:r w:rsidRPr="00577550">
        <w:br/>
        <w:t>Title:</w:t>
      </w:r>
    </w:p>
    <w:p w:rsidRPr="00577550" w:rsidR="00DB79E1" w:rsidP="00E26615" w:rsidRDefault="00DB79E1">
      <w:pPr>
        <w:pStyle w:val="BodyText"/>
      </w:pPr>
      <w:r w:rsidRPr="00577550">
        <w:br w:type="page"/>
      </w:r>
    </w:p>
    <w:p w:rsidRPr="00577550" w:rsidR="00DB79E1" w:rsidP="00E26615" w:rsidRDefault="00DB79E1">
      <w:pPr>
        <w:pStyle w:val="BodyText"/>
        <w:jc w:val="center"/>
      </w:pPr>
      <w:r w:rsidRPr="00577550">
        <w:lastRenderedPageBreak/>
        <w:t>CERTIFICATE OF AUTHENTICATION</w:t>
      </w:r>
    </w:p>
    <w:p w:rsidRPr="00577550" w:rsidR="00DB79E1" w:rsidP="00E26615" w:rsidRDefault="00DB79E1">
      <w:pPr>
        <w:pStyle w:val="BodyText"/>
        <w:jc w:val="center"/>
      </w:pPr>
      <w:r w:rsidRPr="00577550">
        <w:t>This is one of the Notes referred to in the within-mentioned Indenture.</w:t>
      </w:r>
    </w:p>
    <w:p w:rsidRPr="00577550" w:rsidR="00DB79E1" w:rsidP="00E26615" w:rsidRDefault="00DB79E1">
      <w:pPr>
        <w:pStyle w:val="BodyText"/>
        <w:ind w:left="4680"/>
      </w:pPr>
      <w:r w:rsidRPr="00577550">
        <w:t>CITIBANK, N.A., as Trustee</w:t>
      </w:r>
    </w:p>
    <w:p w:rsidRPr="00577550" w:rsidR="00E26615" w:rsidP="00E26615" w:rsidRDefault="00E26615">
      <w:pPr>
        <w:pStyle w:val="BodyText"/>
        <w:spacing w:before="720"/>
        <w:ind w:left="4680"/>
      </w:pPr>
      <w:r w:rsidRPr="00577550">
        <w:t>By: _________________________________</w:t>
      </w:r>
    </w:p>
    <w:p w:rsidRPr="00577550" w:rsidR="00DB79E1" w:rsidP="00E26615" w:rsidRDefault="00DB79E1">
      <w:pPr>
        <w:pStyle w:val="BodyText"/>
        <w:spacing w:before="0"/>
        <w:ind w:left="5904"/>
      </w:pPr>
      <w:r w:rsidRPr="00577550">
        <w:t>Authorized Signatory</w:t>
      </w:r>
    </w:p>
    <w:p w:rsidRPr="00577550" w:rsidR="00DB79E1" w:rsidP="00E26615" w:rsidRDefault="00DB79E1">
      <w:pPr>
        <w:pStyle w:val="BodyText"/>
      </w:pPr>
      <w:r w:rsidRPr="00577550">
        <w:br w:type="page"/>
      </w:r>
    </w:p>
    <w:p w:rsidRPr="00577550" w:rsidR="00DB79E1" w:rsidP="00E26615" w:rsidRDefault="00DB79E1">
      <w:pPr>
        <w:pStyle w:val="BodyText"/>
        <w:jc w:val="center"/>
        <w:rPr>
          <w:smallCaps/>
        </w:rPr>
      </w:pPr>
      <w:r w:rsidRPr="00577550">
        <w:rPr>
          <w:smallCaps/>
        </w:rPr>
        <w:lastRenderedPageBreak/>
        <w:t>Assignment Form</w:t>
      </w:r>
    </w:p>
    <w:p w:rsidRPr="00577550" w:rsidR="00E26615" w:rsidP="00E26615" w:rsidRDefault="00E26615">
      <w:pPr>
        <w:pStyle w:val="BodyText"/>
        <w:tabs>
          <w:tab w:val="left" w:pos="7650"/>
        </w:tabs>
      </w:pPr>
      <w:r w:rsidRPr="00577550">
        <w:t xml:space="preserve">For value received </w:t>
      </w:r>
      <w:r w:rsidRPr="00577550">
        <w:rPr>
          <w:u w:val="single"/>
        </w:rPr>
        <w:tab/>
      </w:r>
    </w:p>
    <w:p w:rsidRPr="00577550" w:rsidR="00E26615" w:rsidP="00E26615" w:rsidRDefault="00E26615">
      <w:pPr>
        <w:pStyle w:val="BodyText"/>
      </w:pPr>
      <w:r w:rsidRPr="00577550">
        <w:t>does hereby sell, assign, and transfer to</w:t>
      </w:r>
    </w:p>
    <w:p w:rsidRPr="00577550" w:rsidR="00E26615" w:rsidP="00E26615" w:rsidRDefault="00E26615">
      <w:pPr>
        <w:pStyle w:val="BodyText"/>
        <w:tabs>
          <w:tab w:val="left" w:pos="5670"/>
        </w:tabs>
        <w:ind w:left="1440"/>
        <w:jc w:val="left"/>
        <w:rPr>
          <w:u w:val="single"/>
        </w:rPr>
      </w:pPr>
      <w:r w:rsidRPr="00577550">
        <w:rPr>
          <w:u w:val="single"/>
        </w:rPr>
        <w:tab/>
      </w:r>
    </w:p>
    <w:p w:rsidRPr="00577550" w:rsidR="00E26615" w:rsidP="00E26615" w:rsidRDefault="00E26615">
      <w:pPr>
        <w:pStyle w:val="BodyText"/>
        <w:tabs>
          <w:tab w:val="left" w:pos="5670"/>
        </w:tabs>
        <w:ind w:left="1440"/>
        <w:jc w:val="left"/>
        <w:rPr>
          <w:u w:val="single"/>
        </w:rPr>
      </w:pPr>
      <w:r w:rsidRPr="00577550">
        <w:rPr>
          <w:u w:val="single"/>
        </w:rPr>
        <w:tab/>
      </w:r>
    </w:p>
    <w:p w:rsidRPr="00577550" w:rsidR="00E26615" w:rsidP="00E26615" w:rsidRDefault="00E26615">
      <w:pPr>
        <w:pStyle w:val="BodyText"/>
        <w:tabs>
          <w:tab w:val="left" w:pos="5670"/>
        </w:tabs>
        <w:spacing w:before="40"/>
        <w:ind w:left="1440"/>
        <w:jc w:val="left"/>
      </w:pPr>
      <w:r w:rsidRPr="00577550">
        <w:t>Please insert social security or</w:t>
      </w:r>
      <w:r w:rsidRPr="00577550">
        <w:br/>
        <w:t>other identifying number of assignee</w:t>
      </w:r>
    </w:p>
    <w:p w:rsidRPr="00577550" w:rsidR="00E26615" w:rsidP="00E26615" w:rsidRDefault="00E26615">
      <w:pPr>
        <w:pStyle w:val="BodyText"/>
        <w:tabs>
          <w:tab w:val="left" w:pos="5670"/>
        </w:tabs>
        <w:ind w:left="1440"/>
        <w:jc w:val="left"/>
      </w:pPr>
      <w:r w:rsidRPr="00577550">
        <w:t>Please print or type name</w:t>
      </w:r>
      <w:r w:rsidRPr="00577550">
        <w:br/>
        <w:t>and address, including zip code, of assignee:</w:t>
      </w:r>
    </w:p>
    <w:p w:rsidRPr="00577550" w:rsidR="00E26615" w:rsidP="00E26615" w:rsidRDefault="00E26615">
      <w:pPr>
        <w:pStyle w:val="BodyText"/>
        <w:tabs>
          <w:tab w:val="left" w:pos="7677"/>
        </w:tabs>
        <w:rPr>
          <w:u w:val="single"/>
        </w:rPr>
      </w:pPr>
      <w:r w:rsidRPr="00577550">
        <w:rPr>
          <w:u w:val="single"/>
        </w:rPr>
        <w:tab/>
      </w:r>
    </w:p>
    <w:p w:rsidRPr="00577550" w:rsidR="00E26615" w:rsidP="00E26615" w:rsidRDefault="00E26615">
      <w:pPr>
        <w:pStyle w:val="BodyText"/>
        <w:tabs>
          <w:tab w:val="left" w:pos="7677"/>
        </w:tabs>
        <w:rPr>
          <w:u w:val="single"/>
        </w:rPr>
      </w:pPr>
      <w:r w:rsidRPr="00577550">
        <w:rPr>
          <w:u w:val="single"/>
        </w:rPr>
        <w:tab/>
      </w:r>
    </w:p>
    <w:p w:rsidRPr="00577550" w:rsidR="00E26615" w:rsidP="00E26615" w:rsidRDefault="00E26615">
      <w:pPr>
        <w:pStyle w:val="BodyText"/>
        <w:tabs>
          <w:tab w:val="left" w:pos="7677"/>
        </w:tabs>
        <w:rPr>
          <w:u w:val="single"/>
        </w:rPr>
      </w:pPr>
      <w:r w:rsidRPr="00577550">
        <w:rPr>
          <w:u w:val="single"/>
        </w:rPr>
        <w:tab/>
      </w:r>
    </w:p>
    <w:p w:rsidRPr="00577550" w:rsidR="00E26615" w:rsidP="00E26615" w:rsidRDefault="00E26615">
      <w:pPr>
        <w:pStyle w:val="BodyText"/>
        <w:tabs>
          <w:tab w:val="left" w:pos="7677"/>
        </w:tabs>
        <w:rPr>
          <w:u w:val="single"/>
        </w:rPr>
      </w:pPr>
      <w:r w:rsidRPr="00577550">
        <w:rPr>
          <w:u w:val="single"/>
        </w:rPr>
        <w:tab/>
      </w:r>
    </w:p>
    <w:p w:rsidRPr="00577550" w:rsidR="00E26615" w:rsidP="00E26615" w:rsidRDefault="00E26615">
      <w:pPr>
        <w:pStyle w:val="BodyText"/>
      </w:pPr>
      <w:r w:rsidRPr="00577550">
        <w:t>the within Note and does hereby irrevocably constitute and appoint ______________________ Attorney to transfer the Note on the books of the Trustee with full power of substitution in the premises.</w:t>
      </w:r>
    </w:p>
    <w:tbl>
      <w:tblPr>
        <w:tblW w:w="5000" w:type="pct"/>
        <w:tblLayout w:type="fixed"/>
        <w:tblCellMar>
          <w:left w:w="115" w:type="dxa"/>
          <w:right w:w="115" w:type="dxa"/>
        </w:tblCellMar>
        <w:tblLook w:val="04A0" w:firstRow="1" w:lastRow="0" w:firstColumn="1" w:lastColumn="0" w:noHBand="0" w:noVBand="1"/>
      </w:tblPr>
      <w:tblGrid>
        <w:gridCol w:w="3141"/>
        <w:gridCol w:w="3111"/>
        <w:gridCol w:w="3108"/>
      </w:tblGrid>
      <w:tr w:rsidRPr="00577550" w:rsidR="00E26615" w:rsidTr="00914C7E">
        <w:tc>
          <w:tcPr>
            <w:tcW w:w="1678" w:type="pct"/>
            <w:hideMark/>
          </w:tcPr>
          <w:p w:rsidRPr="00577550" w:rsidR="00E26615" w:rsidP="00C809F5" w:rsidRDefault="00E26615">
            <w:pPr>
              <w:pStyle w:val="BodyText"/>
            </w:pPr>
            <w:r w:rsidRPr="00577550">
              <w:t>Date: ______________</w:t>
            </w:r>
          </w:p>
        </w:tc>
        <w:tc>
          <w:tcPr>
            <w:tcW w:w="1662" w:type="pct"/>
            <w:hideMark/>
          </w:tcPr>
          <w:p w:rsidRPr="00577550" w:rsidR="00E26615" w:rsidP="00C809F5" w:rsidRDefault="00E26615">
            <w:pPr>
              <w:pStyle w:val="BodyText"/>
              <w:jc w:val="right"/>
            </w:pPr>
            <w:r w:rsidRPr="00577550">
              <w:t>Your Signature</w:t>
            </w:r>
          </w:p>
        </w:tc>
        <w:tc>
          <w:tcPr>
            <w:tcW w:w="1660" w:type="pct"/>
          </w:tcPr>
          <w:p w:rsidRPr="00577550" w:rsidR="00E26615" w:rsidP="00C809F5" w:rsidRDefault="00E26615">
            <w:pPr>
              <w:pStyle w:val="BodyText"/>
            </w:pPr>
          </w:p>
        </w:tc>
      </w:tr>
      <w:tr w:rsidRPr="00577550" w:rsidR="00E26615" w:rsidTr="00914C7E">
        <w:tc>
          <w:tcPr>
            <w:tcW w:w="1678" w:type="pct"/>
          </w:tcPr>
          <w:p w:rsidRPr="00577550" w:rsidR="00E26615" w:rsidP="00C809F5" w:rsidRDefault="00E26615">
            <w:pPr>
              <w:pStyle w:val="BodyText"/>
            </w:pPr>
          </w:p>
        </w:tc>
        <w:tc>
          <w:tcPr>
            <w:tcW w:w="1662" w:type="pct"/>
          </w:tcPr>
          <w:p w:rsidRPr="00C809F5" w:rsidR="00E26615" w:rsidP="00C809F5" w:rsidRDefault="00E26615">
            <w:pPr>
              <w:pStyle w:val="BodyText"/>
              <w:rPr>
                <w:lang w:val="en-GB"/>
              </w:rPr>
            </w:pPr>
          </w:p>
        </w:tc>
        <w:tc>
          <w:tcPr>
            <w:tcW w:w="1660" w:type="pct"/>
          </w:tcPr>
          <w:p w:rsidRPr="00577550" w:rsidR="00E26615" w:rsidP="00C809F5" w:rsidRDefault="00E26615">
            <w:pPr>
              <w:pStyle w:val="BodyText"/>
              <w:pBdr>
                <w:bottom w:val="single" w:color="auto" w:sz="4" w:space="1"/>
              </w:pBdr>
            </w:pPr>
          </w:p>
        </w:tc>
      </w:tr>
      <w:tr w:rsidRPr="00577550" w:rsidR="00E26615" w:rsidTr="00914C7E">
        <w:tc>
          <w:tcPr>
            <w:tcW w:w="1678" w:type="pct"/>
          </w:tcPr>
          <w:p w:rsidRPr="00577550" w:rsidR="00E26615" w:rsidP="00C809F5" w:rsidRDefault="00E26615">
            <w:pPr>
              <w:pStyle w:val="BodyText"/>
            </w:pPr>
          </w:p>
        </w:tc>
        <w:tc>
          <w:tcPr>
            <w:tcW w:w="1662" w:type="pct"/>
          </w:tcPr>
          <w:p w:rsidRPr="00577550" w:rsidR="00E26615" w:rsidP="00C809F5" w:rsidRDefault="00E26615">
            <w:pPr>
              <w:pStyle w:val="BodyText"/>
            </w:pPr>
          </w:p>
        </w:tc>
        <w:tc>
          <w:tcPr>
            <w:tcW w:w="1660" w:type="pct"/>
            <w:hideMark/>
          </w:tcPr>
          <w:p w:rsidRPr="00577550" w:rsidR="00E26615" w:rsidP="00C809F5" w:rsidRDefault="00E26615">
            <w:pPr>
              <w:pStyle w:val="BodyText"/>
            </w:pPr>
            <w:r w:rsidRPr="00577550">
              <w:t>(Sign exactly as your name appears in the security)</w:t>
            </w:r>
          </w:p>
        </w:tc>
      </w:tr>
    </w:tbl>
    <w:p w:rsidRPr="00577550" w:rsidR="00E26615" w:rsidP="00E26615" w:rsidRDefault="00E26615">
      <w:pPr>
        <w:pStyle w:val="BodyText"/>
      </w:pPr>
      <w:r w:rsidRPr="00577550">
        <w:t>*/</w:t>
      </w:r>
      <w:r w:rsidRPr="00577550">
        <w:tab/>
        <w:t>NOTE: The signature to this assignment must correspond with the name of the registered owner as it appears on the face of the within Note in every particular without alteration, enlargement or any change whatsoever.</w:t>
      </w:r>
    </w:p>
    <w:p w:rsidRPr="00577550" w:rsidR="00093088" w:rsidP="00E26615" w:rsidRDefault="00093088">
      <w:pPr>
        <w:pStyle w:val="BodyText"/>
        <w:sectPr w:rsidRPr="00577550" w:rsidR="00093088" w:rsidSect="00D70ACD">
          <w:headerReference w:type="default" r:id="rId25"/>
          <w:footerReference w:type="default" r:id="rId26"/>
          <w:footnotePr>
            <w:numRestart w:val="eachSect"/>
          </w:footnotePr>
          <w:pgSz w:w="12240" w:h="15840"/>
          <w:pgMar w:top="1440" w:right="1440" w:bottom="1440" w:left="1440" w:header="720" w:footer="720" w:gutter="0"/>
          <w:pgNumType w:start="1" w:chapStyle="9"/>
          <w:cols w:space="720"/>
          <w:docGrid w:linePitch="360"/>
        </w:sectPr>
      </w:pPr>
    </w:p>
    <w:p w:rsidRPr="00345E9B" w:rsidR="0021741D" w:rsidP="00345E9B" w:rsidRDefault="0021741D">
      <w:pPr>
        <w:pStyle w:val="Heading8"/>
      </w:pPr>
    </w:p>
    <w:p w:rsidRPr="00345E9B" w:rsidR="00457573" w:rsidP="00345E9B" w:rsidRDefault="00457573">
      <w:pPr>
        <w:pStyle w:val="Subtitle"/>
      </w:pPr>
      <w:bookmarkStart w:name="_Toc85264103" w:id="66"/>
      <w:bookmarkStart w:name="_Toc85264701" w:id="67"/>
      <w:bookmarkStart w:name="_Toc85264709" w:id="68"/>
      <w:bookmarkStart w:name="_Toc85265497" w:id="69"/>
      <w:bookmarkStart w:name="_Toc85265584" w:id="70"/>
      <w:bookmarkStart w:name="_Toc85265872" w:id="71"/>
      <w:bookmarkStart w:name="_Toc85266198" w:id="72"/>
      <w:bookmarkStart w:name="_Toc85276153" w:id="73"/>
      <w:bookmarkStart w:name="_Toc85276402" w:id="74"/>
      <w:bookmarkStart w:name="_Toc85276821" w:id="75"/>
      <w:bookmarkStart w:name="_Toc85447440" w:id="76"/>
      <w:bookmarkStart w:name="_Toc87281185" w:id="77"/>
      <w:r w:rsidRPr="00457573">
        <w:rPr>
          <w:lang w:bidi="he-IL"/>
        </w:rPr>
        <w:t xml:space="preserve">Forms of Transfer and </w:t>
      </w:r>
      <w:r w:rsidRPr="00457573">
        <w:t>Exchange</w:t>
      </w:r>
      <w:r w:rsidRPr="00457573">
        <w:rPr>
          <w:lang w:bidi="he-IL"/>
        </w:rPr>
        <w:t xml:space="preserve"> Certificates</w:t>
      </w:r>
      <w:bookmarkEnd w:id="66"/>
      <w:bookmarkEnd w:id="67"/>
      <w:bookmarkEnd w:id="68"/>
      <w:bookmarkEnd w:id="69"/>
      <w:bookmarkEnd w:id="70"/>
      <w:bookmarkEnd w:id="71"/>
      <w:bookmarkEnd w:id="72"/>
      <w:bookmarkEnd w:id="73"/>
      <w:bookmarkEnd w:id="74"/>
      <w:bookmarkEnd w:id="75"/>
      <w:bookmarkEnd w:id="76"/>
      <w:bookmarkEnd w:id="77"/>
    </w:p>
    <w:p w:rsidRPr="00577550" w:rsidR="00DB79E1" w:rsidP="00012E2B" w:rsidRDefault="00DB79E1">
      <w:pPr>
        <w:pStyle w:val="Heading9"/>
        <w:pageBreakBefore w:val="0"/>
      </w:pPr>
    </w:p>
    <w:p w:rsidRPr="00C809F5" w:rsidR="00DB79E1" w:rsidP="00345E9B" w:rsidRDefault="005A1F33">
      <w:pPr>
        <w:pStyle w:val="Title"/>
      </w:pPr>
      <w:bookmarkStart w:name="_Toc85265498" w:id="78"/>
      <w:bookmarkStart w:name="_Toc85265585" w:id="79"/>
      <w:bookmarkStart w:name="_Toc85265873" w:id="80"/>
      <w:bookmarkStart w:name="_Toc85266199" w:id="81"/>
      <w:bookmarkStart w:name="_Toc85276154" w:id="82"/>
      <w:bookmarkStart w:name="_Toc85276403" w:id="83"/>
      <w:bookmarkStart w:name="_Toc85276822" w:id="84"/>
      <w:bookmarkStart w:name="_Toc85447441" w:id="85"/>
      <w:bookmarkStart w:name="_Toc87281186" w:id="86"/>
      <w:r w:rsidRPr="00345E9B">
        <w:t>Form of Transferor Certificate for Transfer of Rule 144A Global</w:t>
      </w:r>
      <w:r w:rsidRPr="00345E9B">
        <w:br/>
        <w:t>[Secured]</w:t>
      </w:r>
      <w:r w:rsidRPr="00345E9B" w:rsidR="00DB79E1">
        <w:rPr>
          <w:vertAlign w:val="superscript"/>
        </w:rPr>
        <w:footnoteReference w:id="110"/>
      </w:r>
      <w:r w:rsidRPr="00345E9B">
        <w:t xml:space="preserve"> [Subordinated]</w:t>
      </w:r>
      <w:r w:rsidRPr="00345E9B" w:rsidR="00DB79E1">
        <w:rPr>
          <w:vertAlign w:val="superscript"/>
        </w:rPr>
        <w:footnoteReference w:id="111"/>
      </w:r>
      <w:r w:rsidRPr="00345E9B">
        <w:t xml:space="preserve"> Note or Certificated [Secured]</w:t>
      </w:r>
      <w:r w:rsidRPr="00345E9B" w:rsidR="00DB79E1">
        <w:rPr>
          <w:vertAlign w:val="superscript"/>
        </w:rPr>
        <w:footnoteReference w:id="112"/>
      </w:r>
      <w:r w:rsidRPr="00345E9B">
        <w:t xml:space="preserve"> </w:t>
      </w:r>
      <w:r w:rsidRPr="00345E9B">
        <w:br/>
        <w:t>[Subordinated]</w:t>
      </w:r>
      <w:r w:rsidRPr="00345E9B" w:rsidR="00DB79E1">
        <w:rPr>
          <w:vertAlign w:val="superscript"/>
        </w:rPr>
        <w:footnoteReference w:id="113"/>
      </w:r>
      <w:r w:rsidRPr="00345E9B">
        <w:t xml:space="preserve"> Note to Regulation S Global Secured Note</w:t>
      </w:r>
      <w:bookmarkEnd w:id="78"/>
      <w:bookmarkEnd w:id="79"/>
      <w:bookmarkEnd w:id="80"/>
      <w:bookmarkEnd w:id="81"/>
      <w:bookmarkEnd w:id="82"/>
      <w:bookmarkEnd w:id="83"/>
      <w:bookmarkEnd w:id="84"/>
      <w:bookmarkEnd w:id="85"/>
      <w:bookmarkEnd w:id="86"/>
    </w:p>
    <w:p w:rsidRPr="00666EEC" w:rsidR="00292E2C" w:rsidP="00292E2C" w:rsidRDefault="00292E2C">
      <w:pPr>
        <w:pStyle w:val="BodyText"/>
        <w:jc w:val="left"/>
      </w:pPr>
      <w:r w:rsidRPr="00666EEC">
        <w:t>Citibank, N.A., as Trustee</w:t>
      </w:r>
      <w:r w:rsidRPr="00666EEC">
        <w:br/>
      </w:r>
      <w:r>
        <w:t>480 Washington Boulevard</w:t>
      </w:r>
      <w:r w:rsidRPr="00666EEC">
        <w:br/>
      </w:r>
      <w:r>
        <w:t xml:space="preserve">Jersey City, New Jersey </w:t>
      </w:r>
      <w:r w:rsidR="006C351A">
        <w:t>07310</w:t>
      </w:r>
      <w:r w:rsidRPr="00666EEC">
        <w:br/>
        <w:t xml:space="preserve">Attention: </w:t>
      </w:r>
      <w:r>
        <w:t>Securities Window</w:t>
      </w:r>
      <w:r w:rsidRPr="00666EEC">
        <w:t xml:space="preserve"> – </w:t>
      </w:r>
      <w:r>
        <w:t>JFIN</w:t>
      </w:r>
      <w:r w:rsidRPr="00666EEC">
        <w:t xml:space="preserve"> CLO 2017-II Ltd.</w:t>
      </w:r>
    </w:p>
    <w:p w:rsidRPr="00577550" w:rsidR="00DB79E1" w:rsidP="0021741D" w:rsidRDefault="00DB79E1">
      <w:pPr>
        <w:pStyle w:val="BodyText"/>
        <w:spacing w:before="0"/>
        <w:jc w:val="left"/>
      </w:pPr>
    </w:p>
    <w:p w:rsidRPr="00577550" w:rsidR="00DB79E1" w:rsidP="0021741D" w:rsidRDefault="00DB79E1">
      <w:pPr>
        <w:pStyle w:val="BodyText"/>
        <w:ind w:left="1440" w:hanging="720"/>
        <w:jc w:val="left"/>
      </w:pPr>
      <w:r w:rsidRPr="00577550">
        <w:t>Re:</w:t>
      </w:r>
      <w:r w:rsidRPr="00577550">
        <w:tab/>
      </w:r>
      <w:r w:rsidR="00380EED">
        <w:t>JFIN</w:t>
      </w:r>
      <w:r w:rsidRPr="00577550">
        <w:t xml:space="preserve"> CLO 2017-II Ltd. (the “</w:t>
      </w:r>
      <w:r w:rsidRPr="00577550">
        <w:rPr>
          <w:u w:val="single"/>
        </w:rPr>
        <w:t>Issuer</w:t>
      </w:r>
      <w:r w:rsidRPr="00577550">
        <w:t xml:space="preserve">”) and </w:t>
      </w:r>
      <w:r w:rsidR="00380EED">
        <w:t>JFIN</w:t>
      </w:r>
      <w:r w:rsidRPr="00577550">
        <w:t xml:space="preserve"> CLO 2017-II LLC (the “</w:t>
      </w:r>
      <w:r w:rsidRPr="00577550">
        <w:rPr>
          <w:u w:val="single"/>
        </w:rPr>
        <w:t>Co</w:t>
      </w:r>
      <w:r w:rsidRPr="00577550">
        <w:rPr>
          <w:u w:val="single"/>
        </w:rPr>
        <w:noBreakHyphen/>
        <w:t>Issuer</w:t>
      </w:r>
      <w:r w:rsidRPr="00577550">
        <w:t>” and together with the Issuer, the “</w:t>
      </w:r>
      <w:r w:rsidRPr="00577550">
        <w:rPr>
          <w:u w:val="single"/>
        </w:rPr>
        <w:t>Co</w:t>
      </w:r>
      <w:r w:rsidRPr="00577550">
        <w:rPr>
          <w:u w:val="single"/>
        </w:rPr>
        <w:noBreakHyphen/>
        <w:t>Issuers</w:t>
      </w:r>
      <w:r w:rsidRPr="00577550">
        <w:t>”); [Class [X][A</w:t>
      </w:r>
      <w:r w:rsidR="00380EED">
        <w:t>-R</w:t>
      </w:r>
      <w:r w:rsidRPr="00577550">
        <w:t>][B</w:t>
      </w:r>
      <w:r w:rsidR="00380EED">
        <w:t>-R</w:t>
      </w:r>
      <w:r w:rsidRPr="00577550">
        <w:t>][C</w:t>
      </w:r>
      <w:r w:rsidR="00380EED">
        <w:t>-R</w:t>
      </w:r>
      <w:r w:rsidRPr="00577550">
        <w:t>][D][E]]</w:t>
      </w:r>
      <w:r w:rsidRPr="00577550">
        <w:rPr>
          <w:vertAlign w:val="superscript"/>
        </w:rPr>
        <w:footnoteReference w:id="114"/>
      </w:r>
      <w:r w:rsidRPr="00577550">
        <w:t xml:space="preserve"> [Subordinated]</w:t>
      </w:r>
      <w:r w:rsidRPr="00577550">
        <w:rPr>
          <w:vertAlign w:val="superscript"/>
        </w:rPr>
        <w:footnoteReference w:id="115"/>
      </w:r>
      <w:r w:rsidRPr="00577550">
        <w:t xml:space="preserve"> Notes due 2029 (the “</w:t>
      </w:r>
      <w:r w:rsidRPr="00577550">
        <w:rPr>
          <w:u w:val="single"/>
        </w:rPr>
        <w:t>Notes</w:t>
      </w:r>
      <w:r w:rsidRPr="00577550">
        <w:t>”)</w:t>
      </w:r>
    </w:p>
    <w:p w:rsidR="00DB79E1" w:rsidP="0021741D" w:rsidRDefault="00584E18">
      <w:pPr>
        <w:pStyle w:val="BodyText"/>
      </w:pPr>
      <w:r w:rsidRPr="00577550">
        <w:t xml:space="preserve">Reference is hereby made to the Indenture dated as of September 27, 2017 </w:t>
      </w:r>
      <w:r w:rsidRPr="00577550" w:rsidR="00CF3AA9">
        <w:t>(</w:t>
      </w:r>
      <w:r w:rsidR="00CF3AA9">
        <w:t xml:space="preserve">as amended by the First Supplemental Indenture dated August 3, 2021 and the Second Supplemental Indenture dated November 10, 2021, </w:t>
      </w:r>
      <w:r w:rsidRPr="00577550" w:rsidR="00CF3AA9">
        <w:t>the “</w:t>
      </w:r>
      <w:r w:rsidRPr="00577550" w:rsidR="00CF3AA9">
        <w:rPr>
          <w:u w:val="single"/>
        </w:rPr>
        <w:t>Indenture</w:t>
      </w:r>
      <w:r w:rsidRPr="00577550" w:rsidR="00CF3AA9">
        <w:t>”)</w:t>
      </w:r>
      <w:r w:rsidR="00B8029E">
        <w:t>,</w:t>
      </w:r>
      <w:r w:rsidRPr="00577550">
        <w:t xml:space="preserve"> among Co</w:t>
      </w:r>
      <w:r w:rsidRPr="00577550">
        <w:noBreakHyphen/>
        <w:t>Issuers and Citibank, N.A., as Trustee.</w:t>
      </w:r>
      <w:r w:rsidRPr="00577550" w:rsidR="00B93E8A">
        <w:t xml:space="preserve"> </w:t>
      </w:r>
      <w:r w:rsidRPr="00577550">
        <w:t>Capitalized terms used but not defined herein shall have the meanings given to them in the Indenture.</w:t>
      </w:r>
    </w:p>
    <w:p w:rsidRPr="00577550" w:rsidR="00DB79E1" w:rsidP="0021741D" w:rsidRDefault="00584E18">
      <w:pPr>
        <w:pStyle w:val="BodyText"/>
      </w:pPr>
      <w:r w:rsidRPr="00577550">
        <w:t>This letter relates to U.S. $__________ Aggregate Outstanding Amount of Notes which are held in the form of a [Rule 144A Global [Subordinated]</w:t>
      </w:r>
      <w:r w:rsidRPr="00577550">
        <w:rPr>
          <w:vertAlign w:val="superscript"/>
        </w:rPr>
        <w:footnoteReference w:id="116"/>
      </w:r>
      <w:r w:rsidRPr="00577550">
        <w:t xml:space="preserve"> [Secured]</w:t>
      </w:r>
      <w:r w:rsidRPr="00577550">
        <w:rPr>
          <w:vertAlign w:val="superscript"/>
        </w:rPr>
        <w:footnoteReference w:id="117"/>
      </w:r>
      <w:r w:rsidRPr="00577550">
        <w:t xml:space="preserve"> Note [representing Class [X][A</w:t>
      </w:r>
      <w:r w:rsidR="00380EED">
        <w:t>-R</w:t>
      </w:r>
      <w:r w:rsidRPr="00577550">
        <w:t>][B</w:t>
      </w:r>
      <w:r w:rsidR="00380EED">
        <w:t>-R</w:t>
      </w:r>
      <w:r w:rsidRPr="00577550">
        <w:t>][C</w:t>
      </w:r>
      <w:r w:rsidR="00380EED">
        <w:t>-R</w:t>
      </w:r>
      <w:r w:rsidRPr="00577550">
        <w:t>][D][E] Notes]</w:t>
      </w:r>
      <w:r w:rsidRPr="00577550">
        <w:rPr>
          <w:vertAlign w:val="superscript"/>
        </w:rPr>
        <w:footnoteReference w:id="118"/>
      </w:r>
      <w:r w:rsidRPr="00577550">
        <w:t xml:space="preserve"> with DTC]</w:t>
      </w:r>
      <w:r w:rsidRPr="00577550">
        <w:rPr>
          <w:vertAlign w:val="superscript"/>
        </w:rPr>
        <w:footnoteReference w:id="119"/>
      </w:r>
      <w:r w:rsidRPr="00577550">
        <w:t xml:space="preserve"> [Certificated Subordinated]</w:t>
      </w:r>
      <w:r w:rsidRPr="00577550">
        <w:rPr>
          <w:vertAlign w:val="superscript"/>
        </w:rPr>
        <w:footnoteReference w:id="120"/>
      </w:r>
      <w:r w:rsidRPr="00577550">
        <w:t xml:space="preserve"> [Secured Class [X][A</w:t>
      </w:r>
      <w:r w:rsidR="00380EED">
        <w:t>-R</w:t>
      </w:r>
      <w:r w:rsidRPr="00577550">
        <w:t>][B</w:t>
      </w:r>
      <w:r w:rsidR="00380EED">
        <w:t>-R</w:t>
      </w:r>
      <w:r w:rsidRPr="00577550">
        <w:t>][C</w:t>
      </w:r>
      <w:r w:rsidR="00380EED">
        <w:t>-R</w:t>
      </w:r>
      <w:r w:rsidRPr="00577550">
        <w:t>][D][E]</w:t>
      </w:r>
      <w:r w:rsidRPr="00577550">
        <w:rPr>
          <w:vertAlign w:val="superscript"/>
        </w:rPr>
        <w:footnoteReference w:id="121"/>
      </w:r>
      <w:r w:rsidRPr="00577550">
        <w:t xml:space="preserve"> Notes]</w:t>
      </w:r>
      <w:r w:rsidRPr="00577550">
        <w:rPr>
          <w:vertAlign w:val="superscript"/>
        </w:rPr>
        <w:footnoteReference w:id="122"/>
      </w:r>
      <w:r w:rsidRPr="00577550">
        <w:t xml:space="preserve"> in the name of __________ (the “</w:t>
      </w:r>
      <w:r w:rsidRPr="00577550">
        <w:rPr>
          <w:u w:val="single"/>
        </w:rPr>
        <w:t>Transferor</w:t>
      </w:r>
      <w:r w:rsidRPr="00577550">
        <w:t xml:space="preserve">”) to effect the transfer </w:t>
      </w:r>
      <w:r w:rsidRPr="00577550">
        <w:lastRenderedPageBreak/>
        <w:t>of the Notes in exchange for an equivalent beneficial interest in a Regulation S Global [Class [X][A</w:t>
      </w:r>
      <w:r w:rsidR="00DC1898">
        <w:t>-R</w:t>
      </w:r>
      <w:r w:rsidRPr="00577550">
        <w:t>][B</w:t>
      </w:r>
      <w:r w:rsidR="00DC1898">
        <w:t>-R</w:t>
      </w:r>
      <w:r w:rsidRPr="00577550">
        <w:t>][C</w:t>
      </w:r>
      <w:r w:rsidR="00DC1898">
        <w:t>-R</w:t>
      </w:r>
      <w:r w:rsidRPr="00577550">
        <w:t>][D][E]]</w:t>
      </w:r>
      <w:r w:rsidRPr="00577550">
        <w:rPr>
          <w:vertAlign w:val="superscript"/>
        </w:rPr>
        <w:footnoteReference w:id="123"/>
      </w:r>
      <w:r w:rsidRPr="00577550">
        <w:t xml:space="preserve"> [Subordinated]</w:t>
      </w:r>
      <w:r w:rsidRPr="00577550">
        <w:rPr>
          <w:vertAlign w:val="superscript"/>
        </w:rPr>
        <w:footnoteReference w:id="124"/>
      </w:r>
      <w:r w:rsidRPr="00577550">
        <w:t xml:space="preserve"> Note.</w:t>
      </w:r>
    </w:p>
    <w:p w:rsidRPr="00577550" w:rsidR="00DB79E1" w:rsidP="0021741D" w:rsidRDefault="00584E18">
      <w:pPr>
        <w:pStyle w:val="BodyText"/>
      </w:pPr>
      <w:r w:rsidRPr="00577550">
        <w:t>In connection with such transfer, and in respect of such Notes, the Transferor does hereby certify that such Notes are being transferred to __________ (the “</w:t>
      </w:r>
      <w:r w:rsidRPr="00577550">
        <w:rPr>
          <w:u w:val="single"/>
        </w:rPr>
        <w:t>Transferee</w:t>
      </w:r>
      <w:r w:rsidRPr="00577550">
        <w:t>”) in accordance with Regulation S under the United States Securities Act of 1933, as amended (the “</w:t>
      </w:r>
      <w:r w:rsidRPr="00577550">
        <w:rPr>
          <w:u w:val="single"/>
        </w:rPr>
        <w:t>Securities Act</w:t>
      </w:r>
      <w:r w:rsidRPr="00577550">
        <w:t>”) and the transfer restrictions set forth in the Indenture and the Offering Circular defined in the Indenture relating to such Notes and that:</w:t>
      </w:r>
    </w:p>
    <w:p w:rsidRPr="00345E9B" w:rsidR="00DB79E1" w:rsidP="000A36B9" w:rsidRDefault="00DB79E1">
      <w:pPr>
        <w:pStyle w:val="ListContinue5"/>
        <w:ind w:left="0" w:firstLine="1440"/>
      </w:pPr>
      <w:r w:rsidRPr="00345E9B">
        <w:t>the offer of the Notes was not made to a person in the United States;</w:t>
      </w:r>
    </w:p>
    <w:p w:rsidRPr="00345E9B" w:rsidR="00DB79E1" w:rsidP="000A36B9" w:rsidRDefault="00DB79E1">
      <w:pPr>
        <w:pStyle w:val="ListContinue5"/>
        <w:ind w:left="0" w:firstLine="1440"/>
      </w:pPr>
      <w:r w:rsidRPr="00345E9B">
        <w:t>at the time the buy order was originated, the Transferee was outside the United States or the Transferor and any person acting on its behalf reasonably believed that the Transferee was outside the United States;</w:t>
      </w:r>
    </w:p>
    <w:p w:rsidRPr="00345E9B" w:rsidR="00DB79E1" w:rsidP="000A36B9" w:rsidRDefault="00DB79E1">
      <w:pPr>
        <w:pStyle w:val="ListContinue5"/>
        <w:ind w:left="0" w:firstLine="1440"/>
      </w:pPr>
      <w:r w:rsidRPr="00345E9B">
        <w:t>no directed selling efforts have been made in contravention of the requirements of Rule 903 or 904 of Regulation S, as applicable;</w:t>
      </w:r>
    </w:p>
    <w:p w:rsidRPr="00345E9B" w:rsidR="00DB79E1" w:rsidP="000A36B9" w:rsidRDefault="00DB79E1">
      <w:pPr>
        <w:pStyle w:val="ListContinue5"/>
        <w:ind w:left="0" w:firstLine="1440"/>
      </w:pPr>
      <w:r w:rsidRPr="00345E9B">
        <w:t>the transaction is not part of a plan or scheme to evade the registration requirements of the Securities Act; and</w:t>
      </w:r>
    </w:p>
    <w:p w:rsidRPr="00345E9B" w:rsidR="00DB79E1" w:rsidP="000A36B9" w:rsidRDefault="00DB79E1">
      <w:pPr>
        <w:pStyle w:val="ListContinue5"/>
        <w:ind w:left="0" w:firstLine="1440"/>
      </w:pPr>
      <w:r w:rsidRPr="00345E9B">
        <w:t>the Transferee is not a “U.S. person” as defined in Regulation S under the Securities Act.</w:t>
      </w:r>
    </w:p>
    <w:p w:rsidRPr="00577550" w:rsidR="00DB79E1" w:rsidP="00584E18" w:rsidRDefault="00DB79E1">
      <w:pPr>
        <w:pStyle w:val="BodyText"/>
      </w:pPr>
      <w:r w:rsidRPr="00577550">
        <w:t>The Transferor understands that the Co</w:t>
      </w:r>
      <w:r w:rsidRPr="00577550">
        <w:noBreakHyphen/>
        <w:t>Issuers, the Trustee and their counsel will rely upon the accuracy and truth of the foregoing representations, and the Transferor hereby consents to such reliance.</w:t>
      </w:r>
    </w:p>
    <w:p w:rsidRPr="00577550" w:rsidR="00DB79E1" w:rsidP="001A0D38" w:rsidRDefault="00DB79E1">
      <w:pPr>
        <w:pStyle w:val="BodyText"/>
        <w:ind w:left="4680"/>
      </w:pPr>
      <w:r w:rsidRPr="00577550">
        <w:t>(Name of Transferor)</w:t>
      </w:r>
    </w:p>
    <w:p w:rsidRPr="00577550" w:rsidR="001A0D38" w:rsidP="001A0D38" w:rsidRDefault="001A0D38">
      <w:pPr>
        <w:pStyle w:val="BodyText"/>
        <w:spacing w:before="360"/>
        <w:ind w:left="4680"/>
      </w:pPr>
      <w:r w:rsidRPr="00577550">
        <w:t>By: _________________________________</w:t>
      </w:r>
    </w:p>
    <w:p w:rsidRPr="00577550" w:rsidR="001A0D38" w:rsidP="001A0D38" w:rsidRDefault="001A0D38">
      <w:pPr>
        <w:pStyle w:val="BodyText"/>
        <w:spacing w:before="0"/>
        <w:ind w:left="5112"/>
      </w:pPr>
      <w:r w:rsidRPr="00577550">
        <w:t>Name:</w:t>
      </w:r>
      <w:r w:rsidRPr="00577550">
        <w:br/>
        <w:t>Title:</w:t>
      </w:r>
    </w:p>
    <w:p w:rsidRPr="00577550" w:rsidR="00DB79E1" w:rsidP="00C467B9" w:rsidRDefault="00DB79E1">
      <w:pPr>
        <w:pStyle w:val="BodyText"/>
        <w:spacing w:before="200"/>
      </w:pPr>
      <w:r w:rsidRPr="00577550">
        <w:t>Dated:</w:t>
      </w:r>
      <w:r w:rsidRPr="00577550" w:rsidR="00B93E8A">
        <w:t xml:space="preserve"> </w:t>
      </w:r>
      <w:r w:rsidRPr="00577550">
        <w:t>_____________, _____</w:t>
      </w:r>
    </w:p>
    <w:p w:rsidRPr="00577550" w:rsidR="00E81E9D" w:rsidP="00C467B9" w:rsidRDefault="00DB79E1">
      <w:pPr>
        <w:pStyle w:val="BodyText"/>
        <w:spacing w:before="200"/>
      </w:pPr>
      <w:r w:rsidRPr="00577550">
        <w:t>cc:</w:t>
      </w:r>
      <w:r w:rsidRPr="00577550">
        <w:tab/>
      </w:r>
      <w:r w:rsidR="00BC0441">
        <w:t>JFIN</w:t>
      </w:r>
      <w:r w:rsidRPr="00577550">
        <w:t xml:space="preserve"> CLO 2017-II Ltd.</w:t>
      </w:r>
    </w:p>
    <w:p w:rsidRPr="00577550" w:rsidR="00E81E9D" w:rsidP="00C467B9" w:rsidRDefault="00DB79E1">
      <w:pPr>
        <w:pStyle w:val="BodyText"/>
        <w:spacing w:before="0"/>
        <w:ind w:left="720"/>
        <w:jc w:val="left"/>
      </w:pPr>
      <w:r w:rsidRPr="00577550">
        <w:t xml:space="preserve">c/o </w:t>
      </w:r>
      <w:r w:rsidR="00DC1898">
        <w:t>Appleby Global Services</w:t>
      </w:r>
      <w:r w:rsidRPr="00577550">
        <w:t xml:space="preserve"> (Cayman) Limited</w:t>
      </w:r>
    </w:p>
    <w:p w:rsidRPr="00577550" w:rsidR="00E81E9D" w:rsidP="00C467B9" w:rsidRDefault="00DC1898">
      <w:pPr>
        <w:pStyle w:val="BodyText"/>
        <w:spacing w:before="0"/>
        <w:ind w:left="720"/>
        <w:jc w:val="left"/>
      </w:pPr>
      <w:r>
        <w:t>Clifton House, 71</w:t>
      </w:r>
      <w:r w:rsidRPr="00577550" w:rsidR="00DB79E1">
        <w:t xml:space="preserve"> Fort Street, PO Box </w:t>
      </w:r>
      <w:r>
        <w:t>500</w:t>
      </w:r>
    </w:p>
    <w:p w:rsidRPr="00577550" w:rsidR="00E81E9D" w:rsidP="00C467B9" w:rsidRDefault="00DC1898">
      <w:pPr>
        <w:pStyle w:val="BodyText"/>
        <w:spacing w:before="0"/>
        <w:ind w:left="720"/>
        <w:jc w:val="left"/>
      </w:pPr>
      <w:r>
        <w:t>Grand Cayman KY1-1106</w:t>
      </w:r>
    </w:p>
    <w:p w:rsidRPr="00577550" w:rsidR="00E81E9D" w:rsidP="00C467B9" w:rsidRDefault="00DB79E1">
      <w:pPr>
        <w:pStyle w:val="BodyText"/>
        <w:spacing w:before="0"/>
        <w:ind w:left="720"/>
        <w:jc w:val="left"/>
      </w:pPr>
      <w:r w:rsidRPr="00577550">
        <w:t>Cayman Islands</w:t>
      </w:r>
    </w:p>
    <w:p w:rsidRPr="00577550" w:rsidR="00E81E9D" w:rsidP="00C467B9" w:rsidRDefault="00DB79E1">
      <w:pPr>
        <w:pStyle w:val="BodyText"/>
        <w:spacing w:before="0"/>
        <w:ind w:left="720"/>
        <w:jc w:val="left"/>
      </w:pPr>
      <w:r w:rsidRPr="00577550">
        <w:t>Telephone:</w:t>
      </w:r>
      <w:r w:rsidRPr="00577550" w:rsidR="00B93E8A">
        <w:t xml:space="preserve"> </w:t>
      </w:r>
      <w:r w:rsidRPr="00577550">
        <w:t>+1 345-</w:t>
      </w:r>
      <w:r w:rsidR="00292E2C">
        <w:t>949</w:t>
      </w:r>
      <w:r w:rsidRPr="00577550">
        <w:t>-</w:t>
      </w:r>
      <w:r w:rsidR="00292E2C">
        <w:t>4900</w:t>
      </w:r>
    </w:p>
    <w:p w:rsidRPr="00577550" w:rsidR="00E81E9D" w:rsidP="00C467B9" w:rsidRDefault="00DB79E1">
      <w:pPr>
        <w:pStyle w:val="BodyText"/>
        <w:spacing w:before="0"/>
        <w:ind w:left="720"/>
        <w:jc w:val="left"/>
      </w:pPr>
      <w:r w:rsidRPr="00577550">
        <w:t>Facsimile Number:</w:t>
      </w:r>
      <w:r w:rsidRPr="00577550" w:rsidR="00B93E8A">
        <w:t xml:space="preserve"> </w:t>
      </w:r>
      <w:r w:rsidRPr="00577550">
        <w:t>+1 345-949-4901</w:t>
      </w:r>
    </w:p>
    <w:p w:rsidRPr="00577550" w:rsidR="00DB79E1" w:rsidP="00C467B9" w:rsidRDefault="00DB79E1">
      <w:pPr>
        <w:pStyle w:val="BodyText"/>
        <w:spacing w:before="0"/>
        <w:ind w:left="720"/>
        <w:jc w:val="left"/>
      </w:pPr>
      <w:r w:rsidRPr="00577550">
        <w:t>Attention:</w:t>
      </w:r>
      <w:r w:rsidRPr="00577550" w:rsidR="00B93E8A">
        <w:t xml:space="preserve"> </w:t>
      </w:r>
      <w:r w:rsidRPr="00577550">
        <w:t>The Directors</w:t>
      </w:r>
    </w:p>
    <w:p w:rsidRPr="00577550" w:rsidR="00E81E9D" w:rsidP="00E81E9D" w:rsidRDefault="00BC0441">
      <w:pPr>
        <w:pStyle w:val="BodyText"/>
        <w:ind w:left="720"/>
        <w:jc w:val="left"/>
      </w:pPr>
      <w:r>
        <w:lastRenderedPageBreak/>
        <w:t>JFIN</w:t>
      </w:r>
      <w:r w:rsidRPr="00577550" w:rsidR="00DB79E1">
        <w:t xml:space="preserve"> CLO 2017-II LLC</w:t>
      </w:r>
    </w:p>
    <w:p w:rsidRPr="0097037E" w:rsidR="00E81E9D" w:rsidP="00C467B9" w:rsidRDefault="00DB79E1">
      <w:pPr>
        <w:pStyle w:val="BodyText"/>
        <w:spacing w:before="0"/>
        <w:ind w:left="720"/>
        <w:jc w:val="left"/>
        <w:rPr>
          <w:lang w:val="fr-FR"/>
        </w:rPr>
      </w:pPr>
      <w:r w:rsidRPr="0097037E">
        <w:rPr>
          <w:lang w:val="fr-FR"/>
        </w:rPr>
        <w:t>c/o Puglisi &amp; Associates</w:t>
      </w:r>
    </w:p>
    <w:p w:rsidRPr="0097037E" w:rsidR="00E81E9D" w:rsidP="00C467B9" w:rsidRDefault="00DB79E1">
      <w:pPr>
        <w:pStyle w:val="BodyText"/>
        <w:spacing w:before="0"/>
        <w:ind w:left="720"/>
        <w:jc w:val="left"/>
        <w:rPr>
          <w:lang w:val="fr-FR"/>
        </w:rPr>
      </w:pPr>
      <w:r w:rsidRPr="0097037E">
        <w:rPr>
          <w:lang w:val="fr-FR"/>
        </w:rPr>
        <w:t>850 Library Avenue, Suite 204</w:t>
      </w:r>
    </w:p>
    <w:p w:rsidRPr="00577550" w:rsidR="00DB79E1" w:rsidP="00C467B9" w:rsidRDefault="00DB79E1">
      <w:pPr>
        <w:pStyle w:val="BodyText"/>
        <w:spacing w:before="0"/>
        <w:ind w:left="720"/>
        <w:jc w:val="left"/>
      </w:pPr>
      <w:r w:rsidRPr="00577550">
        <w:t>Newark, Delaware 19711</w:t>
      </w:r>
    </w:p>
    <w:p w:rsidRPr="00577550" w:rsidR="00E81E9D" w:rsidP="00C467B9" w:rsidRDefault="00DB79E1">
      <w:pPr>
        <w:pStyle w:val="BodyText"/>
        <w:spacing w:before="200"/>
        <w:ind w:left="720"/>
        <w:jc w:val="left"/>
      </w:pPr>
      <w:r w:rsidRPr="00577550">
        <w:t>With a copy to:</w:t>
      </w:r>
    </w:p>
    <w:p w:rsidRPr="00577550" w:rsidR="00E81E9D" w:rsidP="00C467B9" w:rsidRDefault="00DB79E1">
      <w:pPr>
        <w:pStyle w:val="BodyText"/>
        <w:spacing w:before="200"/>
        <w:ind w:left="720"/>
        <w:jc w:val="left"/>
      </w:pPr>
      <w:r w:rsidRPr="00577550">
        <w:t>Apex Credit Partners LLC</w:t>
      </w:r>
    </w:p>
    <w:p w:rsidRPr="00577550" w:rsidR="00E81E9D" w:rsidP="00C467B9" w:rsidRDefault="00DB79E1">
      <w:pPr>
        <w:pStyle w:val="BodyText"/>
        <w:spacing w:before="0"/>
        <w:ind w:left="720"/>
        <w:jc w:val="left"/>
      </w:pPr>
      <w:r w:rsidRPr="00577550">
        <w:t>520 Madison Avenue</w:t>
      </w:r>
    </w:p>
    <w:p w:rsidRPr="00577550" w:rsidR="00E81E9D" w:rsidP="00C467B9" w:rsidRDefault="00DB79E1">
      <w:pPr>
        <w:pStyle w:val="BodyText"/>
        <w:spacing w:before="0"/>
        <w:ind w:left="720"/>
        <w:jc w:val="left"/>
      </w:pPr>
      <w:r w:rsidRPr="00577550">
        <w:t>New York, NY 10022</w:t>
      </w:r>
    </w:p>
    <w:p w:rsidRPr="00577550" w:rsidR="00E81E9D" w:rsidP="00C467B9" w:rsidRDefault="00DB79E1">
      <w:pPr>
        <w:pStyle w:val="BodyText"/>
        <w:spacing w:before="0"/>
        <w:ind w:left="720"/>
        <w:jc w:val="left"/>
      </w:pPr>
      <w:r w:rsidRPr="00577550">
        <w:t>Facsimile Number:</w:t>
      </w:r>
      <w:r w:rsidRPr="00577550" w:rsidR="00B93E8A">
        <w:t xml:space="preserve"> </w:t>
      </w:r>
      <w:r w:rsidRPr="00577550">
        <w:t>(646) 786-5001</w:t>
      </w:r>
    </w:p>
    <w:p w:rsidRPr="00577550" w:rsidR="00DB79E1" w:rsidP="00C467B9" w:rsidRDefault="00DB79E1">
      <w:pPr>
        <w:pStyle w:val="BodyText"/>
        <w:spacing w:before="0"/>
        <w:ind w:left="720"/>
        <w:jc w:val="left"/>
      </w:pPr>
      <w:r w:rsidRPr="00577550">
        <w:t>Attention:</w:t>
      </w:r>
      <w:r w:rsidRPr="00577550" w:rsidR="00B93E8A">
        <w:t xml:space="preserve"> </w:t>
      </w:r>
      <w:r w:rsidRPr="00577550">
        <w:t>General Counsel</w:t>
      </w:r>
    </w:p>
    <w:p w:rsidRPr="00577550" w:rsidR="00C467B9" w:rsidP="00C467B9" w:rsidRDefault="00C467B9">
      <w:pPr>
        <w:pStyle w:val="BodyText"/>
        <w:spacing w:before="0"/>
        <w:ind w:left="720"/>
        <w:jc w:val="left"/>
        <w:sectPr w:rsidRPr="00577550" w:rsidR="00C467B9" w:rsidSect="00D70ACD">
          <w:headerReference w:type="default" r:id="rId27"/>
          <w:footerReference w:type="default" r:id="rId28"/>
          <w:footnotePr>
            <w:numRestart w:val="eachSect"/>
          </w:footnotePr>
          <w:pgSz w:w="12240" w:h="15840"/>
          <w:pgMar w:top="1440" w:right="1440" w:bottom="1440" w:left="1440" w:header="720" w:footer="720" w:gutter="0"/>
          <w:pgNumType w:start="1" w:chapStyle="9"/>
          <w:cols w:space="720"/>
          <w:docGrid w:linePitch="360"/>
        </w:sectPr>
      </w:pPr>
    </w:p>
    <w:p w:rsidRPr="00577550" w:rsidR="00DB79E1" w:rsidP="000A36B9" w:rsidRDefault="00DB79E1">
      <w:pPr>
        <w:pStyle w:val="Heading9"/>
      </w:pPr>
    </w:p>
    <w:p w:rsidRPr="008666FD" w:rsidR="00DB79E1" w:rsidP="00152044" w:rsidRDefault="00152044">
      <w:pPr>
        <w:pStyle w:val="Title"/>
      </w:pPr>
      <w:bookmarkStart w:name="_Toc85265499" w:id="87"/>
      <w:bookmarkStart w:name="_Toc85265586" w:id="88"/>
      <w:bookmarkStart w:name="_Toc85265874" w:id="89"/>
      <w:bookmarkStart w:name="_Toc85266200" w:id="90"/>
      <w:bookmarkStart w:name="_Toc85276155" w:id="91"/>
      <w:bookmarkStart w:name="_Toc85276404" w:id="92"/>
      <w:bookmarkStart w:name="_Toc85276823" w:id="93"/>
      <w:bookmarkStart w:name="_Toc85447442" w:id="94"/>
      <w:bookmarkStart w:name="_Toc87281187" w:id="95"/>
      <w:r>
        <w:t>Form o</w:t>
      </w:r>
      <w:r w:rsidRPr="008666FD">
        <w:t xml:space="preserve">f Purchaser Representation Letter </w:t>
      </w:r>
      <w:r>
        <w:t>f</w:t>
      </w:r>
      <w:r w:rsidRPr="008666FD">
        <w:t>or [Global]</w:t>
      </w:r>
      <w:r w:rsidRPr="008666FD" w:rsidR="00DB79E1">
        <w:rPr>
          <w:vertAlign w:val="superscript"/>
        </w:rPr>
        <w:footnoteReference w:id="125"/>
      </w:r>
      <w:r w:rsidRPr="008666FD">
        <w:t xml:space="preserve"> </w:t>
      </w:r>
      <w:r w:rsidRPr="008666FD">
        <w:br/>
        <w:t>[Certificated]</w:t>
      </w:r>
      <w:r w:rsidRPr="008666FD" w:rsidR="00DB79E1">
        <w:rPr>
          <w:vertAlign w:val="superscript"/>
        </w:rPr>
        <w:footnoteReference w:id="126"/>
      </w:r>
      <w:r>
        <w:t xml:space="preserve"> Secured Notes (other t</w:t>
      </w:r>
      <w:r w:rsidRPr="008666FD">
        <w:t>han Class E Notes)</w:t>
      </w:r>
      <w:bookmarkEnd w:id="87"/>
      <w:bookmarkEnd w:id="88"/>
      <w:bookmarkEnd w:id="89"/>
      <w:bookmarkEnd w:id="90"/>
      <w:bookmarkEnd w:id="91"/>
      <w:bookmarkEnd w:id="92"/>
      <w:bookmarkEnd w:id="93"/>
      <w:bookmarkEnd w:id="94"/>
      <w:bookmarkEnd w:id="95"/>
    </w:p>
    <w:p w:rsidRPr="00577550" w:rsidR="00DB79E1" w:rsidP="0060632B" w:rsidRDefault="00DB79E1">
      <w:pPr>
        <w:pStyle w:val="BodyText"/>
        <w:jc w:val="right"/>
      </w:pPr>
      <w:r w:rsidRPr="00577550">
        <w:t>[DATE]</w:t>
      </w:r>
    </w:p>
    <w:p w:rsidRPr="00666EEC" w:rsidR="00292E2C" w:rsidP="00292E2C" w:rsidRDefault="00292E2C">
      <w:pPr>
        <w:pStyle w:val="BodyText"/>
        <w:jc w:val="left"/>
      </w:pPr>
      <w:r w:rsidRPr="00666EEC">
        <w:t>Citibank, N.A., as Trustee</w:t>
      </w:r>
      <w:r w:rsidRPr="00666EEC">
        <w:br/>
      </w:r>
      <w:r>
        <w:t>480 Washington Boulevard</w:t>
      </w:r>
      <w:r w:rsidRPr="00666EEC">
        <w:br/>
      </w:r>
      <w:r>
        <w:t xml:space="preserve">Jersey City, New Jersey </w:t>
      </w:r>
      <w:r w:rsidR="006C351A">
        <w:t>07310</w:t>
      </w:r>
      <w:r w:rsidRPr="00666EEC">
        <w:br/>
        <w:t xml:space="preserve">Attention: </w:t>
      </w:r>
      <w:r>
        <w:t>Securities Window</w:t>
      </w:r>
      <w:r w:rsidRPr="00666EEC">
        <w:t xml:space="preserve"> – </w:t>
      </w:r>
      <w:r>
        <w:t>JFIN</w:t>
      </w:r>
      <w:r w:rsidRPr="00666EEC">
        <w:t xml:space="preserve"> CLO 2017-II Ltd.</w:t>
      </w:r>
    </w:p>
    <w:p w:rsidRPr="00577550" w:rsidR="00DB79E1" w:rsidP="0060632B" w:rsidRDefault="00DB79E1">
      <w:pPr>
        <w:pStyle w:val="BodyText"/>
        <w:ind w:left="1440" w:hanging="720"/>
        <w:jc w:val="left"/>
      </w:pPr>
      <w:r w:rsidRPr="00577550">
        <w:t>Re:</w:t>
      </w:r>
      <w:r w:rsidRPr="00577550">
        <w:tab/>
        <w:t xml:space="preserve"> </w:t>
      </w:r>
      <w:r w:rsidR="002D4E03">
        <w:t>JFIN</w:t>
      </w:r>
      <w:r w:rsidRPr="00577550">
        <w:t xml:space="preserve"> CLO 2017-II Ltd. (the “</w:t>
      </w:r>
      <w:r w:rsidRPr="00577550">
        <w:rPr>
          <w:u w:val="single"/>
        </w:rPr>
        <w:t>Issuer</w:t>
      </w:r>
      <w:r w:rsidRPr="00577550">
        <w:t xml:space="preserve">”) and </w:t>
      </w:r>
      <w:r w:rsidR="002D4E03">
        <w:t>JFIN</w:t>
      </w:r>
      <w:r w:rsidRPr="00577550">
        <w:t xml:space="preserve"> CLO 2017-II LLC (the “</w:t>
      </w:r>
      <w:r w:rsidRPr="00577550">
        <w:rPr>
          <w:u w:val="single"/>
        </w:rPr>
        <w:t>Co</w:t>
      </w:r>
      <w:r w:rsidRPr="00577550">
        <w:rPr>
          <w:u w:val="single"/>
        </w:rPr>
        <w:noBreakHyphen/>
        <w:t>Issuer</w:t>
      </w:r>
      <w:r w:rsidRPr="00577550">
        <w:t>” and, together with the Issuer, the “</w:t>
      </w:r>
      <w:r w:rsidRPr="00577550">
        <w:rPr>
          <w:u w:val="single"/>
        </w:rPr>
        <w:t>Co</w:t>
      </w:r>
      <w:r w:rsidRPr="00577550">
        <w:rPr>
          <w:u w:val="single"/>
        </w:rPr>
        <w:noBreakHyphen/>
        <w:t>Issuers</w:t>
      </w:r>
      <w:r w:rsidRPr="00577550">
        <w:t>”); Class [X][A</w:t>
      </w:r>
      <w:r w:rsidR="00415C32">
        <w:t>-R</w:t>
      </w:r>
      <w:r w:rsidRPr="00577550">
        <w:t>][B</w:t>
      </w:r>
      <w:r w:rsidR="00415C32">
        <w:t>-R</w:t>
      </w:r>
      <w:r w:rsidRPr="00577550">
        <w:t>][C</w:t>
      </w:r>
      <w:r w:rsidR="00415C32">
        <w:t>-R</w:t>
      </w:r>
      <w:r w:rsidRPr="00577550">
        <w:t>][D] Notes due 2029</w:t>
      </w:r>
    </w:p>
    <w:p w:rsidRPr="00577550" w:rsidR="00DC1898" w:rsidP="002D4E03" w:rsidRDefault="00DB79E1">
      <w:pPr>
        <w:pStyle w:val="BodyTextFirstIndent"/>
      </w:pPr>
      <w:r w:rsidRPr="00577550">
        <w:t>Reference is hereby made to the Indenture, dated as of September 27, 2017, among the Issuer, the Co</w:t>
      </w:r>
      <w:r w:rsidRPr="00577550">
        <w:noBreakHyphen/>
        <w:t xml:space="preserve">Issuer and Citibank, N.A., as Trustee </w:t>
      </w:r>
      <w:r w:rsidRPr="00577550" w:rsidR="00CF3AA9">
        <w:t>(</w:t>
      </w:r>
      <w:r w:rsidR="00CF3AA9">
        <w:t xml:space="preserve">as amended by the First Supplemental Indenture dated August 3, 2021 and the Second Supplemental Indenture dated November 10, 2021, </w:t>
      </w:r>
      <w:r w:rsidRPr="00577550" w:rsidR="00CF3AA9">
        <w:t>the “</w:t>
      </w:r>
      <w:r w:rsidRPr="00577550" w:rsidR="00CF3AA9">
        <w:rPr>
          <w:u w:val="single"/>
        </w:rPr>
        <w:t>Indenture</w:t>
      </w:r>
      <w:r w:rsidRPr="00577550" w:rsidR="00CF3AA9">
        <w:t>”)</w:t>
      </w:r>
      <w:r w:rsidRPr="00577550">
        <w:t>.</w:t>
      </w:r>
      <w:r w:rsidRPr="00577550" w:rsidR="00B93E8A">
        <w:t xml:space="preserve"> </w:t>
      </w:r>
      <w:r w:rsidRPr="00577550">
        <w:t>Capitalized terms not defined in this Certificate shall have the meanings ascribed to them in the final Offering Circular of the Issuer or the Indenture.</w:t>
      </w:r>
    </w:p>
    <w:p w:rsidRPr="00577550" w:rsidR="00DB79E1" w:rsidP="0060632B" w:rsidRDefault="00DB79E1">
      <w:pPr>
        <w:pStyle w:val="BodyTextFirstIndent"/>
      </w:pPr>
      <w:r w:rsidRPr="00577550">
        <w:t>This letter (the “</w:t>
      </w:r>
      <w:r w:rsidRPr="00577550">
        <w:rPr>
          <w:u w:val="single"/>
        </w:rPr>
        <w:t>Representation Letter</w:t>
      </w:r>
      <w:r w:rsidRPr="00577550">
        <w:t>”) relates to U.S.$__________ Aggregate Outstanding Amount of Class [X][A</w:t>
      </w:r>
      <w:r w:rsidR="00415C32">
        <w:t>-R</w:t>
      </w:r>
      <w:r w:rsidRPr="00577550">
        <w:t>][B</w:t>
      </w:r>
      <w:r w:rsidR="00415C32">
        <w:t>-R</w:t>
      </w:r>
      <w:r w:rsidRPr="00577550">
        <w:t>][C</w:t>
      </w:r>
      <w:r w:rsidR="00415C32">
        <w:t>-R</w:t>
      </w:r>
      <w:r w:rsidRPr="00577550">
        <w:t>][D] Notes (the “</w:t>
      </w:r>
      <w:r w:rsidRPr="00577550">
        <w:rPr>
          <w:u w:val="single"/>
        </w:rPr>
        <w:t>Specified Securities</w:t>
      </w:r>
      <w:r w:rsidRPr="00577550">
        <w:t>”), in the form of one or more [Global]</w:t>
      </w:r>
      <w:r w:rsidRPr="00577550">
        <w:rPr>
          <w:vertAlign w:val="superscript"/>
        </w:rPr>
        <w:footnoteReference w:id="127"/>
      </w:r>
      <w:r w:rsidRPr="00577550">
        <w:t xml:space="preserve"> [Certificated]</w:t>
      </w:r>
      <w:r w:rsidRPr="00577550">
        <w:rPr>
          <w:vertAlign w:val="superscript"/>
        </w:rPr>
        <w:footnoteReference w:id="128"/>
      </w:r>
      <w:r w:rsidRPr="00577550">
        <w:t xml:space="preserve"> Secured Notes to effect the transfer of the Specified Securities to __________ (the “</w:t>
      </w:r>
      <w:r w:rsidRPr="00577550">
        <w:rPr>
          <w:u w:val="single"/>
        </w:rPr>
        <w:t>Transferee</w:t>
      </w:r>
      <w:r w:rsidRPr="00577550">
        <w:t>”) pursuant to Section 2.5 of the Indenture.</w:t>
      </w:r>
    </w:p>
    <w:p w:rsidRPr="00577550" w:rsidR="00DB79E1" w:rsidP="0060632B" w:rsidRDefault="00DB79E1">
      <w:pPr>
        <w:pStyle w:val="BodyTextFirstIndent"/>
      </w:pPr>
      <w:r w:rsidRPr="00577550">
        <w:t>In connection with such request, and in respect of such Specified Securities, the Transferee does hereby certify that the Specified Securities are being transferred (i) in accordance with the transfer restrictions set forth in the Indenture and (ii) pursuant to an exemption from registration under the United States Securities Act of 1933, as amended (the “</w:t>
      </w:r>
      <w:r w:rsidRPr="00577550">
        <w:rPr>
          <w:u w:val="single"/>
        </w:rPr>
        <w:t>Securities Act</w:t>
      </w:r>
      <w:r w:rsidRPr="00577550">
        <w:t>”) and in accordance with any applicable securities laws of any state of the United States or any other jurisdiction.</w:t>
      </w:r>
    </w:p>
    <w:p w:rsidRPr="00577550" w:rsidR="00DB79E1" w:rsidP="000A36B9" w:rsidRDefault="00DB79E1">
      <w:pPr>
        <w:pStyle w:val="ListContinue"/>
        <w:ind w:firstLine="720"/>
      </w:pPr>
      <w:r w:rsidRPr="00577550">
        <w:t xml:space="preserve">In addition, </w:t>
      </w:r>
      <w:r w:rsidRPr="000A36B9">
        <w:t>the</w:t>
      </w:r>
      <w:r w:rsidRPr="00577550">
        <w:t xml:space="preserve"> Transferee hereby represents, warrants and covenants for the benefit of the Co</w:t>
      </w:r>
      <w:r w:rsidRPr="00577550">
        <w:noBreakHyphen/>
        <w:t>Issuers and its counsel that it is [Check the one which applies]:</w:t>
      </w:r>
    </w:p>
    <w:p w:rsidRPr="000A36B9" w:rsidR="00DB79E1" w:rsidP="000A36B9" w:rsidRDefault="008E39A3">
      <w:pPr>
        <w:pStyle w:val="ListContinue4"/>
        <w:numPr>
          <w:ilvl w:val="3"/>
          <w:numId w:val="5"/>
        </w:numPr>
        <w:tabs>
          <w:tab w:val="left" w:pos="720"/>
        </w:tabs>
        <w:ind w:left="720"/>
      </w:pPr>
      <w:r w:rsidRPr="000A36B9">
        <w:fldChar w:fldCharType="begin"/>
      </w:r>
      <w:r w:rsidRPr="000A36B9">
        <w:instrText xml:space="preserve"> LISTNUM  List2 \l 3 \s 1 </w:instrText>
      </w:r>
      <w:r w:rsidRPr="000A36B9">
        <w:fldChar w:fldCharType="end">
          <w:numberingChange w:original="(a)" w:author="Allen &amp; Overy" w:date="2021-10-18T10:18:00Z" w:id="96"/>
        </w:fldChar>
      </w:r>
      <w:r w:rsidRPr="000A36B9">
        <w:tab/>
      </w:r>
      <w:r w:rsidRPr="000A36B9" w:rsidR="00DB79E1">
        <w:t>(i) ___ a “qualified purchaser” (a “</w:t>
      </w:r>
      <w:r w:rsidRPr="000A36B9" w:rsidR="00DB79E1">
        <w:rPr>
          <w:u w:val="single"/>
        </w:rPr>
        <w:t>Qualified Purchaser</w:t>
      </w:r>
      <w:r w:rsidRPr="000A36B9" w:rsidR="00DB79E1">
        <w:t>”) as defined in Section 2(a)(51) of the Investment Company Act of 1940, as amended (the “</w:t>
      </w:r>
      <w:r w:rsidRPr="000A36B9" w:rsidR="00DB79E1">
        <w:rPr>
          <w:u w:val="single"/>
        </w:rPr>
        <w:t>Investment Company Act</w:t>
      </w:r>
      <w:r w:rsidRPr="000A36B9" w:rsidR="00DB79E1">
        <w:t xml:space="preserve">”) and the rules thereunder or (ii) ___ a corporation, partnership, limited liability company or other entity (other than a trust, except as otherwise agreed to by the Issuer) </w:t>
      </w:r>
      <w:r w:rsidRPr="000A36B9" w:rsidR="00DB79E1">
        <w:lastRenderedPageBreak/>
        <w:t>each shareholder, partner, member or other equity owner of which is a Qualified Purchaser; and</w:t>
      </w:r>
    </w:p>
    <w:p w:rsidRPr="00577550" w:rsidR="00DB79E1" w:rsidP="000A36B9" w:rsidRDefault="00DB79E1">
      <w:pPr>
        <w:pStyle w:val="ListContinue3"/>
        <w:ind w:firstLine="0"/>
      </w:pPr>
      <w:r w:rsidRPr="00577550">
        <w:t>a “qualified institutional buyer” (a “</w:t>
      </w:r>
      <w:r w:rsidRPr="00577550">
        <w:rPr>
          <w:u w:val="single"/>
        </w:rPr>
        <w:t>QIB</w:t>
      </w:r>
      <w:r w:rsidRPr="00577550">
        <w:t>”) as defined in Rule 144A (“</w:t>
      </w:r>
      <w:r w:rsidRPr="00577550">
        <w:rPr>
          <w:u w:val="single"/>
        </w:rPr>
        <w:t>Rule 144A</w:t>
      </w:r>
      <w:r w:rsidRPr="00577550">
        <w:t>”) under the Securities Act of 1933, as amended (the “</w:t>
      </w:r>
      <w:r w:rsidRPr="00577550">
        <w:rPr>
          <w:u w:val="single"/>
        </w:rPr>
        <w:t>Securities Act</w:t>
      </w:r>
      <w:r w:rsidRPr="00577550">
        <w:t>”) acquiring the Specified Securities in reliance on the exemption from Securities Act registration provided by Rule 144A that is neither a dealer described in paragraph (a)(1)(ii) of Rule 144A which owns and invests on a discretionary basis less than U.S. $25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sponsor of such plan; or</w:t>
      </w:r>
    </w:p>
    <w:p w:rsidRPr="000A36B9" w:rsidR="00DB79E1" w:rsidP="000A36B9" w:rsidRDefault="00DB79E1">
      <w:pPr>
        <w:pStyle w:val="ListContinue4"/>
        <w:numPr>
          <w:ilvl w:val="3"/>
          <w:numId w:val="6"/>
        </w:numPr>
        <w:ind w:left="720"/>
      </w:pPr>
      <w:r w:rsidRPr="000A36B9">
        <w:t>_____ not a “U.S. person” (a “</w:t>
      </w:r>
      <w:r w:rsidRPr="000A36B9">
        <w:rPr>
          <w:u w:val="single"/>
        </w:rPr>
        <w:t>U.S. person</w:t>
      </w:r>
      <w:r w:rsidRPr="000A36B9">
        <w:t>”) as defined in Regulation S under the Securities Act (“</w:t>
      </w:r>
      <w:r w:rsidRPr="000A36B9">
        <w:rPr>
          <w:u w:val="single"/>
        </w:rPr>
        <w:t>Regulation S</w:t>
      </w:r>
      <w:r w:rsidRPr="000A36B9">
        <w:t>”), and is acquiring the Specified Securities for its own account or for one or more accounts, each holder of which is not a U.S. person, in an “offshore transaction” as defined in Regulation S (an “</w:t>
      </w:r>
      <w:r w:rsidRPr="000A36B9">
        <w:rPr>
          <w:u w:val="single"/>
        </w:rPr>
        <w:t>Offshore Transaction</w:t>
      </w:r>
      <w:r w:rsidRPr="000A36B9">
        <w:t>”) in reliance on the exemption from registration pursuant to Regulation S; and</w:t>
      </w:r>
    </w:p>
    <w:p w:rsidRPr="000A36B9" w:rsidR="00DB79E1" w:rsidP="000A36B9" w:rsidRDefault="00DB79E1">
      <w:pPr>
        <w:pStyle w:val="ListContinue4"/>
        <w:ind w:left="720"/>
      </w:pPr>
      <w:r w:rsidRPr="000A36B9">
        <w:t>it is acquiring the Class [X][A</w:t>
      </w:r>
      <w:r w:rsidR="00415C32">
        <w:t>-R</w:t>
      </w:r>
      <w:r w:rsidRPr="000A36B9">
        <w:t>][B</w:t>
      </w:r>
      <w:r w:rsidR="00415C32">
        <w:t>-R</w:t>
      </w:r>
      <w:r w:rsidRPr="000A36B9">
        <w:t>][C</w:t>
      </w:r>
      <w:r w:rsidR="00415C32">
        <w:t>-R</w:t>
      </w:r>
      <w:r w:rsidRPr="000A36B9">
        <w:t>][D] Notes for its own account (and not for the account of any other Person) in a minimum denomination of U.S.$250,000 and in integral multiples of U.S. $1.00 in excess thereof.</w:t>
      </w:r>
    </w:p>
    <w:p w:rsidRPr="00577550" w:rsidR="00DB79E1" w:rsidP="00547C64" w:rsidRDefault="00DB79E1">
      <w:pPr>
        <w:pStyle w:val="ListContinue"/>
      </w:pPr>
      <w:r w:rsidRPr="00577550">
        <w:t>The Transferee further represents, warrants and agrees as follows:</w:t>
      </w:r>
    </w:p>
    <w:p w:rsidRPr="00577550" w:rsidR="00DB79E1" w:rsidP="009C6585" w:rsidRDefault="00DB79E1">
      <w:pPr>
        <w:pStyle w:val="ListContinue2"/>
        <w:numPr>
          <w:ilvl w:val="1"/>
          <w:numId w:val="26"/>
        </w:numPr>
      </w:pPr>
      <w:r w:rsidRPr="00547C64">
        <w:t>It</w:t>
      </w:r>
      <w:r w:rsidRPr="00577550">
        <w:t xml:space="preserve"> understands that the Specified Securities are being offered only in a transaction not involving any public offering in the United States within the meaning of the Securities Act, have not been and will not be registered or qualified under the Securities Act or any state securities laws, and, if in the future it decides to reoffer, resell, pledge or otherwise transfer the Specified Securities, such Specified Securities may be reoffered, resold, pledged or otherwise transferred only in accordance with the provisions of the Indenture and the legends on such Specified Securities, including the requirement for written certifications (if applicable).</w:t>
      </w:r>
      <w:r w:rsidRPr="00577550" w:rsidR="00B93E8A">
        <w:t xml:space="preserve"> </w:t>
      </w:r>
      <w:r w:rsidRPr="00577550">
        <w:t xml:space="preserve">In particular, it understands that the Specified Securities may only be transferred to, and it will only transfer the Specified Securities to, a Person that is (I)(A) either (i) a Qualified Purchaser or (ii) a corporation, partnership, limited liability company or other entity (other than a trust, except as otherwise agreed to by the Issuer) each shareholder, partner, member or other equity owner of which is a Qualified Purchaser and (B) a QIB who purchases such Specified Securities in reliance on the exemption from Securities Act registration provided by Rule 144A that is neither a dealer described in paragraph (a)(1)(ii) of Rule 144A which owns and invests on a discretionary basis less than U.S. $25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sponsor of such plan, or (II) a person that is not a U.S. person, and is acquiring the Specified </w:t>
      </w:r>
      <w:r w:rsidRPr="00577550">
        <w:lastRenderedPageBreak/>
        <w:t>Securities in an Offshore Transaction in reliance on the exemption from registration provided by Regulation S.</w:t>
      </w:r>
      <w:r w:rsidRPr="00577550" w:rsidR="00B93E8A">
        <w:t xml:space="preserve"> </w:t>
      </w:r>
      <w:r w:rsidRPr="00577550">
        <w:t>It acknowledges that no representation is made as to the availability of any exemption under the Securities Act or any state securities laws for resale of the Specified Securities.</w:t>
      </w:r>
      <w:r w:rsidRPr="00577550" w:rsidR="00B93E8A">
        <w:t xml:space="preserve"> </w:t>
      </w:r>
      <w:r w:rsidRPr="00577550">
        <w:t>It acknowledges that neither of the Co</w:t>
      </w:r>
      <w:r w:rsidRPr="00577550">
        <w:noBreakHyphen/>
        <w:t>Issuers has been registered under the Investment Company Act, and that the Co</w:t>
      </w:r>
      <w:r w:rsidRPr="00577550">
        <w:noBreakHyphen/>
        <w:t>Issuers are excepted from registration as such by virtue of Section 3(c)(7) of the Investment Company Act.</w:t>
      </w:r>
    </w:p>
    <w:p w:rsidRPr="00577550" w:rsidR="00DB79E1" w:rsidP="000A36B9" w:rsidRDefault="00584E18">
      <w:pPr>
        <w:pStyle w:val="ListContinue2"/>
      </w:pPr>
      <w:r w:rsidRPr="00577550">
        <w:t>In connection with its purchase of the Specified Securities:</w:t>
      </w:r>
      <w:r w:rsidRPr="00577550" w:rsidR="00B93E8A">
        <w:t xml:space="preserve"> </w:t>
      </w:r>
      <w:r w:rsidRPr="00577550">
        <w:t>(i) none of the Co</w:t>
      </w:r>
      <w:r w:rsidRPr="00577550">
        <w:noBreakHyphen/>
        <w:t>Issuers, the Initial Purchaser, the Portfolio Manager, the Retention Holder, the Trustee, the Collateral Administrator or the Administrator (the “</w:t>
      </w:r>
      <w:r w:rsidRPr="00577550">
        <w:rPr>
          <w:u w:val="single"/>
        </w:rPr>
        <w:t>Transaction Parties</w:t>
      </w:r>
      <w:r w:rsidRPr="00577550">
        <w:t>”) or any of their respective Affiliates is acting as a fiduciary or financial or investment adviser for it; (ii) it is not relying, and will not rely, (for purposes of making any investment decision or otherwise) upon any written or oral advice, counsel or representations of the Transaction Parties or any of their respective Affiliates; other than any statements in the final Offering Circular with respect to such Specified Securities; (iii) it has read and understands the final Offering Circular for the Notes (including, without limitation, the descriptions therein of the structure of the transaction in which the Notes are being issued and the risks to purchasers of the Specified Securities); (iv) it has consulted with its own legal, regulatory, tax, business, investment, financial and accounting advisers to the extent it has deemed necessary, and has made its own investment decisions (including decisions regarding the suitability of any transaction pursuant to the Indenture) based upon its own judgment and upon any advice from such advisers as it has deemed necessary and not upon any view expressed by the Transaction Parties or any of their respective Affiliates; (v) it is a sophisticated investor and is purchasing the Specified Securities with a full understanding of all of the terms, conditions and risks thereof, and it is capable of assuming and willing to assume those risks; (vi) none of the Transaction Parties or any of their respective Affiliates has given it (directly or indirectly through any other Person) any assurance, guarantee or representation whatsoever as to the expected or projected success, profitability, return, performance, result, effect, consequence or benefit (including legal, regulatory, tax, financial, accounting or otherwise) of the Specified Securities or of the Indenture; (vii) it has determined that the rates, prices or amounts and other terms of the purchase and sale of such Specified Securities reflect those in the relevant market for similar transactions; (viii) if it is not a U.S. person, it is not acquiring any Specified Security as part of a plan to reduce, avoid or evade U.S. federal income tax; and (ix) it understands that the Issuer may receive a list of participants holding interests in the Notes from one or more book-entry depositories.</w:t>
      </w:r>
    </w:p>
    <w:p w:rsidRPr="000A36B9" w:rsidR="00DB79E1" w:rsidP="000A36B9" w:rsidRDefault="00DB79E1">
      <w:pPr>
        <w:pStyle w:val="ListContinue2"/>
      </w:pPr>
      <w:r w:rsidRPr="000A36B9">
        <w:t xml:space="preserve">It (i) is acquiring the Specified Securities as principal solely for its own account for investment and not with a view to the resale, distribution or other disposition thereof in violation of the Securities Act; (ii) is not a (A) partnership, (B) common trust fund, or (C) special trust, pension, profit sharing or other retirement trust fund or plan in which the partners, beneficiaries or participants may designate the particular investments to be made; (iii) was not formed for the purpose of investing in the Specified Securities; (iv) agrees that it shall not hold any Specified Securities for the benefit of any other Person, that it shall at all times be the sole beneficial owner thereof for purposes of the Investment Company Act and all other purposes and that it shall not sell participation interests in the Specified Securities or enter into any other arrangement pursuant to which any other Person shall be </w:t>
      </w:r>
      <w:r w:rsidRPr="000A36B9">
        <w:lastRenderedPageBreak/>
        <w:t>entitled to a beneficial interest in the distributions on the Specified Securities; and (v) will hold and transfer at least the minimum denomination of the Specified Securities and provide notice of the relevant transfer restrictions to subsequent transferees.</w:t>
      </w:r>
    </w:p>
    <w:p w:rsidRPr="000A36B9" w:rsidR="00DB79E1" w:rsidP="000A36B9" w:rsidRDefault="00DB79E1">
      <w:pPr>
        <w:pStyle w:val="ListContinue2"/>
      </w:pPr>
      <w:r w:rsidRPr="000A36B9">
        <w:t>It will provide notice to each Person to whom it proposes to transfer any interest in the Specified Securities of the transfer restrictions and representations set forth in Article II of the Indenture, including the exhibits referenced therein.</w:t>
      </w:r>
    </w:p>
    <w:p w:rsidR="00DB79E1" w:rsidP="000A36B9" w:rsidRDefault="00584E18">
      <w:pPr>
        <w:pStyle w:val="ListContinue2"/>
      </w:pPr>
      <w:r w:rsidRPr="000A36B9">
        <w:t>It represents, warrants and agrees that (a) if it is, or is acting on behalf of, a Benefit Plan Investor, as defined in Section 3(42) of the Employee Retirement Income Security Act of 1974, as amended (“ERISA”), its acquisition, holding and disposition of such Specified Securities does not and will not constitute or result in a non-exempt prohibited transaction under Section 406 of ERISA or Section 4975 of the Internal Revenue Code of 1986, as amended (the “Code”), and (b) if it is a governmental, church, non-U.S. or other plan that is subject to any state, local, other federal or non-U.S. laws or regulations that are substantially similar to the prohibited transaction provisions of Section 406 of ERISA or Section 4975 of the Code (“Other Plan Law”), its acquisition, holding and disposition of such Specified Securities do not and will not constitute or give rise to a non-exempt violation of Other Plan Law.</w:t>
      </w:r>
    </w:p>
    <w:p w:rsidRPr="000A36B9" w:rsidR="00415C32" w:rsidP="00415C32" w:rsidRDefault="00415C32">
      <w:pPr>
        <w:pStyle w:val="ListContinue2"/>
        <w:numPr>
          <w:ilvl w:val="0"/>
          <w:numId w:val="0"/>
        </w:numPr>
        <w:ind w:left="720"/>
      </w:pPr>
      <w:r w:rsidRPr="00954AF4">
        <w:t xml:space="preserve">Each purchaser and transferee that is, or is acting on behalf of, a Benefit Plan Investor, will be further deemed to represent, warrant and agree that (i) none of the Issuer, the Co-Issuer, </w:t>
      </w:r>
      <w:r>
        <w:t xml:space="preserve">the Portfolio Manager, the Initial Purchaser, </w:t>
      </w:r>
      <w:r w:rsidRPr="00954AF4">
        <w:t>the Collateral Trustee</w:t>
      </w:r>
      <w:r>
        <w:t>, the Collateral Administrator or the Administrator</w:t>
      </w:r>
      <w:r w:rsidRPr="00954AF4">
        <w:t xml:space="preserve"> or any of their respective affiliates has provided any investment recommendation or investment advice on which it, or any fiduciary or other person investing the assets of the Benefit Plan Investor (“</w:t>
      </w:r>
      <w:r w:rsidRPr="00954AF4">
        <w:rPr>
          <w:b/>
        </w:rPr>
        <w:t>Plan Fiduciary</w:t>
      </w:r>
      <w:r w:rsidRPr="00954AF4">
        <w:t>”), has relied as a primary basis in connection with its decision to invest in the Specified Securities, and they are not otherwise undertaking to act as a fiduciary, as defined in Section 3(21) of ERISA or Section 4975(e)(3) of the Code, to the Benefit Plan Investor or the Plan Fiduciary in connection with the Benefit Plan Investor's acquisition of the Specified Securities and (ii) the Plan Fiduciary is exercising its own independent judgment in evaluating the investment in the Specified Securities.</w:t>
      </w:r>
    </w:p>
    <w:p w:rsidRPr="000A36B9" w:rsidR="00DB79E1" w:rsidP="000A36B9" w:rsidRDefault="00153BE9">
      <w:pPr>
        <w:pStyle w:val="ListContinue2"/>
      </w:pPr>
      <w:r>
        <w:t>[Reserved.]</w:t>
      </w:r>
    </w:p>
    <w:p w:rsidRPr="000A36B9" w:rsidR="00DB79E1" w:rsidP="000A36B9" w:rsidRDefault="00DB79E1">
      <w:pPr>
        <w:pStyle w:val="ListContinue2"/>
      </w:pPr>
      <w:r w:rsidRPr="000A36B9">
        <w:t>It is (x) ______ (check if applicable) a United States person within the meaning of Section 7701(a)(30) of the Code, and a properly completed and signed Internal Revenue Service Form W-9 (or applicable successor form) is attached hereto or (y) ______ (check if applicable) not a United States person within the meaning of Section 7701(a)(30), and a properly completed and signed applicable Internal Revenue Service Form W-8 (2017 version or applicable successor form) is attached hereto.</w:t>
      </w:r>
      <w:r w:rsidRPr="000A36B9" w:rsidR="00B93E8A">
        <w:t xml:space="preserve"> </w:t>
      </w:r>
      <w:r w:rsidRPr="000A36B9">
        <w:t>In either case, it has accurately completed the FATCA Questionnaire attached hereto, and will update any information contained therein in the event that any such information becomes incorrect.</w:t>
      </w:r>
    </w:p>
    <w:p w:rsidRPr="000A36B9" w:rsidR="00DB79E1" w:rsidP="000A36B9" w:rsidRDefault="00DB79E1">
      <w:pPr>
        <w:pStyle w:val="ListContinue2"/>
      </w:pPr>
      <w:r w:rsidRPr="000A36B9">
        <w:t>It agrees to treat the Issuer, the Co</w:t>
      </w:r>
      <w:r w:rsidRPr="000A36B9">
        <w:noBreakHyphen/>
        <w:t xml:space="preserve">Issuer, and the Notes as described in the “Certain U.S. Federal Income Tax Considerations” section of the Offering Circular for all U.S. federal, </w:t>
      </w:r>
      <w:r w:rsidRPr="000A36B9">
        <w:lastRenderedPageBreak/>
        <w:t>state and local income tax purposes and to take no action inconsistent with such treatment unless required by law.</w:t>
      </w:r>
    </w:p>
    <w:p w:rsidRPr="000A36B9" w:rsidR="00DB79E1" w:rsidP="000A36B9" w:rsidRDefault="00DB79E1">
      <w:pPr>
        <w:pStyle w:val="ListContinue2"/>
      </w:pPr>
      <w:r w:rsidRPr="000A36B9">
        <w:t>It will timely furnish the Issuer and its agents with any tax forms or certifications (such as an applicable IRS Form W-8 (together with appropriate attachments), IRS Form W-9, or any successors to such IRS forms) that the Issuer or its agents reasonably request in order to (A) make payments to it without, or at a reduced rate of, withholding, (B) qualify for a reduced rate of withholding in any jurisdiction from or through which they receive payments, or (C) satisfy reporting and other obligations under the Code, Treasury regulations, or any other applicable law, and will update or replace such tax forms or certifications as appropriate or in accordance with their terms or subsequent amendments.</w:t>
      </w:r>
      <w:r w:rsidRPr="000A36B9" w:rsidR="00B93E8A">
        <w:t xml:space="preserve"> </w:t>
      </w:r>
      <w:r w:rsidRPr="000A36B9">
        <w:t>The Transferee acknowledges that the failure to provide, update or replace any such tax forms or certifications may result in the imposition of withholding or back-up withholding upon payments to the Transferee or to the Issuer.</w:t>
      </w:r>
      <w:r w:rsidRPr="000A36B9" w:rsidR="00B93E8A">
        <w:t xml:space="preserve"> </w:t>
      </w:r>
      <w:r w:rsidRPr="000A36B9">
        <w:t xml:space="preserve">Amounts withheld pursuant to applicable tax laws by the Issuer or its agents will be treated as having been paid to the Transferee by the Issuer. </w:t>
      </w:r>
    </w:p>
    <w:p w:rsidR="00DB79E1" w:rsidP="000A36B9" w:rsidRDefault="00DB79E1">
      <w:pPr>
        <w:pStyle w:val="ListContinue2"/>
      </w:pPr>
      <w:r w:rsidRPr="000A36B9">
        <w:t>It will provide the Issuer or its agents with any correct, complete and accurate information and documentation that may be required for the Issuer to comply with FATCA, the Cayman FATCA Legislation, and the CRS and to prevent the imposition of U.S. federal withholding tax under FATCA on payments to or for the benefit of the Issuer.</w:t>
      </w:r>
      <w:r w:rsidRPr="000A36B9" w:rsidR="00B93E8A">
        <w:t xml:space="preserve"> </w:t>
      </w:r>
      <w:r w:rsidRPr="000A36B9">
        <w:t>In the event the Transferee fails to provide such information or documentation, or to the extent that its ownership of Notes would otherwise cause the Issuer to be subject to any tax under FATCA, (A) the Issuer (and any agent acting on its behalf) is authorized to withhold amounts otherwise distributable to it as compensation for any tax imposed under FATCA as a result of such failure or its ownership, and (B) to the extent necessary to avoid an adverse effect on the Issuer as a result of such failure or its ownership, the Issuer will have the right to compel such Transferee to sell its Notes and, if it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it as payment in full for such Notes.</w:t>
      </w:r>
      <w:r w:rsidRPr="000A36B9" w:rsidR="00B93E8A">
        <w:t xml:space="preserve"> </w:t>
      </w:r>
      <w:r w:rsidRPr="000A36B9">
        <w:t>The Issuer may also assign each such Note a separate securities identifier in the Issuer’s sole discretion.</w:t>
      </w:r>
      <w:r w:rsidRPr="000A36B9" w:rsidR="00B93E8A">
        <w:t xml:space="preserve"> </w:t>
      </w:r>
      <w:r w:rsidRPr="000A36B9">
        <w:t xml:space="preserve">The Transferee agrees that the Issuer, the Trustee and their agents may (1) provide any information and documentation concerning its investment in its Notes to the Cayman Islands Tax Information Authority, the U.S. Internal Revenue Service and any other relevant tax </w:t>
      </w:r>
      <w:r w:rsidR="00292E2C">
        <w:t xml:space="preserve">or regulatory </w:t>
      </w:r>
      <w:r w:rsidRPr="000A36B9">
        <w:t>authority and (2) take such other steps as they deem necessary or helpful to ensure that the Issuer complies with FATCA, the Cayman FATCA Legislation, and the CRS.</w:t>
      </w:r>
    </w:p>
    <w:p w:rsidRPr="004952AF" w:rsidR="004952AF" w:rsidP="004952AF" w:rsidRDefault="004952AF">
      <w:pPr>
        <w:pStyle w:val="ListContinue2"/>
      </w:pPr>
      <w:r w:rsidRPr="004952AF">
        <w:t>It will provide the Issuer or its agents with such information and documentation that may be required for the Issuer to achieve AML Compliance and shall update or replace such information or documentation, as may be necessary.</w:t>
      </w:r>
    </w:p>
    <w:p w:rsidRPr="000A36B9" w:rsidR="00DB79E1" w:rsidP="007A4071" w:rsidRDefault="00DB79E1">
      <w:pPr>
        <w:pStyle w:val="ListContinue2"/>
      </w:pPr>
      <w:r w:rsidRPr="000A36B9">
        <w:t xml:space="preserve">It (A) has such knowledge and experience in financial and business matters to be capable of making its own independent evaluation of the reasonableness and accuracy of the information contained under the “Credit Risk Retention” section heading in the Offering </w:t>
      </w:r>
      <w:r w:rsidRPr="000A36B9">
        <w:lastRenderedPageBreak/>
        <w:t>Circular; (B) it understands the inherent limitations of the information contained under the “Credit Risk Retention” section heading in the Offering Circular and has been afforded an opportunity to request and to review, and has received, all additional information considered by it to be necessary to verify the accuracy of, or to supplement the information under, the “Credit Risk Retention” section heading in the Offering Circular; (C) it approves the use of the methodology, inputs and assumptions described under the “Credit Risk Retention” section heading in the Offering Circular; (D) it has made its own independent decision regarding an investment in the Notes without reliance upon the fair value determination set forth in the Offering Circular; and (E) it understands that the Co-Issuers and the Portfolio Manager are relying on the foregoing as a material inducement to enter this transaction and otherwise would not engage in this transaction.</w:t>
      </w:r>
    </w:p>
    <w:p w:rsidRPr="000A36B9" w:rsidR="00DB79E1" w:rsidP="000A36B9" w:rsidRDefault="00DB79E1">
      <w:pPr>
        <w:pStyle w:val="ListContinue2"/>
      </w:pPr>
      <w:r w:rsidRPr="000A36B9">
        <w:t>It understands that the Issuer has the right under the Indenture to compel any Non-Permitted Holder or Non-Permitted ERISA Holder to sell its interest in such Specified Securities, or may sell such interest in such Specified Securities on behalf of such Non-Permitted Holder or Non-Permitted ERISA Holder.</w:t>
      </w:r>
      <w:r w:rsidRPr="000A36B9" w:rsidR="00B93E8A">
        <w:t xml:space="preserve"> </w:t>
      </w:r>
      <w:r w:rsidRPr="000A36B9">
        <w:t>In addition to the rights of the Issuer described above, any acquisition of Specified Securities by a Non-Permitted Holder or by a Non-Permitted ERISA Holder shall be void ab initio.</w:t>
      </w:r>
    </w:p>
    <w:p w:rsidRPr="000A36B9" w:rsidR="00DB79E1" w:rsidP="000A36B9" w:rsidRDefault="00DB79E1">
      <w:pPr>
        <w:pStyle w:val="ListContinue2"/>
      </w:pPr>
      <w:r w:rsidRPr="000A36B9">
        <w:t>It agrees that the Specified Securities will be limited recourse obligations of the Issuer, payable solely from the Assets in accordance with the Priority of Payments.</w:t>
      </w:r>
      <w:r w:rsidRPr="000A36B9" w:rsidR="00B93E8A">
        <w:t xml:space="preserve"> </w:t>
      </w:r>
      <w:r w:rsidRPr="000A36B9">
        <w:t>It agrees that it shall not institute against, or join any other Person in instituting against the Issuer, the Co</w:t>
      </w:r>
      <w:r w:rsidRPr="000A36B9">
        <w:noBreakHyphen/>
        <w:t>Issuer or any Issuer Subsidiary, any bankruptcy, reorganization, arrangement, insolvency, moratorium or liquidation proceedings or other proceedings under Cayman Islands, U.S. Federal or state bankruptcy laws or any other similar laws until at least one year and one day after payment in full of the Notes, or, if longer, the applicable preference period then in effect plus one day following such payment in full.</w:t>
      </w:r>
    </w:p>
    <w:p w:rsidRPr="000A36B9" w:rsidR="00DB79E1" w:rsidP="000A36B9" w:rsidRDefault="00DB79E1">
      <w:pPr>
        <w:pStyle w:val="ListContinue2"/>
      </w:pPr>
      <w:r w:rsidRPr="000A36B9">
        <w:t>To the extent required by the Issuer, as determined by the Issuer or the Portfolio Manager on behalf of the Issuer, the Issuer may, upon notice to the Trustee, impose additional transfer restrictions on the Specified Securities to comply with the Uniting and Strengthening America by Providing Appropriate Tools Required to Intercept and Obstruct Terrorism Act of 2001 and other similar laws or regulations, including, without limitation, requiring each transferee of Specified Securities to make representations to the Issuer in connection with such compliance.</w:t>
      </w:r>
    </w:p>
    <w:p w:rsidRPr="000A36B9" w:rsidR="00DB79E1" w:rsidP="000A36B9" w:rsidRDefault="00DB79E1">
      <w:pPr>
        <w:pStyle w:val="ListContinue2"/>
      </w:pPr>
      <w:r w:rsidRPr="000A36B9">
        <w:t>It understands that the Co</w:t>
      </w:r>
      <w:r w:rsidRPr="000A36B9">
        <w:noBreakHyphen/>
        <w:t>Issuers, the Trustee and the Initial Purchaser and their respective counsel will rely upon the accuracy and truth of the foregoing representations, and it hereby consents to such reliance.</w:t>
      </w:r>
    </w:p>
    <w:p w:rsidRPr="000A36B9" w:rsidR="00DB79E1" w:rsidP="000A36B9" w:rsidRDefault="00DB79E1">
      <w:pPr>
        <w:pStyle w:val="ListContinue2"/>
      </w:pPr>
      <w:r w:rsidRPr="000A36B9">
        <w:t>It will not, at any time, offer to buy or offer to sell the Specified Securities by any form of general solicitation or advertising, including, but not limited to, any advertisement, article, notice or other communication published in any newspaper, magazine or similar medium or broadcast over television or radio or seminar or meeting whose attendees have been invited by general solicitations or advertising.</w:t>
      </w:r>
    </w:p>
    <w:p w:rsidRPr="000A36B9" w:rsidR="00DB79E1" w:rsidP="000A36B9" w:rsidRDefault="00DB79E1">
      <w:pPr>
        <w:pStyle w:val="ListContinue2"/>
      </w:pPr>
      <w:r w:rsidRPr="000A36B9">
        <w:lastRenderedPageBreak/>
        <w:t>If it is not a natural person, it has the power and authority to enter into this Representation Letter and each other document required to be executed and delivered by or on behalf of it in connection with this purchase or transfer of Specified Securities, and to perform its obligations hereunder and thereunder and consummate the transactions contemplated hereby and thereby, and the person signing this Representation Letter on behalf of it has been duly authorized to execute and deliver this Representation Letter and each other document required to be executed and delivered by it in connection with this subscription for Specified Securities.</w:t>
      </w:r>
      <w:r w:rsidRPr="000A36B9" w:rsidR="00B93E8A">
        <w:t xml:space="preserve"> </w:t>
      </w:r>
      <w:r w:rsidRPr="000A36B9">
        <w:t>If it is a natural person, it has all requisite legal capacity to acquire and hold the Specified Securities and to execute, deliver and comply with the terms of each of the documents required to be executed and delivered by it in connection with this subscription for Specified Securities.</w:t>
      </w:r>
      <w:r w:rsidRPr="000A36B9" w:rsidR="00B93E8A">
        <w:t xml:space="preserve"> </w:t>
      </w:r>
      <w:r w:rsidRPr="000A36B9">
        <w:t>Such execution, delivery and compliance by it does not conflict with, or constitute a default under, any instruments governing it, any applicable law, regulation or order, or any material agreement to which it is a party or by which it is bound.</w:t>
      </w:r>
      <w:r w:rsidRPr="000A36B9" w:rsidR="00B93E8A">
        <w:t xml:space="preserve"> </w:t>
      </w:r>
      <w:r w:rsidRPr="000A36B9">
        <w:t>This Representation Letter has been duly executed by it and constitutes a valid and legally binding agreement of it, enforceable against it in accordance with its terms.</w:t>
      </w:r>
    </w:p>
    <w:p w:rsidRPr="000A36B9" w:rsidR="00DB79E1" w:rsidP="000A36B9" w:rsidRDefault="00DB79E1">
      <w:pPr>
        <w:pStyle w:val="ListContinue2"/>
      </w:pPr>
      <w:r w:rsidRPr="000A36B9">
        <w:t>It is not a member of the public in the Cayman Islands.</w:t>
      </w:r>
    </w:p>
    <w:p w:rsidRPr="000A36B9" w:rsidR="00DB79E1" w:rsidP="000A36B9" w:rsidRDefault="00DB79E1">
      <w:pPr>
        <w:pStyle w:val="ListContinue2"/>
      </w:pPr>
      <w:r w:rsidRPr="000A36B9">
        <w:t>It understands and agrees that the Specified Securities are a medium for investment and are governed by Article 8 of the Uniform Commercial Code as in effect in the State of New York.</w:t>
      </w:r>
    </w:p>
    <w:p w:rsidRPr="00577550" w:rsidR="00DB79E1" w:rsidP="007354C0" w:rsidRDefault="00DB79E1">
      <w:pPr>
        <w:pStyle w:val="BodyTextFirstIndent2"/>
      </w:pPr>
      <w:r w:rsidRPr="00577550">
        <w:t xml:space="preserve">[The remainder of this page has been </w:t>
      </w:r>
      <w:r w:rsidRPr="007354C0">
        <w:t>intentionally</w:t>
      </w:r>
      <w:r w:rsidRPr="00577550">
        <w:t xml:space="preserve"> left blank.]</w:t>
      </w:r>
    </w:p>
    <w:p w:rsidRPr="00577550" w:rsidR="00DB79E1" w:rsidP="00910365" w:rsidRDefault="00DB79E1">
      <w:pPr>
        <w:pStyle w:val="BodyText"/>
      </w:pPr>
      <w:r w:rsidRPr="00577550">
        <w:br w:type="page"/>
      </w:r>
    </w:p>
    <w:p w:rsidRPr="00577550" w:rsidR="00910365" w:rsidP="00910365" w:rsidRDefault="00DB79E1">
      <w:pPr>
        <w:pStyle w:val="BodyText"/>
        <w:jc w:val="left"/>
      </w:pPr>
      <w:r w:rsidRPr="00577550">
        <w:lastRenderedPageBreak/>
        <w:t>Name of Purchaser:</w:t>
      </w:r>
    </w:p>
    <w:p w:rsidRPr="00577550" w:rsidR="00DB79E1" w:rsidP="00910365" w:rsidRDefault="00DB79E1">
      <w:pPr>
        <w:pStyle w:val="BodyText"/>
        <w:spacing w:before="0"/>
        <w:jc w:val="left"/>
      </w:pPr>
      <w:r w:rsidRPr="00577550">
        <w:t>Dated:</w:t>
      </w:r>
    </w:p>
    <w:p w:rsidRPr="00577550" w:rsidR="00910365" w:rsidP="00910365" w:rsidRDefault="00910365">
      <w:pPr>
        <w:pStyle w:val="BodyText"/>
        <w:spacing w:before="480"/>
      </w:pPr>
      <w:r w:rsidRPr="00577550">
        <w:t>By: _________________________________</w:t>
      </w:r>
    </w:p>
    <w:p w:rsidRPr="00577550" w:rsidR="00910365" w:rsidP="00910365" w:rsidRDefault="00910365">
      <w:pPr>
        <w:pStyle w:val="BodyText"/>
        <w:spacing w:before="0"/>
      </w:pPr>
      <w:r w:rsidRPr="00577550">
        <w:t>Name:</w:t>
      </w:r>
      <w:r w:rsidRPr="00577550">
        <w:br/>
        <w:t>Title:</w:t>
      </w:r>
    </w:p>
    <w:p w:rsidRPr="00577550" w:rsidR="00DB79E1" w:rsidP="00584E18" w:rsidRDefault="00DB79E1">
      <w:pPr>
        <w:pStyle w:val="BodyText"/>
        <w:keepNext/>
      </w:pPr>
      <w:r w:rsidRPr="00577550">
        <w:t>Outstanding principal amount of Class [X][A</w:t>
      </w:r>
      <w:r w:rsidR="00787C8D">
        <w:t>-R</w:t>
      </w:r>
      <w:r w:rsidRPr="00577550">
        <w:t>][B</w:t>
      </w:r>
      <w:r w:rsidR="00787C8D">
        <w:t>-R</w:t>
      </w:r>
      <w:r w:rsidRPr="00577550">
        <w:t>][C</w:t>
      </w:r>
      <w:r w:rsidR="00787C8D">
        <w:t>-R</w:t>
      </w:r>
      <w:r w:rsidRPr="00577550">
        <w:t>][D] Notes:</w:t>
      </w:r>
      <w:r w:rsidRPr="00577550" w:rsidR="00B93E8A">
        <w:t xml:space="preserve"> </w:t>
      </w:r>
      <w:r w:rsidRPr="00577550">
        <w:t>U.S.$_____________</w:t>
      </w:r>
    </w:p>
    <w:tbl>
      <w:tblPr>
        <w:tblW w:w="5000" w:type="pct"/>
        <w:tblLayout w:type="fixed"/>
        <w:tblCellMar>
          <w:left w:w="115" w:type="dxa"/>
          <w:right w:w="115" w:type="dxa"/>
        </w:tblCellMar>
        <w:tblLook w:val="04A0" w:firstRow="1" w:lastRow="0" w:firstColumn="1" w:lastColumn="0" w:noHBand="0" w:noVBand="1"/>
      </w:tblPr>
      <w:tblGrid>
        <w:gridCol w:w="4319"/>
        <w:gridCol w:w="5041"/>
      </w:tblGrid>
      <w:tr w:rsidRPr="00577550" w:rsidR="00DB79E1" w:rsidTr="00DE1388">
        <w:tc>
          <w:tcPr>
            <w:tcW w:w="2307" w:type="pct"/>
            <w:hideMark/>
          </w:tcPr>
          <w:p w:rsidRPr="00577550" w:rsidR="00DB79E1" w:rsidP="00DE1388" w:rsidRDefault="00DB79E1">
            <w:pPr>
              <w:pStyle w:val="BodyText"/>
            </w:pPr>
            <w:r w:rsidRPr="00577550">
              <w:t>Taxpayer identification number:</w:t>
            </w:r>
          </w:p>
        </w:tc>
        <w:tc>
          <w:tcPr>
            <w:tcW w:w="2693" w:type="pct"/>
          </w:tcPr>
          <w:p w:rsidRPr="00577550" w:rsidR="00DB79E1" w:rsidP="00DE1388" w:rsidRDefault="00DB79E1">
            <w:pPr>
              <w:pStyle w:val="BodyText"/>
            </w:pPr>
          </w:p>
        </w:tc>
      </w:tr>
      <w:tr w:rsidRPr="00577550" w:rsidR="00DB79E1" w:rsidTr="00DE1388">
        <w:tc>
          <w:tcPr>
            <w:tcW w:w="2307" w:type="pct"/>
            <w:hideMark/>
          </w:tcPr>
          <w:p w:rsidRPr="00577550" w:rsidR="00DB79E1" w:rsidP="00DE1388" w:rsidRDefault="00DB79E1">
            <w:pPr>
              <w:pStyle w:val="BodyText"/>
            </w:pPr>
            <w:r w:rsidRPr="00577550">
              <w:t>Address for notices:</w:t>
            </w:r>
          </w:p>
        </w:tc>
        <w:tc>
          <w:tcPr>
            <w:tcW w:w="2693" w:type="pct"/>
            <w:hideMark/>
          </w:tcPr>
          <w:p w:rsidRPr="00577550" w:rsidR="00DB79E1" w:rsidP="00DE1388" w:rsidRDefault="00DB79E1">
            <w:pPr>
              <w:pStyle w:val="BodyText"/>
            </w:pPr>
            <w:r w:rsidRPr="00577550">
              <w:t>Wire transfer information for payments:</w:t>
            </w:r>
          </w:p>
        </w:tc>
      </w:tr>
      <w:tr w:rsidRPr="00577550" w:rsidR="00DB79E1" w:rsidTr="00DE1388">
        <w:tc>
          <w:tcPr>
            <w:tcW w:w="2307" w:type="pct"/>
          </w:tcPr>
          <w:p w:rsidRPr="00577550" w:rsidR="00DB79E1" w:rsidP="00DE1388" w:rsidRDefault="00DB79E1">
            <w:pPr>
              <w:pStyle w:val="BodyText"/>
            </w:pPr>
          </w:p>
        </w:tc>
        <w:tc>
          <w:tcPr>
            <w:tcW w:w="2693" w:type="pct"/>
            <w:hideMark/>
          </w:tcPr>
          <w:p w:rsidRPr="00577550" w:rsidR="00DB79E1" w:rsidP="00DE1388" w:rsidRDefault="00DB79E1">
            <w:pPr>
              <w:pStyle w:val="BodyText"/>
              <w:ind w:left="1296"/>
            </w:pPr>
            <w:r w:rsidRPr="00577550">
              <w:t>Bank:</w:t>
            </w:r>
          </w:p>
        </w:tc>
      </w:tr>
      <w:tr w:rsidRPr="00577550" w:rsidR="00DB79E1" w:rsidTr="00DE1388">
        <w:tc>
          <w:tcPr>
            <w:tcW w:w="2307" w:type="pct"/>
          </w:tcPr>
          <w:p w:rsidRPr="00577550" w:rsidR="00DB79E1" w:rsidP="00DE1388" w:rsidRDefault="00DB79E1">
            <w:pPr>
              <w:pStyle w:val="BodyText"/>
            </w:pPr>
          </w:p>
        </w:tc>
        <w:tc>
          <w:tcPr>
            <w:tcW w:w="2693" w:type="pct"/>
            <w:hideMark/>
          </w:tcPr>
          <w:p w:rsidRPr="00577550" w:rsidR="00DB79E1" w:rsidP="00DE1388" w:rsidRDefault="00DB79E1">
            <w:pPr>
              <w:pStyle w:val="BodyText"/>
              <w:ind w:left="1296"/>
            </w:pPr>
            <w:r w:rsidRPr="00577550">
              <w:t>Address:</w:t>
            </w:r>
            <w:r w:rsidRPr="00577550" w:rsidR="00B93E8A">
              <w:t xml:space="preserve"> </w:t>
            </w:r>
          </w:p>
        </w:tc>
      </w:tr>
      <w:tr w:rsidRPr="00577550" w:rsidR="00DB79E1" w:rsidTr="00DE1388">
        <w:tc>
          <w:tcPr>
            <w:tcW w:w="2307" w:type="pct"/>
          </w:tcPr>
          <w:p w:rsidRPr="00577550" w:rsidR="00DB79E1" w:rsidP="00DE1388" w:rsidRDefault="00DB79E1">
            <w:pPr>
              <w:pStyle w:val="BodyText"/>
            </w:pPr>
          </w:p>
        </w:tc>
        <w:tc>
          <w:tcPr>
            <w:tcW w:w="2693" w:type="pct"/>
            <w:hideMark/>
          </w:tcPr>
          <w:p w:rsidRPr="00577550" w:rsidR="00DB79E1" w:rsidP="00DE1388" w:rsidRDefault="00DB79E1">
            <w:pPr>
              <w:pStyle w:val="BodyText"/>
              <w:ind w:left="1296"/>
            </w:pPr>
            <w:r w:rsidRPr="00577550">
              <w:t>Bank ABA#:</w:t>
            </w:r>
          </w:p>
        </w:tc>
      </w:tr>
      <w:tr w:rsidRPr="00577550" w:rsidR="00DB79E1" w:rsidTr="00DE1388">
        <w:tc>
          <w:tcPr>
            <w:tcW w:w="2307" w:type="pct"/>
          </w:tcPr>
          <w:p w:rsidRPr="00577550" w:rsidR="00DB79E1" w:rsidP="00DE1388" w:rsidRDefault="00DB79E1">
            <w:pPr>
              <w:pStyle w:val="BodyText"/>
            </w:pPr>
          </w:p>
        </w:tc>
        <w:tc>
          <w:tcPr>
            <w:tcW w:w="2693" w:type="pct"/>
            <w:hideMark/>
          </w:tcPr>
          <w:p w:rsidRPr="00577550" w:rsidR="00DB79E1" w:rsidP="00DE1388" w:rsidRDefault="00DB79E1">
            <w:pPr>
              <w:pStyle w:val="BodyText"/>
              <w:ind w:left="1296"/>
            </w:pPr>
            <w:r w:rsidRPr="00577550">
              <w:t>Account #:</w:t>
            </w:r>
          </w:p>
        </w:tc>
      </w:tr>
      <w:tr w:rsidRPr="00577550" w:rsidR="00DB79E1" w:rsidTr="00DE1388">
        <w:tc>
          <w:tcPr>
            <w:tcW w:w="2307" w:type="pct"/>
            <w:hideMark/>
          </w:tcPr>
          <w:p w:rsidRPr="00577550" w:rsidR="00DB79E1" w:rsidP="00DE1388" w:rsidRDefault="00DB79E1">
            <w:pPr>
              <w:pStyle w:val="BodyText"/>
            </w:pPr>
            <w:r w:rsidRPr="00577550">
              <w:t>Telephone:</w:t>
            </w:r>
          </w:p>
        </w:tc>
        <w:tc>
          <w:tcPr>
            <w:tcW w:w="2693" w:type="pct"/>
            <w:hideMark/>
          </w:tcPr>
          <w:p w:rsidRPr="00577550" w:rsidR="00DB79E1" w:rsidP="00DE1388" w:rsidRDefault="00DB79E1">
            <w:pPr>
              <w:pStyle w:val="BodyText"/>
              <w:ind w:left="1296"/>
            </w:pPr>
            <w:r w:rsidRPr="00577550">
              <w:t>FAO:</w:t>
            </w:r>
          </w:p>
        </w:tc>
      </w:tr>
      <w:tr w:rsidRPr="00577550" w:rsidR="00DB79E1" w:rsidTr="00DE1388">
        <w:tc>
          <w:tcPr>
            <w:tcW w:w="2307" w:type="pct"/>
            <w:hideMark/>
          </w:tcPr>
          <w:p w:rsidRPr="00577550" w:rsidR="00DB79E1" w:rsidP="00DE1388" w:rsidRDefault="00DB79E1">
            <w:pPr>
              <w:pStyle w:val="BodyText"/>
            </w:pPr>
            <w:r w:rsidRPr="00577550">
              <w:t>Facsimile:</w:t>
            </w:r>
          </w:p>
        </w:tc>
        <w:tc>
          <w:tcPr>
            <w:tcW w:w="2693" w:type="pct"/>
            <w:hideMark/>
          </w:tcPr>
          <w:p w:rsidRPr="00577550" w:rsidR="00DB79E1" w:rsidP="00DE1388" w:rsidRDefault="00DB79E1">
            <w:pPr>
              <w:pStyle w:val="BodyText"/>
              <w:ind w:left="1296"/>
            </w:pPr>
            <w:r w:rsidRPr="00577550">
              <w:t>Attention:</w:t>
            </w:r>
          </w:p>
        </w:tc>
      </w:tr>
      <w:tr w:rsidRPr="00577550" w:rsidR="00DB79E1" w:rsidTr="00DE1388">
        <w:tc>
          <w:tcPr>
            <w:tcW w:w="2307" w:type="pct"/>
            <w:hideMark/>
          </w:tcPr>
          <w:p w:rsidRPr="00577550" w:rsidR="00DB79E1" w:rsidP="00DE1388" w:rsidRDefault="00DB79E1">
            <w:pPr>
              <w:pStyle w:val="BodyText"/>
            </w:pPr>
            <w:r w:rsidRPr="00577550">
              <w:t>Attention:</w:t>
            </w:r>
          </w:p>
        </w:tc>
        <w:tc>
          <w:tcPr>
            <w:tcW w:w="2693" w:type="pct"/>
          </w:tcPr>
          <w:p w:rsidRPr="00577550" w:rsidR="00DB79E1" w:rsidP="00DE1388" w:rsidRDefault="00DB79E1">
            <w:pPr>
              <w:pStyle w:val="BodyText"/>
              <w:ind w:left="1296"/>
            </w:pPr>
          </w:p>
        </w:tc>
      </w:tr>
      <w:tr w:rsidRPr="00577550" w:rsidR="00DB79E1" w:rsidTr="00DE1388">
        <w:tc>
          <w:tcPr>
            <w:tcW w:w="2307" w:type="pct"/>
            <w:hideMark/>
          </w:tcPr>
          <w:p w:rsidRPr="00577550" w:rsidR="00DB79E1" w:rsidP="00DE1388" w:rsidRDefault="00DB79E1">
            <w:pPr>
              <w:pStyle w:val="BodyText"/>
            </w:pPr>
            <w:r w:rsidRPr="00577550">
              <w:t>Denominations of certificates (if more than one):</w:t>
            </w:r>
            <w:r w:rsidRPr="00577550" w:rsidR="00B93E8A">
              <w:t xml:space="preserve"> </w:t>
            </w:r>
          </w:p>
        </w:tc>
        <w:tc>
          <w:tcPr>
            <w:tcW w:w="2693" w:type="pct"/>
          </w:tcPr>
          <w:p w:rsidRPr="00577550" w:rsidR="00DB79E1" w:rsidP="00DE1388" w:rsidRDefault="00DB79E1">
            <w:pPr>
              <w:pStyle w:val="BodyText"/>
              <w:ind w:left="1296"/>
            </w:pPr>
          </w:p>
        </w:tc>
      </w:tr>
      <w:tr w:rsidRPr="00577550" w:rsidR="00DB79E1" w:rsidTr="00DE1388">
        <w:tc>
          <w:tcPr>
            <w:tcW w:w="2307" w:type="pct"/>
            <w:hideMark/>
          </w:tcPr>
          <w:p w:rsidRPr="00577550" w:rsidR="00DB79E1" w:rsidP="00DE1388" w:rsidRDefault="00DB79E1">
            <w:pPr>
              <w:pStyle w:val="BodyText"/>
            </w:pPr>
            <w:r w:rsidRPr="00577550">
              <w:t>Registered name:</w:t>
            </w:r>
          </w:p>
        </w:tc>
        <w:tc>
          <w:tcPr>
            <w:tcW w:w="2693" w:type="pct"/>
          </w:tcPr>
          <w:p w:rsidRPr="00577550" w:rsidR="00DB79E1" w:rsidP="00DE1388" w:rsidRDefault="00DB79E1">
            <w:pPr>
              <w:pStyle w:val="BodyText"/>
              <w:ind w:left="1296"/>
            </w:pPr>
          </w:p>
        </w:tc>
      </w:tr>
    </w:tbl>
    <w:p w:rsidR="008666FD" w:rsidP="008666FD" w:rsidRDefault="008666FD">
      <w:pPr>
        <w:pStyle w:val="BodyText"/>
        <w:spacing w:before="0"/>
        <w:jc w:val="left"/>
      </w:pPr>
    </w:p>
    <w:p w:rsidRPr="00577550" w:rsidR="006711DF" w:rsidP="008666FD" w:rsidRDefault="00DB79E1">
      <w:pPr>
        <w:pStyle w:val="BodyText"/>
        <w:spacing w:before="0"/>
        <w:jc w:val="left"/>
      </w:pPr>
      <w:r w:rsidRPr="00577550">
        <w:t>cc:</w:t>
      </w:r>
      <w:r w:rsidRPr="00577550">
        <w:tab/>
      </w:r>
      <w:r w:rsidR="00BC0441">
        <w:t>JFIN</w:t>
      </w:r>
      <w:r w:rsidRPr="00577550">
        <w:t xml:space="preserve"> CLO 2017-II Ltd.</w:t>
      </w:r>
    </w:p>
    <w:p w:rsidRPr="00577550" w:rsidR="006711DF" w:rsidP="008666FD" w:rsidRDefault="00DB79E1">
      <w:pPr>
        <w:pStyle w:val="BodyText"/>
        <w:spacing w:before="0"/>
        <w:ind w:left="720"/>
        <w:jc w:val="left"/>
      </w:pPr>
      <w:r w:rsidRPr="00577550">
        <w:t xml:space="preserve">c/o </w:t>
      </w:r>
      <w:r w:rsidR="003B4011">
        <w:t>Appleby Global Services</w:t>
      </w:r>
      <w:r w:rsidRPr="00577550">
        <w:t xml:space="preserve"> (Cayman) Limited</w:t>
      </w:r>
    </w:p>
    <w:p w:rsidRPr="00577550" w:rsidR="006711DF" w:rsidP="008666FD" w:rsidRDefault="003B4011">
      <w:pPr>
        <w:pStyle w:val="BodyText"/>
        <w:spacing w:before="0"/>
        <w:ind w:left="720"/>
        <w:jc w:val="left"/>
      </w:pPr>
      <w:r>
        <w:t>71</w:t>
      </w:r>
      <w:r w:rsidRPr="00577550" w:rsidR="00DB79E1">
        <w:t xml:space="preserve"> Fort Street</w:t>
      </w:r>
    </w:p>
    <w:p w:rsidRPr="00577550" w:rsidR="006711DF" w:rsidP="008666FD" w:rsidRDefault="00DB79E1">
      <w:pPr>
        <w:pStyle w:val="BodyText"/>
        <w:spacing w:before="0"/>
        <w:ind w:left="720"/>
        <w:jc w:val="left"/>
      </w:pPr>
      <w:r w:rsidRPr="00577550">
        <w:t xml:space="preserve">P.O. Box </w:t>
      </w:r>
      <w:r w:rsidR="003B4011">
        <w:t>500</w:t>
      </w:r>
    </w:p>
    <w:p w:rsidRPr="00577550" w:rsidR="006711DF" w:rsidP="008666FD" w:rsidRDefault="003B4011">
      <w:pPr>
        <w:pStyle w:val="BodyText"/>
        <w:spacing w:before="0"/>
        <w:ind w:left="720"/>
        <w:jc w:val="left"/>
      </w:pPr>
      <w:r>
        <w:t>Grand Cayman KY1-1106</w:t>
      </w:r>
    </w:p>
    <w:p w:rsidRPr="00577550" w:rsidR="006711DF" w:rsidP="008666FD" w:rsidRDefault="00DB79E1">
      <w:pPr>
        <w:pStyle w:val="BodyText"/>
        <w:spacing w:before="0"/>
        <w:ind w:left="720"/>
        <w:jc w:val="left"/>
      </w:pPr>
      <w:r w:rsidRPr="00577550">
        <w:t>Cayman Islands</w:t>
      </w:r>
    </w:p>
    <w:p w:rsidRPr="00577550" w:rsidR="006711DF" w:rsidP="008666FD" w:rsidRDefault="00DB79E1">
      <w:pPr>
        <w:pStyle w:val="BodyText"/>
        <w:spacing w:before="0"/>
        <w:ind w:left="720"/>
        <w:jc w:val="left"/>
      </w:pPr>
      <w:r w:rsidRPr="00577550">
        <w:t>Facsimile Number:</w:t>
      </w:r>
      <w:r w:rsidRPr="00577550" w:rsidR="00B93E8A">
        <w:t xml:space="preserve"> </w:t>
      </w:r>
      <w:r w:rsidRPr="00577550">
        <w:t>+1 345-949-4901</w:t>
      </w:r>
    </w:p>
    <w:p w:rsidRPr="00577550" w:rsidR="00DB79E1" w:rsidP="008666FD" w:rsidRDefault="00DB79E1">
      <w:pPr>
        <w:pStyle w:val="BodyText"/>
        <w:spacing w:before="0"/>
        <w:ind w:left="720"/>
        <w:jc w:val="left"/>
      </w:pPr>
      <w:r w:rsidRPr="00577550">
        <w:t>Attention:</w:t>
      </w:r>
      <w:r w:rsidRPr="00577550" w:rsidR="00B93E8A">
        <w:t xml:space="preserve"> </w:t>
      </w:r>
      <w:r w:rsidRPr="00577550">
        <w:t>The Directors</w:t>
      </w:r>
    </w:p>
    <w:p w:rsidR="008666FD" w:rsidP="008666FD" w:rsidRDefault="008666FD">
      <w:pPr>
        <w:pStyle w:val="BodyText"/>
        <w:ind w:left="720"/>
        <w:jc w:val="left"/>
      </w:pPr>
    </w:p>
    <w:p w:rsidRPr="008666FD" w:rsidR="006711DF" w:rsidP="008666FD" w:rsidRDefault="00BC0441">
      <w:pPr>
        <w:pStyle w:val="BodyText"/>
        <w:ind w:left="720"/>
        <w:jc w:val="left"/>
        <w:rPr>
          <w:lang w:val="es-ES"/>
        </w:rPr>
      </w:pPr>
      <w:r>
        <w:rPr>
          <w:lang w:val="es-ES"/>
        </w:rPr>
        <w:t>JFIN</w:t>
      </w:r>
      <w:r w:rsidRPr="008666FD" w:rsidR="00DB79E1">
        <w:rPr>
          <w:lang w:val="es-ES"/>
        </w:rPr>
        <w:t xml:space="preserve"> CLO 2017-II LLC</w:t>
      </w:r>
    </w:p>
    <w:p w:rsidRPr="00303FA4" w:rsidR="006711DF" w:rsidP="008666FD" w:rsidRDefault="00DB79E1">
      <w:pPr>
        <w:pStyle w:val="BodyText"/>
        <w:spacing w:before="0"/>
        <w:ind w:left="720"/>
        <w:jc w:val="left"/>
        <w:rPr>
          <w:lang w:val="fr-FR"/>
        </w:rPr>
      </w:pPr>
      <w:r w:rsidRPr="00303FA4">
        <w:rPr>
          <w:lang w:val="fr-FR"/>
        </w:rPr>
        <w:t>c/o Puglisi &amp; Associates</w:t>
      </w:r>
    </w:p>
    <w:p w:rsidRPr="00DE6D84" w:rsidR="006711DF" w:rsidP="008666FD" w:rsidRDefault="00DB79E1">
      <w:pPr>
        <w:pStyle w:val="BodyText"/>
        <w:spacing w:before="0"/>
        <w:ind w:left="720"/>
        <w:jc w:val="left"/>
      </w:pPr>
      <w:r w:rsidRPr="00DE6D84">
        <w:t>850 Library Avenue, Suite 204</w:t>
      </w:r>
    </w:p>
    <w:p w:rsidRPr="00577550" w:rsidR="00DB79E1" w:rsidP="008666FD" w:rsidRDefault="00DB79E1">
      <w:pPr>
        <w:pStyle w:val="BodyText"/>
        <w:spacing w:before="0"/>
        <w:ind w:left="720"/>
        <w:jc w:val="left"/>
      </w:pPr>
      <w:r w:rsidRPr="00577550">
        <w:t>Newark, Delaware 19711</w:t>
      </w:r>
    </w:p>
    <w:p w:rsidRPr="00577550" w:rsidR="00DB79E1" w:rsidP="008666FD" w:rsidRDefault="00DB79E1">
      <w:pPr>
        <w:pStyle w:val="BodyText"/>
        <w:ind w:left="720"/>
        <w:jc w:val="left"/>
      </w:pPr>
      <w:r w:rsidRPr="00577550">
        <w:lastRenderedPageBreak/>
        <w:t>With a copy to:</w:t>
      </w:r>
    </w:p>
    <w:p w:rsidRPr="00577550" w:rsidR="006711DF" w:rsidP="008666FD" w:rsidRDefault="00DB79E1">
      <w:pPr>
        <w:pStyle w:val="BodyText"/>
        <w:ind w:left="720"/>
        <w:jc w:val="left"/>
      </w:pPr>
      <w:r w:rsidRPr="00577550">
        <w:t>Apex Credit Partners LLC</w:t>
      </w:r>
    </w:p>
    <w:p w:rsidRPr="00577550" w:rsidR="006711DF" w:rsidP="008666FD" w:rsidRDefault="00DB79E1">
      <w:pPr>
        <w:pStyle w:val="BodyText"/>
        <w:spacing w:before="0"/>
        <w:ind w:left="720"/>
        <w:jc w:val="left"/>
      </w:pPr>
      <w:r w:rsidRPr="00577550">
        <w:t>520 Madison Avenue</w:t>
      </w:r>
    </w:p>
    <w:p w:rsidRPr="00577550" w:rsidR="006711DF" w:rsidP="008666FD" w:rsidRDefault="00DB79E1">
      <w:pPr>
        <w:pStyle w:val="BodyText"/>
        <w:spacing w:before="0"/>
        <w:ind w:left="720"/>
        <w:jc w:val="left"/>
      </w:pPr>
      <w:r w:rsidRPr="00577550">
        <w:t>New York, NY 10022</w:t>
      </w:r>
    </w:p>
    <w:p w:rsidRPr="00577550" w:rsidR="006711DF" w:rsidP="008666FD" w:rsidRDefault="00DB79E1">
      <w:pPr>
        <w:pStyle w:val="BodyText"/>
        <w:spacing w:before="0"/>
        <w:ind w:left="720"/>
        <w:jc w:val="left"/>
      </w:pPr>
      <w:r w:rsidRPr="00577550">
        <w:t>Facsimile Number:</w:t>
      </w:r>
      <w:r w:rsidRPr="00577550" w:rsidR="00B93E8A">
        <w:t xml:space="preserve"> </w:t>
      </w:r>
      <w:r w:rsidRPr="00577550">
        <w:t>646-786-5001</w:t>
      </w:r>
    </w:p>
    <w:p w:rsidRPr="00577550" w:rsidR="00DB79E1" w:rsidP="008666FD" w:rsidRDefault="00DB79E1">
      <w:pPr>
        <w:pStyle w:val="BodyText"/>
        <w:spacing w:before="0"/>
        <w:ind w:left="720"/>
        <w:jc w:val="left"/>
      </w:pPr>
      <w:r w:rsidRPr="00577550">
        <w:t>Attention:</w:t>
      </w:r>
      <w:r w:rsidRPr="00577550" w:rsidR="00B93E8A">
        <w:t xml:space="preserve"> </w:t>
      </w:r>
      <w:r w:rsidRPr="00577550">
        <w:t>General Counsel</w:t>
      </w:r>
    </w:p>
    <w:p w:rsidRPr="00577550" w:rsidR="00DB79E1" w:rsidP="006711DF" w:rsidRDefault="00DB79E1">
      <w:pPr>
        <w:pStyle w:val="BodyText"/>
      </w:pPr>
      <w:r w:rsidRPr="00577550">
        <w:br w:type="page"/>
      </w:r>
    </w:p>
    <w:p w:rsidRPr="008666FD" w:rsidR="00DB79E1" w:rsidP="006711DF" w:rsidRDefault="00DB79E1">
      <w:pPr>
        <w:pStyle w:val="BodyText"/>
        <w:jc w:val="center"/>
        <w:rPr>
          <w:b/>
          <w:u w:val="single"/>
        </w:rPr>
      </w:pPr>
      <w:r w:rsidRPr="008666FD">
        <w:rPr>
          <w:b/>
          <w:u w:val="single"/>
        </w:rPr>
        <w:lastRenderedPageBreak/>
        <w:t>FATCA QUESTIONNAIRE</w:t>
      </w:r>
    </w:p>
    <w:p w:rsidRPr="008666FD" w:rsidR="00DB79E1" w:rsidP="006711DF" w:rsidRDefault="00DB79E1">
      <w:pPr>
        <w:pStyle w:val="BodyText"/>
        <w:jc w:val="center"/>
        <w:rPr>
          <w:b/>
          <w:u w:val="single"/>
        </w:rPr>
      </w:pPr>
      <w:r w:rsidRPr="008666FD">
        <w:rPr>
          <w:b/>
          <w:u w:val="single"/>
        </w:rPr>
        <w:t>Individual Self</w:t>
      </w:r>
      <w:r w:rsidRPr="008666FD">
        <w:rPr>
          <w:b/>
          <w:u w:val="single"/>
        </w:rPr>
        <w:noBreakHyphen/>
        <w:t>Certification</w:t>
      </w:r>
    </w:p>
    <w:p w:rsidR="009C6585" w:rsidP="009C6585" w:rsidRDefault="009C6585">
      <w:pPr>
        <w:widowControl w:val="0"/>
        <w:autoSpaceDE w:val="0"/>
        <w:autoSpaceDN w:val="0"/>
        <w:adjustRightInd w:val="0"/>
        <w:spacing w:before="40" w:after="80"/>
        <w:ind w:right="4"/>
        <w:rPr>
          <w:rFonts w:cs="Calibri"/>
          <w:b/>
          <w:bCs/>
          <w:i/>
          <w:spacing w:val="1"/>
        </w:rPr>
      </w:pPr>
    </w:p>
    <w:p w:rsidR="009C6585" w:rsidP="009C6585" w:rsidRDefault="009C6585">
      <w:pPr>
        <w:widowControl w:val="0"/>
        <w:autoSpaceDE w:val="0"/>
        <w:autoSpaceDN w:val="0"/>
        <w:adjustRightInd w:val="0"/>
        <w:spacing w:before="40" w:after="80"/>
        <w:ind w:right="4"/>
        <w:rPr>
          <w:rFonts w:cs="Calibri"/>
          <w:i/>
        </w:rPr>
      </w:pPr>
      <w:r>
        <w:rPr>
          <w:rFonts w:cs="Calibri"/>
          <w:b/>
          <w:bCs/>
          <w:i/>
          <w:spacing w:val="1"/>
        </w:rPr>
        <w:t>I</w:t>
      </w:r>
      <w:r>
        <w:rPr>
          <w:rFonts w:cs="Calibri"/>
          <w:b/>
          <w:bCs/>
          <w:i/>
          <w:spacing w:val="-1"/>
        </w:rPr>
        <w:t>n</w:t>
      </w:r>
      <w:r>
        <w:rPr>
          <w:rFonts w:cs="Calibri"/>
          <w:b/>
          <w:bCs/>
          <w:i/>
        </w:rPr>
        <w:t>st</w:t>
      </w:r>
      <w:r>
        <w:rPr>
          <w:rFonts w:cs="Calibri"/>
          <w:b/>
          <w:bCs/>
          <w:i/>
          <w:spacing w:val="1"/>
        </w:rPr>
        <w:t>r</w:t>
      </w:r>
      <w:r>
        <w:rPr>
          <w:rFonts w:cs="Calibri"/>
          <w:b/>
          <w:bCs/>
          <w:i/>
          <w:spacing w:val="-3"/>
        </w:rPr>
        <w:t>u</w:t>
      </w:r>
      <w:r>
        <w:rPr>
          <w:rFonts w:cs="Calibri"/>
          <w:b/>
          <w:bCs/>
          <w:i/>
          <w:spacing w:val="1"/>
        </w:rPr>
        <w:t>c</w:t>
      </w:r>
      <w:r>
        <w:rPr>
          <w:rFonts w:cs="Calibri"/>
          <w:b/>
          <w:bCs/>
          <w:i/>
          <w:spacing w:val="-2"/>
        </w:rPr>
        <w:t>t</w:t>
      </w:r>
      <w:r>
        <w:rPr>
          <w:rFonts w:cs="Calibri"/>
          <w:b/>
          <w:bCs/>
          <w:i/>
          <w:spacing w:val="1"/>
        </w:rPr>
        <w:t>i</w:t>
      </w:r>
      <w:r>
        <w:rPr>
          <w:rFonts w:cs="Calibri"/>
          <w:b/>
          <w:bCs/>
          <w:i/>
          <w:spacing w:val="-1"/>
        </w:rPr>
        <w:t>on</w:t>
      </w:r>
      <w:r>
        <w:rPr>
          <w:rFonts w:cs="Calibri"/>
          <w:b/>
          <w:bCs/>
          <w:i/>
        </w:rPr>
        <w:t>s</w:t>
      </w:r>
      <w:r>
        <w:rPr>
          <w:rFonts w:cs="Calibri"/>
          <w:b/>
          <w:bCs/>
          <w:i/>
          <w:spacing w:val="1"/>
        </w:rPr>
        <w:t xml:space="preserve"> </w:t>
      </w:r>
      <w:r>
        <w:rPr>
          <w:rFonts w:cs="Calibri"/>
          <w:b/>
          <w:bCs/>
          <w:i/>
        </w:rPr>
        <w:t>f</w:t>
      </w:r>
      <w:r>
        <w:rPr>
          <w:rFonts w:cs="Calibri"/>
          <w:b/>
          <w:bCs/>
          <w:i/>
          <w:spacing w:val="-1"/>
        </w:rPr>
        <w:t>o</w:t>
      </w:r>
      <w:r>
        <w:rPr>
          <w:rFonts w:cs="Calibri"/>
          <w:b/>
          <w:bCs/>
          <w:i/>
        </w:rPr>
        <w:t>r</w:t>
      </w:r>
      <w:r>
        <w:rPr>
          <w:rFonts w:cs="Calibri"/>
          <w:b/>
          <w:bCs/>
          <w:i/>
          <w:spacing w:val="-1"/>
        </w:rPr>
        <w:t xml:space="preserve"> </w:t>
      </w:r>
      <w:r>
        <w:rPr>
          <w:rFonts w:cs="Calibri"/>
          <w:b/>
          <w:bCs/>
          <w:i/>
          <w:spacing w:val="1"/>
        </w:rPr>
        <w:t>c</w:t>
      </w:r>
      <w:r>
        <w:rPr>
          <w:rFonts w:cs="Calibri"/>
          <w:b/>
          <w:bCs/>
          <w:i/>
          <w:spacing w:val="-1"/>
        </w:rPr>
        <w:t>o</w:t>
      </w:r>
      <w:r>
        <w:rPr>
          <w:rFonts w:cs="Calibri"/>
          <w:b/>
          <w:bCs/>
          <w:i/>
        </w:rPr>
        <w:t>mple</w:t>
      </w:r>
      <w:r>
        <w:rPr>
          <w:rFonts w:cs="Calibri"/>
          <w:b/>
          <w:bCs/>
          <w:i/>
          <w:spacing w:val="-2"/>
        </w:rPr>
        <w:t>t</w:t>
      </w:r>
      <w:r>
        <w:rPr>
          <w:rFonts w:cs="Calibri"/>
          <w:b/>
          <w:bCs/>
          <w:i/>
          <w:spacing w:val="1"/>
        </w:rPr>
        <w:t>i</w:t>
      </w:r>
      <w:r>
        <w:rPr>
          <w:rFonts w:cs="Calibri"/>
          <w:b/>
          <w:bCs/>
          <w:i/>
          <w:spacing w:val="-3"/>
        </w:rPr>
        <w:t>o</w:t>
      </w:r>
      <w:r>
        <w:rPr>
          <w:rFonts w:cs="Calibri"/>
          <w:b/>
          <w:bCs/>
          <w:i/>
        </w:rPr>
        <w:t>n</w:t>
      </w:r>
    </w:p>
    <w:p w:rsidR="009C6585" w:rsidP="009C6585" w:rsidRDefault="009C6585">
      <w:pPr>
        <w:widowControl w:val="0"/>
        <w:autoSpaceDE w:val="0"/>
        <w:autoSpaceDN w:val="0"/>
        <w:adjustRightInd w:val="0"/>
        <w:spacing w:before="40" w:after="80"/>
        <w:ind w:right="4"/>
        <w:jc w:val="both"/>
        <w:rPr>
          <w:rFonts w:cs="Calibri"/>
          <w:i/>
          <w:iCs/>
          <w:sz w:val="18"/>
          <w:szCs w:val="18"/>
        </w:rPr>
      </w:pPr>
    </w:p>
    <w:p w:rsidRPr="00D724E0" w:rsidR="009C6585" w:rsidP="009C6585" w:rsidRDefault="009C6585">
      <w:pPr>
        <w:widowControl w:val="0"/>
        <w:autoSpaceDE w:val="0"/>
        <w:autoSpaceDN w:val="0"/>
        <w:adjustRightInd w:val="0"/>
        <w:spacing w:before="40" w:after="80"/>
        <w:ind w:right="4"/>
        <w:jc w:val="both"/>
        <w:rPr>
          <w:rFonts w:eastAsia="MS Mincho" w:cs="Calibri"/>
          <w:i/>
          <w:iCs/>
          <w:color w:val="000000"/>
          <w:spacing w:val="-1"/>
          <w:sz w:val="18"/>
          <w:szCs w:val="18"/>
        </w:rPr>
      </w:pPr>
      <w:r w:rsidRPr="00D724E0">
        <w:rPr>
          <w:rFonts w:cs="Calibri"/>
          <w:i/>
          <w:iCs/>
          <w:sz w:val="18"/>
          <w:szCs w:val="18"/>
        </w:rPr>
        <w:t>We</w:t>
      </w:r>
      <w:r w:rsidRPr="00D724E0">
        <w:rPr>
          <w:rFonts w:cs="Calibri"/>
          <w:i/>
          <w:iCs/>
          <w:spacing w:val="-1"/>
          <w:sz w:val="18"/>
          <w:szCs w:val="18"/>
        </w:rPr>
        <w:t xml:space="preserve"> </w:t>
      </w:r>
      <w:r w:rsidRPr="00D724E0">
        <w:rPr>
          <w:rFonts w:cs="Calibri"/>
          <w:i/>
          <w:iCs/>
          <w:spacing w:val="1"/>
          <w:sz w:val="18"/>
          <w:szCs w:val="18"/>
        </w:rPr>
        <w:t>ar</w:t>
      </w:r>
      <w:r w:rsidRPr="00D724E0">
        <w:rPr>
          <w:rFonts w:cs="Calibri"/>
          <w:i/>
          <w:iCs/>
          <w:sz w:val="18"/>
          <w:szCs w:val="18"/>
        </w:rPr>
        <w:t>e</w:t>
      </w:r>
      <w:r w:rsidRPr="00D724E0">
        <w:rPr>
          <w:rFonts w:cs="Calibri"/>
          <w:i/>
          <w:iCs/>
          <w:spacing w:val="-1"/>
          <w:sz w:val="18"/>
          <w:szCs w:val="18"/>
        </w:rPr>
        <w:t xml:space="preserve"> o</w:t>
      </w:r>
      <w:r w:rsidRPr="00D724E0">
        <w:rPr>
          <w:rFonts w:cs="Calibri"/>
          <w:i/>
          <w:iCs/>
          <w:spacing w:val="1"/>
          <w:sz w:val="18"/>
          <w:szCs w:val="18"/>
        </w:rPr>
        <w:t>b</w:t>
      </w:r>
      <w:r w:rsidRPr="00D724E0">
        <w:rPr>
          <w:rFonts w:cs="Calibri"/>
          <w:i/>
          <w:iCs/>
          <w:sz w:val="18"/>
          <w:szCs w:val="18"/>
        </w:rPr>
        <w:t>li</w:t>
      </w:r>
      <w:r w:rsidRPr="00D724E0">
        <w:rPr>
          <w:rFonts w:cs="Calibri"/>
          <w:i/>
          <w:iCs/>
          <w:spacing w:val="-1"/>
          <w:sz w:val="18"/>
          <w:szCs w:val="18"/>
        </w:rPr>
        <w:t>g</w:t>
      </w:r>
      <w:r w:rsidRPr="00D724E0">
        <w:rPr>
          <w:rFonts w:cs="Calibri"/>
          <w:i/>
          <w:iCs/>
          <w:sz w:val="18"/>
          <w:szCs w:val="18"/>
        </w:rPr>
        <w:t>ed</w:t>
      </w:r>
      <w:r w:rsidRPr="00D724E0">
        <w:rPr>
          <w:rFonts w:cs="Calibri"/>
          <w:i/>
          <w:iCs/>
          <w:spacing w:val="-1"/>
          <w:sz w:val="18"/>
          <w:szCs w:val="18"/>
        </w:rPr>
        <w:t xml:space="preserve"> u</w:t>
      </w:r>
      <w:r w:rsidRPr="00D724E0">
        <w:rPr>
          <w:rFonts w:cs="Calibri"/>
          <w:i/>
          <w:iCs/>
          <w:spacing w:val="1"/>
          <w:sz w:val="18"/>
          <w:szCs w:val="18"/>
        </w:rPr>
        <w:t>n</w:t>
      </w:r>
      <w:r w:rsidRPr="00D724E0">
        <w:rPr>
          <w:rFonts w:cs="Calibri"/>
          <w:i/>
          <w:iCs/>
          <w:spacing w:val="-1"/>
          <w:sz w:val="18"/>
          <w:szCs w:val="18"/>
        </w:rPr>
        <w:t>d</w:t>
      </w:r>
      <w:r w:rsidRPr="00D724E0">
        <w:rPr>
          <w:rFonts w:cs="Calibri"/>
          <w:i/>
          <w:iCs/>
          <w:sz w:val="18"/>
          <w:szCs w:val="18"/>
        </w:rPr>
        <w:t>er the Tax information Authority Law,</w:t>
      </w:r>
      <w:r w:rsidRPr="00D724E0">
        <w:rPr>
          <w:rFonts w:cs="Calibri"/>
          <w:i/>
          <w:iCs/>
          <w:spacing w:val="1"/>
          <w:sz w:val="18"/>
          <w:szCs w:val="18"/>
        </w:rPr>
        <w:t xml:space="preserve"> </w:t>
      </w:r>
      <w:r>
        <w:rPr>
          <w:rFonts w:cs="Calibri"/>
          <w:i/>
          <w:iCs/>
          <w:spacing w:val="1"/>
          <w:sz w:val="18"/>
          <w:szCs w:val="18"/>
        </w:rPr>
        <w:t xml:space="preserve">the </w:t>
      </w:r>
      <w:r w:rsidRPr="00D724E0">
        <w:rPr>
          <w:rFonts w:cs="Calibri"/>
          <w:i/>
          <w:iCs/>
          <w:spacing w:val="1"/>
          <w:sz w:val="18"/>
          <w:szCs w:val="18"/>
        </w:rPr>
        <w:t>R</w:t>
      </w:r>
      <w:r w:rsidRPr="00D724E0">
        <w:rPr>
          <w:rFonts w:cs="Calibri"/>
          <w:i/>
          <w:iCs/>
          <w:spacing w:val="-2"/>
          <w:sz w:val="18"/>
          <w:szCs w:val="18"/>
        </w:rPr>
        <w:t>e</w:t>
      </w:r>
      <w:r w:rsidRPr="00D724E0">
        <w:rPr>
          <w:rFonts w:cs="Calibri"/>
          <w:i/>
          <w:iCs/>
          <w:spacing w:val="1"/>
          <w:sz w:val="18"/>
          <w:szCs w:val="18"/>
        </w:rPr>
        <w:t>gu</w:t>
      </w:r>
      <w:r w:rsidRPr="00D724E0">
        <w:rPr>
          <w:rFonts w:cs="Calibri"/>
          <w:i/>
          <w:iCs/>
          <w:spacing w:val="-3"/>
          <w:sz w:val="18"/>
          <w:szCs w:val="18"/>
        </w:rPr>
        <w:t>l</w:t>
      </w:r>
      <w:r w:rsidRPr="00D724E0">
        <w:rPr>
          <w:rFonts w:cs="Calibri"/>
          <w:i/>
          <w:iCs/>
          <w:spacing w:val="1"/>
          <w:sz w:val="18"/>
          <w:szCs w:val="18"/>
        </w:rPr>
        <w:t>a</w:t>
      </w:r>
      <w:r w:rsidRPr="00D724E0">
        <w:rPr>
          <w:rFonts w:cs="Calibri"/>
          <w:i/>
          <w:iCs/>
          <w:sz w:val="18"/>
          <w:szCs w:val="18"/>
        </w:rPr>
        <w:t>t</w:t>
      </w:r>
      <w:r w:rsidRPr="00D724E0">
        <w:rPr>
          <w:rFonts w:cs="Calibri"/>
          <w:i/>
          <w:iCs/>
          <w:spacing w:val="-1"/>
          <w:sz w:val="18"/>
          <w:szCs w:val="18"/>
        </w:rPr>
        <w:t>io</w:t>
      </w:r>
      <w:r w:rsidRPr="00D724E0">
        <w:rPr>
          <w:rFonts w:cs="Calibri"/>
          <w:i/>
          <w:iCs/>
          <w:spacing w:val="1"/>
          <w:sz w:val="18"/>
          <w:szCs w:val="18"/>
        </w:rPr>
        <w:t>n</w:t>
      </w:r>
      <w:r w:rsidRPr="00D724E0">
        <w:rPr>
          <w:rFonts w:cs="Calibri"/>
          <w:i/>
          <w:iCs/>
          <w:sz w:val="18"/>
          <w:szCs w:val="18"/>
        </w:rPr>
        <w:t>s,</w:t>
      </w:r>
      <w:r w:rsidRPr="00D724E0">
        <w:rPr>
          <w:rFonts w:cs="Calibri"/>
          <w:i/>
          <w:iCs/>
          <w:spacing w:val="-1"/>
          <w:sz w:val="18"/>
          <w:szCs w:val="18"/>
        </w:rPr>
        <w:t xml:space="preserve"> and Guidance Notes m</w:t>
      </w:r>
      <w:r w:rsidRPr="00D724E0">
        <w:rPr>
          <w:rFonts w:cs="Calibri"/>
          <w:i/>
          <w:iCs/>
          <w:spacing w:val="1"/>
          <w:sz w:val="18"/>
          <w:szCs w:val="18"/>
        </w:rPr>
        <w:t>ad</w:t>
      </w:r>
      <w:r w:rsidRPr="00D724E0">
        <w:rPr>
          <w:rFonts w:cs="Calibri"/>
          <w:i/>
          <w:iCs/>
          <w:sz w:val="18"/>
          <w:szCs w:val="18"/>
        </w:rPr>
        <w:t>e</w:t>
      </w:r>
      <w:r w:rsidRPr="00D724E0">
        <w:rPr>
          <w:rFonts w:cs="Calibri"/>
          <w:i/>
          <w:iCs/>
          <w:spacing w:val="-1"/>
          <w:sz w:val="18"/>
          <w:szCs w:val="18"/>
        </w:rPr>
        <w:t xml:space="preserve"> p</w:t>
      </w:r>
      <w:r w:rsidRPr="00D724E0">
        <w:rPr>
          <w:rFonts w:cs="Calibri"/>
          <w:i/>
          <w:iCs/>
          <w:spacing w:val="1"/>
          <w:sz w:val="18"/>
          <w:szCs w:val="18"/>
        </w:rPr>
        <w:t>ur</w:t>
      </w:r>
      <w:r w:rsidRPr="00D724E0">
        <w:rPr>
          <w:rFonts w:cs="Calibri"/>
          <w:i/>
          <w:iCs/>
          <w:sz w:val="18"/>
          <w:szCs w:val="18"/>
        </w:rPr>
        <w:t>s</w:t>
      </w:r>
      <w:r w:rsidRPr="00D724E0">
        <w:rPr>
          <w:rFonts w:cs="Calibri"/>
          <w:i/>
          <w:iCs/>
          <w:spacing w:val="-2"/>
          <w:sz w:val="18"/>
          <w:szCs w:val="18"/>
        </w:rPr>
        <w:t>u</w:t>
      </w:r>
      <w:r w:rsidRPr="00D724E0">
        <w:rPr>
          <w:rFonts w:cs="Calibri"/>
          <w:i/>
          <w:iCs/>
          <w:spacing w:val="1"/>
          <w:sz w:val="18"/>
          <w:szCs w:val="18"/>
        </w:rPr>
        <w:t>an</w:t>
      </w:r>
      <w:r w:rsidRPr="00D724E0">
        <w:rPr>
          <w:rFonts w:cs="Calibri"/>
          <w:i/>
          <w:iCs/>
          <w:sz w:val="18"/>
          <w:szCs w:val="18"/>
        </w:rPr>
        <w:t>t</w:t>
      </w:r>
      <w:r w:rsidRPr="00D724E0">
        <w:rPr>
          <w:rFonts w:cs="Calibri"/>
          <w:i/>
          <w:iCs/>
          <w:spacing w:val="-1"/>
          <w:sz w:val="18"/>
          <w:szCs w:val="18"/>
        </w:rPr>
        <w:t xml:space="preserve"> </w:t>
      </w:r>
      <w:r w:rsidRPr="00D724E0">
        <w:rPr>
          <w:rFonts w:cs="Calibri"/>
          <w:i/>
          <w:iCs/>
          <w:sz w:val="18"/>
          <w:szCs w:val="18"/>
        </w:rPr>
        <w:t>to</w:t>
      </w:r>
      <w:r w:rsidRPr="00D724E0">
        <w:rPr>
          <w:rFonts w:cs="Calibri"/>
          <w:i/>
          <w:iCs/>
          <w:spacing w:val="-2"/>
          <w:sz w:val="18"/>
          <w:szCs w:val="18"/>
        </w:rPr>
        <w:t xml:space="preserve"> </w:t>
      </w:r>
      <w:r w:rsidRPr="00D724E0">
        <w:rPr>
          <w:rFonts w:cs="Calibri"/>
          <w:i/>
          <w:iCs/>
          <w:sz w:val="18"/>
          <w:szCs w:val="18"/>
        </w:rPr>
        <w:t>t</w:t>
      </w:r>
      <w:r w:rsidRPr="00D724E0">
        <w:rPr>
          <w:rFonts w:cs="Calibri"/>
          <w:i/>
          <w:iCs/>
          <w:spacing w:val="1"/>
          <w:sz w:val="18"/>
          <w:szCs w:val="18"/>
        </w:rPr>
        <w:t>ha</w:t>
      </w:r>
      <w:r w:rsidRPr="00D724E0">
        <w:rPr>
          <w:rFonts w:cs="Calibri"/>
          <w:i/>
          <w:iCs/>
          <w:sz w:val="18"/>
          <w:szCs w:val="18"/>
        </w:rPr>
        <w:t>t</w:t>
      </w:r>
      <w:r w:rsidRPr="00D724E0">
        <w:rPr>
          <w:rFonts w:cs="Calibri"/>
          <w:i/>
          <w:iCs/>
          <w:spacing w:val="-1"/>
          <w:sz w:val="18"/>
          <w:szCs w:val="18"/>
        </w:rPr>
        <w:t xml:space="preserve"> Law, </w:t>
      </w:r>
      <w:r>
        <w:rPr>
          <w:rFonts w:cs="Calibri"/>
          <w:i/>
          <w:iCs/>
          <w:spacing w:val="-1"/>
          <w:sz w:val="18"/>
          <w:szCs w:val="18"/>
        </w:rPr>
        <w:t xml:space="preserve">and treaties and </w:t>
      </w:r>
      <w:r w:rsidRPr="00D724E0">
        <w:rPr>
          <w:i/>
          <w:iCs/>
          <w:spacing w:val="-1"/>
          <w:sz w:val="18"/>
          <w:szCs w:val="18"/>
        </w:rPr>
        <w:t>intergovernmental agreements entered into by the Cayman Islands in relation to the automatic exchange of information for tax matters (collectively "AEOI"),</w:t>
      </w:r>
      <w:r w:rsidRPr="00D724E0">
        <w:rPr>
          <w:rFonts w:cs="Calibri"/>
          <w:i/>
          <w:iCs/>
          <w:spacing w:val="-1"/>
          <w:sz w:val="18"/>
          <w:szCs w:val="18"/>
        </w:rPr>
        <w:t xml:space="preserve"> </w:t>
      </w:r>
      <w:r w:rsidRPr="00D724E0">
        <w:rPr>
          <w:rFonts w:cs="Calibri"/>
          <w:i/>
          <w:iCs/>
          <w:sz w:val="18"/>
          <w:szCs w:val="18"/>
        </w:rPr>
        <w:t>to</w:t>
      </w:r>
      <w:r w:rsidRPr="00D724E0">
        <w:rPr>
          <w:rFonts w:cs="Calibri"/>
          <w:i/>
          <w:iCs/>
          <w:spacing w:val="-1"/>
          <w:sz w:val="18"/>
          <w:szCs w:val="18"/>
        </w:rPr>
        <w:t xml:space="preserve"> </w:t>
      </w:r>
      <w:r w:rsidRPr="00D724E0">
        <w:rPr>
          <w:rFonts w:cs="Calibri"/>
          <w:i/>
          <w:iCs/>
          <w:sz w:val="18"/>
          <w:szCs w:val="18"/>
        </w:rPr>
        <w:t>c</w:t>
      </w:r>
      <w:r w:rsidRPr="00D724E0">
        <w:rPr>
          <w:rFonts w:cs="Calibri"/>
          <w:i/>
          <w:iCs/>
          <w:spacing w:val="-1"/>
          <w:sz w:val="18"/>
          <w:szCs w:val="18"/>
        </w:rPr>
        <w:t>o</w:t>
      </w:r>
      <w:r w:rsidRPr="00D724E0">
        <w:rPr>
          <w:rFonts w:cs="Calibri"/>
          <w:i/>
          <w:iCs/>
          <w:spacing w:val="2"/>
          <w:sz w:val="18"/>
          <w:szCs w:val="18"/>
        </w:rPr>
        <w:t>l</w:t>
      </w:r>
      <w:r w:rsidRPr="00D724E0">
        <w:rPr>
          <w:rFonts w:cs="Calibri"/>
          <w:i/>
          <w:iCs/>
          <w:spacing w:val="-1"/>
          <w:sz w:val="18"/>
          <w:szCs w:val="18"/>
        </w:rPr>
        <w:t>l</w:t>
      </w:r>
      <w:r w:rsidRPr="00D724E0">
        <w:rPr>
          <w:rFonts w:cs="Calibri"/>
          <w:i/>
          <w:iCs/>
          <w:sz w:val="18"/>
          <w:szCs w:val="18"/>
        </w:rPr>
        <w:t xml:space="preserve">ect </w:t>
      </w:r>
      <w:r w:rsidRPr="00D724E0">
        <w:rPr>
          <w:rFonts w:cs="Calibri"/>
          <w:i/>
          <w:iCs/>
          <w:spacing w:val="-1"/>
          <w:sz w:val="18"/>
          <w:szCs w:val="18"/>
        </w:rPr>
        <w:t>c</w:t>
      </w:r>
      <w:r w:rsidRPr="00D724E0">
        <w:rPr>
          <w:rFonts w:cs="Calibri"/>
          <w:i/>
          <w:iCs/>
          <w:sz w:val="18"/>
          <w:szCs w:val="18"/>
        </w:rPr>
        <w:t>e</w:t>
      </w:r>
      <w:r w:rsidRPr="00D724E0">
        <w:rPr>
          <w:rFonts w:cs="Calibri"/>
          <w:i/>
          <w:iCs/>
          <w:spacing w:val="1"/>
          <w:sz w:val="18"/>
          <w:szCs w:val="18"/>
        </w:rPr>
        <w:t>r</w:t>
      </w:r>
      <w:r w:rsidRPr="00D724E0">
        <w:rPr>
          <w:rFonts w:cs="Calibri"/>
          <w:i/>
          <w:iCs/>
          <w:sz w:val="18"/>
          <w:szCs w:val="18"/>
        </w:rPr>
        <w:t>t</w:t>
      </w:r>
      <w:r w:rsidRPr="00D724E0">
        <w:rPr>
          <w:rFonts w:cs="Calibri"/>
          <w:i/>
          <w:iCs/>
          <w:spacing w:val="1"/>
          <w:sz w:val="18"/>
          <w:szCs w:val="18"/>
        </w:rPr>
        <w:t>a</w:t>
      </w:r>
      <w:r w:rsidRPr="00D724E0">
        <w:rPr>
          <w:rFonts w:cs="Calibri"/>
          <w:i/>
          <w:iCs/>
          <w:spacing w:val="-1"/>
          <w:sz w:val="18"/>
          <w:szCs w:val="18"/>
        </w:rPr>
        <w:t>i</w:t>
      </w:r>
      <w:r w:rsidRPr="00D724E0">
        <w:rPr>
          <w:rFonts w:cs="Calibri"/>
          <w:i/>
          <w:iCs/>
          <w:sz w:val="18"/>
          <w:szCs w:val="18"/>
        </w:rPr>
        <w:t>n</w:t>
      </w:r>
      <w:r w:rsidRPr="00D724E0">
        <w:rPr>
          <w:rFonts w:cs="Calibri"/>
          <w:i/>
          <w:iCs/>
          <w:spacing w:val="1"/>
          <w:sz w:val="18"/>
          <w:szCs w:val="18"/>
        </w:rPr>
        <w:t xml:space="preserve"> </w:t>
      </w:r>
      <w:r w:rsidRPr="00D724E0">
        <w:rPr>
          <w:rFonts w:cs="Calibri"/>
          <w:i/>
          <w:iCs/>
          <w:sz w:val="18"/>
          <w:szCs w:val="18"/>
        </w:rPr>
        <w:t>inf</w:t>
      </w:r>
      <w:r w:rsidRPr="00D724E0">
        <w:rPr>
          <w:rFonts w:cs="Calibri"/>
          <w:i/>
          <w:iCs/>
          <w:spacing w:val="-1"/>
          <w:sz w:val="18"/>
          <w:szCs w:val="18"/>
        </w:rPr>
        <w:t>o</w:t>
      </w:r>
      <w:r w:rsidRPr="00D724E0">
        <w:rPr>
          <w:rFonts w:cs="Calibri"/>
          <w:i/>
          <w:iCs/>
          <w:spacing w:val="1"/>
          <w:sz w:val="18"/>
          <w:szCs w:val="18"/>
        </w:rPr>
        <w:t>r</w:t>
      </w:r>
      <w:r w:rsidRPr="00D724E0">
        <w:rPr>
          <w:rFonts w:cs="Calibri"/>
          <w:i/>
          <w:iCs/>
          <w:spacing w:val="-1"/>
          <w:sz w:val="18"/>
          <w:szCs w:val="18"/>
        </w:rPr>
        <w:t>m</w:t>
      </w:r>
      <w:r w:rsidRPr="00D724E0">
        <w:rPr>
          <w:rFonts w:cs="Calibri"/>
          <w:i/>
          <w:iCs/>
          <w:spacing w:val="1"/>
          <w:sz w:val="18"/>
          <w:szCs w:val="18"/>
        </w:rPr>
        <w:t>a</w:t>
      </w:r>
      <w:r w:rsidRPr="00D724E0">
        <w:rPr>
          <w:rFonts w:cs="Calibri"/>
          <w:i/>
          <w:iCs/>
          <w:sz w:val="18"/>
          <w:szCs w:val="18"/>
        </w:rPr>
        <w:t>t</w:t>
      </w:r>
      <w:r w:rsidRPr="00D724E0">
        <w:rPr>
          <w:rFonts w:cs="Calibri"/>
          <w:i/>
          <w:iCs/>
          <w:spacing w:val="-1"/>
          <w:sz w:val="18"/>
          <w:szCs w:val="18"/>
        </w:rPr>
        <w:t>io</w:t>
      </w:r>
      <w:r w:rsidRPr="00D724E0">
        <w:rPr>
          <w:rFonts w:cs="Calibri"/>
          <w:i/>
          <w:iCs/>
          <w:sz w:val="18"/>
          <w:szCs w:val="18"/>
        </w:rPr>
        <w:t>n</w:t>
      </w:r>
      <w:r w:rsidRPr="00D724E0">
        <w:rPr>
          <w:rFonts w:cs="Calibri"/>
          <w:i/>
          <w:iCs/>
          <w:spacing w:val="1"/>
          <w:sz w:val="18"/>
          <w:szCs w:val="18"/>
        </w:rPr>
        <w:t xml:space="preserve"> ab</w:t>
      </w:r>
      <w:r w:rsidRPr="00D724E0">
        <w:rPr>
          <w:rFonts w:cs="Calibri"/>
          <w:i/>
          <w:iCs/>
          <w:spacing w:val="-1"/>
          <w:sz w:val="18"/>
          <w:szCs w:val="18"/>
        </w:rPr>
        <w:t>o</w:t>
      </w:r>
      <w:r w:rsidRPr="00D724E0">
        <w:rPr>
          <w:rFonts w:cs="Calibri"/>
          <w:i/>
          <w:iCs/>
          <w:spacing w:val="1"/>
          <w:sz w:val="18"/>
          <w:szCs w:val="18"/>
        </w:rPr>
        <w:t>u</w:t>
      </w:r>
      <w:r w:rsidRPr="00D724E0">
        <w:rPr>
          <w:rFonts w:cs="Calibri"/>
          <w:i/>
          <w:iCs/>
          <w:sz w:val="18"/>
          <w:szCs w:val="18"/>
        </w:rPr>
        <w:t>t e</w:t>
      </w:r>
      <w:r w:rsidRPr="00D724E0">
        <w:rPr>
          <w:rFonts w:cs="Calibri"/>
          <w:i/>
          <w:iCs/>
          <w:spacing w:val="1"/>
          <w:sz w:val="18"/>
          <w:szCs w:val="18"/>
        </w:rPr>
        <w:t>a</w:t>
      </w:r>
      <w:r w:rsidRPr="00D724E0">
        <w:rPr>
          <w:rFonts w:cs="Calibri"/>
          <w:i/>
          <w:iCs/>
          <w:sz w:val="18"/>
          <w:szCs w:val="18"/>
        </w:rPr>
        <w:t xml:space="preserve">ch account holder’s </w:t>
      </w:r>
      <w:r w:rsidRPr="00D724E0">
        <w:rPr>
          <w:rFonts w:cs="Calibri"/>
          <w:i/>
          <w:iCs/>
          <w:spacing w:val="-1"/>
          <w:sz w:val="18"/>
          <w:szCs w:val="18"/>
        </w:rPr>
        <w:t>t</w:t>
      </w:r>
      <w:r w:rsidRPr="00D724E0">
        <w:rPr>
          <w:rFonts w:cs="Calibri"/>
          <w:i/>
          <w:iCs/>
          <w:spacing w:val="1"/>
          <w:sz w:val="18"/>
          <w:szCs w:val="18"/>
        </w:rPr>
        <w:t>a</w:t>
      </w:r>
      <w:r w:rsidRPr="00D724E0">
        <w:rPr>
          <w:rFonts w:cs="Calibri"/>
          <w:i/>
          <w:iCs/>
          <w:sz w:val="18"/>
          <w:szCs w:val="18"/>
        </w:rPr>
        <w:t>x</w:t>
      </w:r>
      <w:r w:rsidRPr="00D724E0">
        <w:rPr>
          <w:rFonts w:cs="Calibri"/>
          <w:i/>
          <w:iCs/>
          <w:spacing w:val="-1"/>
          <w:sz w:val="18"/>
          <w:szCs w:val="18"/>
        </w:rPr>
        <w:t xml:space="preserve"> </w:t>
      </w:r>
      <w:r w:rsidRPr="00D724E0">
        <w:rPr>
          <w:rFonts w:cs="Calibri"/>
          <w:i/>
          <w:iCs/>
          <w:spacing w:val="1"/>
          <w:sz w:val="18"/>
          <w:szCs w:val="18"/>
        </w:rPr>
        <w:t>status</w:t>
      </w:r>
      <w:r w:rsidRPr="00D724E0">
        <w:rPr>
          <w:rFonts w:cs="Calibri"/>
          <w:i/>
          <w:iCs/>
          <w:sz w:val="18"/>
          <w:szCs w:val="18"/>
        </w:rPr>
        <w:t xml:space="preserve">. </w:t>
      </w:r>
      <w:r w:rsidRPr="00D724E0">
        <w:rPr>
          <w:rFonts w:cs="Calibri"/>
          <w:i/>
          <w:iCs/>
          <w:spacing w:val="1"/>
          <w:sz w:val="18"/>
          <w:szCs w:val="18"/>
        </w:rPr>
        <w:t>P</w:t>
      </w:r>
      <w:r w:rsidRPr="00D724E0">
        <w:rPr>
          <w:rFonts w:cs="Calibri"/>
          <w:i/>
          <w:iCs/>
          <w:spacing w:val="-1"/>
          <w:sz w:val="18"/>
          <w:szCs w:val="18"/>
        </w:rPr>
        <w:t>l</w:t>
      </w:r>
      <w:r w:rsidRPr="00D724E0">
        <w:rPr>
          <w:rFonts w:cs="Calibri"/>
          <w:i/>
          <w:iCs/>
          <w:sz w:val="18"/>
          <w:szCs w:val="18"/>
        </w:rPr>
        <w:t>e</w:t>
      </w:r>
      <w:r w:rsidRPr="00D724E0">
        <w:rPr>
          <w:rFonts w:cs="Calibri"/>
          <w:i/>
          <w:iCs/>
          <w:spacing w:val="1"/>
          <w:sz w:val="18"/>
          <w:szCs w:val="18"/>
        </w:rPr>
        <w:t>a</w:t>
      </w:r>
      <w:r w:rsidRPr="00D724E0">
        <w:rPr>
          <w:rFonts w:cs="Calibri"/>
          <w:i/>
          <w:iCs/>
          <w:sz w:val="18"/>
          <w:szCs w:val="18"/>
        </w:rPr>
        <w:t>se c</w:t>
      </w:r>
      <w:r w:rsidRPr="00D724E0">
        <w:rPr>
          <w:rFonts w:cs="Calibri"/>
          <w:i/>
          <w:iCs/>
          <w:spacing w:val="-2"/>
          <w:sz w:val="18"/>
          <w:szCs w:val="18"/>
        </w:rPr>
        <w:t>o</w:t>
      </w:r>
      <w:r w:rsidRPr="00D724E0">
        <w:rPr>
          <w:rFonts w:cs="Calibri"/>
          <w:i/>
          <w:iCs/>
          <w:spacing w:val="-1"/>
          <w:sz w:val="18"/>
          <w:szCs w:val="18"/>
        </w:rPr>
        <w:t>m</w:t>
      </w:r>
      <w:r w:rsidRPr="00D724E0">
        <w:rPr>
          <w:rFonts w:cs="Calibri"/>
          <w:i/>
          <w:iCs/>
          <w:spacing w:val="1"/>
          <w:sz w:val="18"/>
          <w:szCs w:val="18"/>
        </w:rPr>
        <w:t>p</w:t>
      </w:r>
      <w:r w:rsidRPr="00D724E0">
        <w:rPr>
          <w:rFonts w:cs="Calibri"/>
          <w:i/>
          <w:iCs/>
          <w:spacing w:val="-1"/>
          <w:sz w:val="18"/>
          <w:szCs w:val="18"/>
        </w:rPr>
        <w:t>l</w:t>
      </w:r>
      <w:r w:rsidRPr="00D724E0">
        <w:rPr>
          <w:rFonts w:cs="Calibri"/>
          <w:i/>
          <w:iCs/>
          <w:sz w:val="18"/>
          <w:szCs w:val="18"/>
        </w:rPr>
        <w:t>ete t</w:t>
      </w:r>
      <w:r w:rsidRPr="00D724E0">
        <w:rPr>
          <w:rFonts w:cs="Calibri"/>
          <w:i/>
          <w:iCs/>
          <w:spacing w:val="1"/>
          <w:sz w:val="18"/>
          <w:szCs w:val="18"/>
        </w:rPr>
        <w:t>h</w:t>
      </w:r>
      <w:r w:rsidRPr="00D724E0">
        <w:rPr>
          <w:rFonts w:cs="Calibri"/>
          <w:i/>
          <w:iCs/>
          <w:sz w:val="18"/>
          <w:szCs w:val="18"/>
        </w:rPr>
        <w:t>e sect</w:t>
      </w:r>
      <w:r w:rsidRPr="00D724E0">
        <w:rPr>
          <w:rFonts w:cs="Calibri"/>
          <w:i/>
          <w:iCs/>
          <w:spacing w:val="-1"/>
          <w:sz w:val="18"/>
          <w:szCs w:val="18"/>
        </w:rPr>
        <w:t>io</w:t>
      </w:r>
      <w:r w:rsidRPr="00D724E0">
        <w:rPr>
          <w:rFonts w:cs="Calibri"/>
          <w:i/>
          <w:iCs/>
          <w:spacing w:val="1"/>
          <w:sz w:val="18"/>
          <w:szCs w:val="18"/>
        </w:rPr>
        <w:t>n</w:t>
      </w:r>
      <w:r w:rsidRPr="00D724E0">
        <w:rPr>
          <w:rFonts w:cs="Calibri"/>
          <w:i/>
          <w:iCs/>
          <w:sz w:val="18"/>
          <w:szCs w:val="18"/>
        </w:rPr>
        <w:t xml:space="preserve">s </w:t>
      </w:r>
      <w:r w:rsidRPr="00D724E0">
        <w:rPr>
          <w:rFonts w:cs="Calibri"/>
          <w:i/>
          <w:iCs/>
          <w:spacing w:val="1"/>
          <w:sz w:val="18"/>
          <w:szCs w:val="18"/>
        </w:rPr>
        <w:t>b</w:t>
      </w:r>
      <w:r w:rsidRPr="00D724E0">
        <w:rPr>
          <w:rFonts w:cs="Calibri"/>
          <w:i/>
          <w:iCs/>
          <w:sz w:val="18"/>
          <w:szCs w:val="18"/>
        </w:rPr>
        <w:t>el</w:t>
      </w:r>
      <w:r w:rsidRPr="00D724E0">
        <w:rPr>
          <w:rFonts w:cs="Calibri"/>
          <w:i/>
          <w:iCs/>
          <w:spacing w:val="-1"/>
          <w:sz w:val="18"/>
          <w:szCs w:val="18"/>
        </w:rPr>
        <w:t>o</w:t>
      </w:r>
      <w:r w:rsidRPr="00D724E0">
        <w:rPr>
          <w:rFonts w:cs="Calibri"/>
          <w:i/>
          <w:iCs/>
          <w:sz w:val="18"/>
          <w:szCs w:val="18"/>
        </w:rPr>
        <w:t>w</w:t>
      </w:r>
      <w:r w:rsidRPr="00D724E0">
        <w:rPr>
          <w:rFonts w:cs="Calibri"/>
          <w:i/>
          <w:iCs/>
          <w:spacing w:val="1"/>
          <w:sz w:val="18"/>
          <w:szCs w:val="18"/>
        </w:rPr>
        <w:t xml:space="preserve"> a</w:t>
      </w:r>
      <w:r w:rsidRPr="00D724E0">
        <w:rPr>
          <w:rFonts w:cs="Calibri"/>
          <w:i/>
          <w:iCs/>
          <w:sz w:val="18"/>
          <w:szCs w:val="18"/>
        </w:rPr>
        <w:t xml:space="preserve">s </w:t>
      </w:r>
      <w:r w:rsidRPr="00D724E0">
        <w:rPr>
          <w:rFonts w:cs="Calibri"/>
          <w:i/>
          <w:iCs/>
          <w:spacing w:val="1"/>
          <w:sz w:val="18"/>
          <w:szCs w:val="18"/>
        </w:rPr>
        <w:t>d</w:t>
      </w:r>
      <w:r w:rsidRPr="00D724E0">
        <w:rPr>
          <w:rFonts w:cs="Calibri"/>
          <w:i/>
          <w:iCs/>
          <w:spacing w:val="-1"/>
          <w:sz w:val="18"/>
          <w:szCs w:val="18"/>
        </w:rPr>
        <w:t>i</w:t>
      </w:r>
      <w:r w:rsidRPr="00D724E0">
        <w:rPr>
          <w:rFonts w:cs="Calibri"/>
          <w:i/>
          <w:iCs/>
          <w:spacing w:val="1"/>
          <w:sz w:val="18"/>
          <w:szCs w:val="18"/>
        </w:rPr>
        <w:t>r</w:t>
      </w:r>
      <w:r w:rsidRPr="00D724E0">
        <w:rPr>
          <w:rFonts w:cs="Calibri"/>
          <w:i/>
          <w:iCs/>
          <w:sz w:val="18"/>
          <w:szCs w:val="18"/>
        </w:rPr>
        <w:t>ect</w:t>
      </w:r>
      <w:r w:rsidRPr="00D724E0">
        <w:rPr>
          <w:rFonts w:cs="Calibri"/>
          <w:i/>
          <w:iCs/>
          <w:spacing w:val="-3"/>
          <w:sz w:val="18"/>
          <w:szCs w:val="18"/>
        </w:rPr>
        <w:t>e</w:t>
      </w:r>
      <w:r w:rsidRPr="00D724E0">
        <w:rPr>
          <w:rFonts w:cs="Calibri"/>
          <w:i/>
          <w:iCs/>
          <w:sz w:val="18"/>
          <w:szCs w:val="18"/>
        </w:rPr>
        <w:t>d</w:t>
      </w:r>
      <w:r w:rsidRPr="00D724E0">
        <w:rPr>
          <w:rFonts w:cs="Calibri"/>
          <w:i/>
          <w:iCs/>
          <w:spacing w:val="1"/>
          <w:sz w:val="18"/>
          <w:szCs w:val="18"/>
        </w:rPr>
        <w:t xml:space="preserve"> </w:t>
      </w:r>
      <w:r w:rsidRPr="00D724E0">
        <w:rPr>
          <w:rFonts w:cs="Calibri"/>
          <w:i/>
          <w:iCs/>
          <w:spacing w:val="-1"/>
          <w:sz w:val="18"/>
          <w:szCs w:val="18"/>
        </w:rPr>
        <w:t>a</w:t>
      </w:r>
      <w:r w:rsidRPr="00D724E0">
        <w:rPr>
          <w:rFonts w:cs="Calibri"/>
          <w:i/>
          <w:iCs/>
          <w:spacing w:val="1"/>
          <w:sz w:val="18"/>
          <w:szCs w:val="18"/>
        </w:rPr>
        <w:t>n</w:t>
      </w:r>
      <w:r w:rsidRPr="00D724E0">
        <w:rPr>
          <w:rFonts w:cs="Calibri"/>
          <w:i/>
          <w:iCs/>
          <w:sz w:val="18"/>
          <w:szCs w:val="18"/>
        </w:rPr>
        <w:t>d</w:t>
      </w:r>
      <w:r w:rsidRPr="00D724E0">
        <w:rPr>
          <w:rFonts w:cs="Calibri"/>
          <w:i/>
          <w:iCs/>
          <w:spacing w:val="1"/>
          <w:sz w:val="18"/>
          <w:szCs w:val="18"/>
        </w:rPr>
        <w:t xml:space="preserve"> </w:t>
      </w:r>
      <w:r w:rsidRPr="00D724E0">
        <w:rPr>
          <w:rFonts w:cs="Calibri"/>
          <w:i/>
          <w:iCs/>
          <w:spacing w:val="-1"/>
          <w:sz w:val="18"/>
          <w:szCs w:val="18"/>
        </w:rPr>
        <w:t>p</w:t>
      </w:r>
      <w:r w:rsidRPr="00D724E0">
        <w:rPr>
          <w:rFonts w:cs="Calibri"/>
          <w:i/>
          <w:iCs/>
          <w:spacing w:val="1"/>
          <w:sz w:val="18"/>
          <w:szCs w:val="18"/>
        </w:rPr>
        <w:t>r</w:t>
      </w:r>
      <w:r w:rsidRPr="00D724E0">
        <w:rPr>
          <w:rFonts w:cs="Calibri"/>
          <w:i/>
          <w:iCs/>
          <w:spacing w:val="6"/>
          <w:sz w:val="18"/>
          <w:szCs w:val="18"/>
        </w:rPr>
        <w:t>o</w:t>
      </w:r>
      <w:r w:rsidRPr="00D724E0">
        <w:rPr>
          <w:rFonts w:cs="Calibri"/>
          <w:i/>
          <w:iCs/>
          <w:spacing w:val="-1"/>
          <w:sz w:val="18"/>
          <w:szCs w:val="18"/>
        </w:rPr>
        <w:t>v</w:t>
      </w:r>
      <w:r w:rsidRPr="00D724E0">
        <w:rPr>
          <w:rFonts w:cs="Calibri"/>
          <w:i/>
          <w:iCs/>
          <w:sz w:val="18"/>
          <w:szCs w:val="18"/>
        </w:rPr>
        <w:t>i</w:t>
      </w:r>
      <w:r w:rsidRPr="00D724E0">
        <w:rPr>
          <w:rFonts w:cs="Calibri"/>
          <w:i/>
          <w:iCs/>
          <w:spacing w:val="1"/>
          <w:sz w:val="18"/>
          <w:szCs w:val="18"/>
        </w:rPr>
        <w:t>d</w:t>
      </w:r>
      <w:r w:rsidRPr="00D724E0">
        <w:rPr>
          <w:rFonts w:cs="Calibri"/>
          <w:i/>
          <w:iCs/>
          <w:sz w:val="18"/>
          <w:szCs w:val="18"/>
        </w:rPr>
        <w:t xml:space="preserve">e </w:t>
      </w:r>
      <w:r w:rsidRPr="00D724E0">
        <w:rPr>
          <w:rFonts w:cs="Calibri"/>
          <w:i/>
          <w:iCs/>
          <w:spacing w:val="1"/>
          <w:sz w:val="18"/>
          <w:szCs w:val="18"/>
        </w:rPr>
        <w:t>an</w:t>
      </w:r>
      <w:r w:rsidRPr="00D724E0">
        <w:rPr>
          <w:rFonts w:cs="Calibri"/>
          <w:i/>
          <w:iCs/>
          <w:sz w:val="18"/>
          <w:szCs w:val="18"/>
        </w:rPr>
        <w:t>y</w:t>
      </w:r>
      <w:r w:rsidRPr="00D724E0">
        <w:rPr>
          <w:rFonts w:cs="Calibri"/>
          <w:i/>
          <w:iCs/>
          <w:spacing w:val="-1"/>
          <w:sz w:val="18"/>
          <w:szCs w:val="18"/>
        </w:rPr>
        <w:t xml:space="preserve"> </w:t>
      </w:r>
      <w:r w:rsidRPr="00D724E0">
        <w:rPr>
          <w:rFonts w:cs="Calibri"/>
          <w:i/>
          <w:iCs/>
          <w:spacing w:val="1"/>
          <w:sz w:val="18"/>
          <w:szCs w:val="18"/>
        </w:rPr>
        <w:t>a</w:t>
      </w:r>
      <w:r w:rsidRPr="00D724E0">
        <w:rPr>
          <w:rFonts w:cs="Calibri"/>
          <w:i/>
          <w:iCs/>
          <w:spacing w:val="-1"/>
          <w:sz w:val="18"/>
          <w:szCs w:val="18"/>
        </w:rPr>
        <w:t>d</w:t>
      </w:r>
      <w:r w:rsidRPr="00D724E0">
        <w:rPr>
          <w:rFonts w:cs="Calibri"/>
          <w:i/>
          <w:iCs/>
          <w:spacing w:val="1"/>
          <w:sz w:val="18"/>
          <w:szCs w:val="18"/>
        </w:rPr>
        <w:t>d</w:t>
      </w:r>
      <w:r w:rsidRPr="00D724E0">
        <w:rPr>
          <w:rFonts w:cs="Calibri"/>
          <w:i/>
          <w:iCs/>
          <w:sz w:val="18"/>
          <w:szCs w:val="18"/>
        </w:rPr>
        <w:t>it</w:t>
      </w:r>
      <w:r w:rsidRPr="00D724E0">
        <w:rPr>
          <w:rFonts w:cs="Calibri"/>
          <w:i/>
          <w:iCs/>
          <w:spacing w:val="-1"/>
          <w:sz w:val="18"/>
          <w:szCs w:val="18"/>
        </w:rPr>
        <w:t>io</w:t>
      </w:r>
      <w:r w:rsidRPr="00D724E0">
        <w:rPr>
          <w:rFonts w:cs="Calibri"/>
          <w:i/>
          <w:iCs/>
          <w:spacing w:val="1"/>
          <w:sz w:val="18"/>
          <w:szCs w:val="18"/>
        </w:rPr>
        <w:t>na</w:t>
      </w:r>
      <w:r w:rsidRPr="00D724E0">
        <w:rPr>
          <w:rFonts w:cs="Calibri"/>
          <w:i/>
          <w:iCs/>
          <w:sz w:val="18"/>
          <w:szCs w:val="18"/>
        </w:rPr>
        <w:t>l inf</w:t>
      </w:r>
      <w:r w:rsidRPr="00D724E0">
        <w:rPr>
          <w:rFonts w:cs="Calibri"/>
          <w:i/>
          <w:iCs/>
          <w:spacing w:val="-1"/>
          <w:sz w:val="18"/>
          <w:szCs w:val="18"/>
        </w:rPr>
        <w:t>o</w:t>
      </w:r>
      <w:r w:rsidRPr="00D724E0">
        <w:rPr>
          <w:rFonts w:cs="Calibri"/>
          <w:i/>
          <w:iCs/>
          <w:spacing w:val="1"/>
          <w:sz w:val="18"/>
          <w:szCs w:val="18"/>
        </w:rPr>
        <w:t>r</w:t>
      </w:r>
      <w:r w:rsidRPr="00D724E0">
        <w:rPr>
          <w:rFonts w:cs="Calibri"/>
          <w:i/>
          <w:iCs/>
          <w:spacing w:val="-1"/>
          <w:sz w:val="18"/>
          <w:szCs w:val="18"/>
        </w:rPr>
        <w:t>m</w:t>
      </w:r>
      <w:r w:rsidRPr="00D724E0">
        <w:rPr>
          <w:rFonts w:cs="Calibri"/>
          <w:i/>
          <w:iCs/>
          <w:spacing w:val="1"/>
          <w:sz w:val="18"/>
          <w:szCs w:val="18"/>
        </w:rPr>
        <w:t>a</w:t>
      </w:r>
      <w:r w:rsidRPr="00D724E0">
        <w:rPr>
          <w:rFonts w:cs="Calibri"/>
          <w:i/>
          <w:iCs/>
          <w:sz w:val="18"/>
          <w:szCs w:val="18"/>
        </w:rPr>
        <w:t>t</w:t>
      </w:r>
      <w:r w:rsidRPr="00D724E0">
        <w:rPr>
          <w:rFonts w:cs="Calibri"/>
          <w:i/>
          <w:iCs/>
          <w:spacing w:val="-1"/>
          <w:sz w:val="18"/>
          <w:szCs w:val="18"/>
        </w:rPr>
        <w:t>io</w:t>
      </w:r>
      <w:r w:rsidRPr="00D724E0">
        <w:rPr>
          <w:rFonts w:cs="Calibri"/>
          <w:i/>
          <w:iCs/>
          <w:sz w:val="18"/>
          <w:szCs w:val="18"/>
        </w:rPr>
        <w:t>n t</w:t>
      </w:r>
      <w:r w:rsidRPr="00D724E0">
        <w:rPr>
          <w:rFonts w:cs="Calibri"/>
          <w:i/>
          <w:iCs/>
          <w:spacing w:val="1"/>
          <w:sz w:val="18"/>
          <w:szCs w:val="18"/>
        </w:rPr>
        <w:t>ha</w:t>
      </w:r>
      <w:r w:rsidRPr="00D724E0">
        <w:rPr>
          <w:rFonts w:cs="Calibri"/>
          <w:i/>
          <w:iCs/>
          <w:sz w:val="18"/>
          <w:szCs w:val="18"/>
        </w:rPr>
        <w:t>t</w:t>
      </w:r>
      <w:r w:rsidRPr="00D724E0">
        <w:rPr>
          <w:rFonts w:cs="Calibri"/>
          <w:i/>
          <w:iCs/>
          <w:spacing w:val="-1"/>
          <w:sz w:val="18"/>
          <w:szCs w:val="18"/>
        </w:rPr>
        <w:t xml:space="preserve"> i</w:t>
      </w:r>
      <w:r w:rsidRPr="00D724E0">
        <w:rPr>
          <w:rFonts w:cs="Calibri"/>
          <w:i/>
          <w:iCs/>
          <w:sz w:val="18"/>
          <w:szCs w:val="18"/>
        </w:rPr>
        <w:t>s r</w:t>
      </w:r>
      <w:r w:rsidRPr="00D724E0">
        <w:rPr>
          <w:rFonts w:cs="Calibri"/>
          <w:i/>
          <w:iCs/>
          <w:spacing w:val="1"/>
          <w:sz w:val="18"/>
          <w:szCs w:val="18"/>
        </w:rPr>
        <w:t>eq</w:t>
      </w:r>
      <w:r w:rsidRPr="00D724E0">
        <w:rPr>
          <w:rFonts w:cs="Calibri"/>
          <w:i/>
          <w:iCs/>
          <w:spacing w:val="-1"/>
          <w:sz w:val="18"/>
          <w:szCs w:val="18"/>
        </w:rPr>
        <w:t>u</w:t>
      </w:r>
      <w:r w:rsidRPr="00D724E0">
        <w:rPr>
          <w:rFonts w:cs="Calibri"/>
          <w:i/>
          <w:iCs/>
          <w:sz w:val="18"/>
          <w:szCs w:val="18"/>
        </w:rPr>
        <w:t>este</w:t>
      </w:r>
      <w:r w:rsidRPr="00D724E0">
        <w:rPr>
          <w:rFonts w:cs="Calibri"/>
          <w:i/>
          <w:iCs/>
          <w:spacing w:val="1"/>
          <w:sz w:val="18"/>
          <w:szCs w:val="18"/>
        </w:rPr>
        <w:t>d</w:t>
      </w:r>
      <w:r w:rsidRPr="00D724E0">
        <w:rPr>
          <w:i/>
          <w:iCs/>
          <w:spacing w:val="-5"/>
          <w:sz w:val="18"/>
          <w:szCs w:val="18"/>
        </w:rPr>
        <w:t xml:space="preserve">.  </w:t>
      </w:r>
      <w:r w:rsidRPr="00D724E0">
        <w:rPr>
          <w:rFonts w:cs="Calibri"/>
          <w:i/>
          <w:iCs/>
          <w:spacing w:val="1"/>
          <w:sz w:val="18"/>
          <w:szCs w:val="18"/>
        </w:rPr>
        <w:t>P</w:t>
      </w:r>
      <w:r w:rsidRPr="00D724E0">
        <w:rPr>
          <w:rFonts w:cs="Calibri"/>
          <w:i/>
          <w:iCs/>
          <w:sz w:val="18"/>
          <w:szCs w:val="18"/>
        </w:rPr>
        <w:t>l</w:t>
      </w:r>
      <w:r w:rsidRPr="00D724E0">
        <w:rPr>
          <w:rFonts w:cs="Calibri"/>
          <w:i/>
          <w:iCs/>
          <w:spacing w:val="-2"/>
          <w:sz w:val="18"/>
          <w:szCs w:val="18"/>
        </w:rPr>
        <w:t>e</w:t>
      </w:r>
      <w:r w:rsidRPr="00D724E0">
        <w:rPr>
          <w:rFonts w:cs="Calibri"/>
          <w:i/>
          <w:iCs/>
          <w:spacing w:val="1"/>
          <w:sz w:val="18"/>
          <w:szCs w:val="18"/>
        </w:rPr>
        <w:t>a</w:t>
      </w:r>
      <w:r w:rsidRPr="00D724E0">
        <w:rPr>
          <w:rFonts w:cs="Calibri"/>
          <w:i/>
          <w:iCs/>
          <w:sz w:val="18"/>
          <w:szCs w:val="18"/>
        </w:rPr>
        <w:t>se</w:t>
      </w:r>
      <w:r w:rsidRPr="00D724E0">
        <w:rPr>
          <w:rFonts w:cs="Calibri"/>
          <w:i/>
          <w:iCs/>
          <w:spacing w:val="-3"/>
          <w:sz w:val="18"/>
          <w:szCs w:val="18"/>
        </w:rPr>
        <w:t xml:space="preserve"> </w:t>
      </w:r>
      <w:r w:rsidRPr="00D724E0">
        <w:rPr>
          <w:rFonts w:cs="Calibri"/>
          <w:i/>
          <w:iCs/>
          <w:spacing w:val="1"/>
          <w:sz w:val="18"/>
          <w:szCs w:val="18"/>
        </w:rPr>
        <w:t>n</w:t>
      </w:r>
      <w:r w:rsidRPr="00D724E0">
        <w:rPr>
          <w:rFonts w:cs="Calibri"/>
          <w:i/>
          <w:iCs/>
          <w:spacing w:val="-1"/>
          <w:sz w:val="18"/>
          <w:szCs w:val="18"/>
        </w:rPr>
        <w:t>o</w:t>
      </w:r>
      <w:r w:rsidRPr="00D724E0">
        <w:rPr>
          <w:rFonts w:cs="Calibri"/>
          <w:i/>
          <w:iCs/>
          <w:sz w:val="18"/>
          <w:szCs w:val="18"/>
        </w:rPr>
        <w:t>te</w:t>
      </w:r>
      <w:r w:rsidRPr="00D724E0">
        <w:rPr>
          <w:rFonts w:cs="Calibri"/>
          <w:i/>
          <w:iCs/>
          <w:spacing w:val="-1"/>
          <w:sz w:val="18"/>
          <w:szCs w:val="18"/>
        </w:rPr>
        <w:t xml:space="preserve"> </w:t>
      </w:r>
      <w:r w:rsidRPr="00D724E0">
        <w:rPr>
          <w:rFonts w:cs="Calibri"/>
          <w:i/>
          <w:iCs/>
          <w:sz w:val="18"/>
          <w:szCs w:val="18"/>
        </w:rPr>
        <w:t>t</w:t>
      </w:r>
      <w:r w:rsidRPr="00D724E0">
        <w:rPr>
          <w:rFonts w:cs="Calibri"/>
          <w:i/>
          <w:iCs/>
          <w:spacing w:val="1"/>
          <w:sz w:val="18"/>
          <w:szCs w:val="18"/>
        </w:rPr>
        <w:t>ha</w:t>
      </w:r>
      <w:r w:rsidRPr="00D724E0">
        <w:rPr>
          <w:rFonts w:cs="Calibri"/>
          <w:i/>
          <w:iCs/>
          <w:sz w:val="18"/>
          <w:szCs w:val="18"/>
        </w:rPr>
        <w:t>t</w:t>
      </w:r>
      <w:r w:rsidRPr="00D724E0">
        <w:rPr>
          <w:rFonts w:cs="Calibri"/>
          <w:i/>
          <w:iCs/>
          <w:spacing w:val="-1"/>
          <w:sz w:val="18"/>
          <w:szCs w:val="18"/>
        </w:rPr>
        <w:t xml:space="preserve"> w</w:t>
      </w:r>
      <w:r w:rsidRPr="00D724E0">
        <w:rPr>
          <w:rFonts w:cs="Calibri"/>
          <w:i/>
          <w:iCs/>
          <w:sz w:val="18"/>
          <w:szCs w:val="18"/>
        </w:rPr>
        <w:t>e</w:t>
      </w:r>
      <w:r w:rsidRPr="00D724E0">
        <w:rPr>
          <w:rFonts w:cs="Calibri"/>
          <w:i/>
          <w:iCs/>
          <w:spacing w:val="-2"/>
          <w:sz w:val="18"/>
          <w:szCs w:val="18"/>
        </w:rPr>
        <w:t xml:space="preserve"> </w:t>
      </w:r>
      <w:r w:rsidRPr="00D724E0">
        <w:rPr>
          <w:rFonts w:cs="Calibri"/>
          <w:i/>
          <w:iCs/>
          <w:sz w:val="18"/>
          <w:szCs w:val="18"/>
        </w:rPr>
        <w:t>m</w:t>
      </w:r>
      <w:r w:rsidRPr="00D724E0">
        <w:rPr>
          <w:rFonts w:cs="Calibri"/>
          <w:i/>
          <w:iCs/>
          <w:spacing w:val="1"/>
          <w:sz w:val="18"/>
          <w:szCs w:val="18"/>
        </w:rPr>
        <w:t>a</w:t>
      </w:r>
      <w:r w:rsidRPr="00D724E0">
        <w:rPr>
          <w:rFonts w:cs="Calibri"/>
          <w:i/>
          <w:iCs/>
          <w:sz w:val="18"/>
          <w:szCs w:val="18"/>
        </w:rPr>
        <w:t>y</w:t>
      </w:r>
      <w:r w:rsidRPr="00D724E0">
        <w:rPr>
          <w:rFonts w:cs="Calibri"/>
          <w:i/>
          <w:iCs/>
          <w:spacing w:val="-1"/>
          <w:sz w:val="18"/>
          <w:szCs w:val="18"/>
        </w:rPr>
        <w:t xml:space="preserve"> </w:t>
      </w:r>
      <w:r w:rsidRPr="00D724E0">
        <w:rPr>
          <w:rFonts w:cs="Calibri"/>
          <w:i/>
          <w:iCs/>
          <w:spacing w:val="1"/>
          <w:sz w:val="18"/>
          <w:szCs w:val="18"/>
        </w:rPr>
        <w:t>b</w:t>
      </w:r>
      <w:r w:rsidRPr="00D724E0">
        <w:rPr>
          <w:rFonts w:cs="Calibri"/>
          <w:i/>
          <w:iCs/>
          <w:sz w:val="18"/>
          <w:szCs w:val="18"/>
        </w:rPr>
        <w:t>e</w:t>
      </w:r>
      <w:r w:rsidRPr="00D724E0">
        <w:rPr>
          <w:rFonts w:cs="Calibri"/>
          <w:i/>
          <w:iCs/>
          <w:spacing w:val="-1"/>
          <w:sz w:val="18"/>
          <w:szCs w:val="18"/>
        </w:rPr>
        <w:t xml:space="preserve"> o</w:t>
      </w:r>
      <w:r w:rsidRPr="00D724E0">
        <w:rPr>
          <w:rFonts w:cs="Calibri"/>
          <w:i/>
          <w:iCs/>
          <w:spacing w:val="1"/>
          <w:sz w:val="18"/>
          <w:szCs w:val="18"/>
        </w:rPr>
        <w:t>b</w:t>
      </w:r>
      <w:r w:rsidRPr="00D724E0">
        <w:rPr>
          <w:rFonts w:cs="Calibri"/>
          <w:i/>
          <w:iCs/>
          <w:sz w:val="18"/>
          <w:szCs w:val="18"/>
        </w:rPr>
        <w:t>li</w:t>
      </w:r>
      <w:r w:rsidRPr="00D724E0">
        <w:rPr>
          <w:rFonts w:cs="Calibri"/>
          <w:i/>
          <w:iCs/>
          <w:spacing w:val="1"/>
          <w:sz w:val="18"/>
          <w:szCs w:val="18"/>
        </w:rPr>
        <w:t>g</w:t>
      </w:r>
      <w:r w:rsidRPr="00D724E0">
        <w:rPr>
          <w:rFonts w:cs="Calibri"/>
          <w:i/>
          <w:iCs/>
          <w:sz w:val="18"/>
          <w:szCs w:val="18"/>
        </w:rPr>
        <w:t>ed</w:t>
      </w:r>
      <w:r w:rsidRPr="00D724E0">
        <w:rPr>
          <w:rFonts w:cs="Calibri"/>
          <w:i/>
          <w:iCs/>
          <w:spacing w:val="-1"/>
          <w:sz w:val="18"/>
          <w:szCs w:val="18"/>
        </w:rPr>
        <w:t xml:space="preserve"> </w:t>
      </w:r>
      <w:r w:rsidRPr="00D724E0">
        <w:rPr>
          <w:rFonts w:cs="Calibri"/>
          <w:i/>
          <w:iCs/>
          <w:sz w:val="18"/>
          <w:szCs w:val="18"/>
        </w:rPr>
        <w:t>to</w:t>
      </w:r>
      <w:r w:rsidRPr="00D724E0">
        <w:rPr>
          <w:rFonts w:cs="Calibri"/>
          <w:i/>
          <w:iCs/>
          <w:spacing w:val="-1"/>
          <w:sz w:val="18"/>
          <w:szCs w:val="18"/>
        </w:rPr>
        <w:t xml:space="preserve"> </w:t>
      </w:r>
      <w:r w:rsidRPr="00D724E0">
        <w:rPr>
          <w:rFonts w:cs="Calibri"/>
          <w:i/>
          <w:iCs/>
          <w:sz w:val="18"/>
          <w:szCs w:val="18"/>
        </w:rPr>
        <w:t>sh</w:t>
      </w:r>
      <w:r w:rsidRPr="00D724E0">
        <w:rPr>
          <w:rFonts w:cs="Calibri"/>
          <w:i/>
          <w:iCs/>
          <w:spacing w:val="-1"/>
          <w:sz w:val="18"/>
          <w:szCs w:val="18"/>
        </w:rPr>
        <w:t>a</w:t>
      </w:r>
      <w:r w:rsidRPr="00D724E0">
        <w:rPr>
          <w:rFonts w:cs="Calibri"/>
          <w:i/>
          <w:iCs/>
          <w:spacing w:val="1"/>
          <w:sz w:val="18"/>
          <w:szCs w:val="18"/>
        </w:rPr>
        <w:t>r</w:t>
      </w:r>
      <w:r w:rsidRPr="00D724E0">
        <w:rPr>
          <w:rFonts w:cs="Calibri"/>
          <w:i/>
          <w:iCs/>
          <w:sz w:val="18"/>
          <w:szCs w:val="18"/>
        </w:rPr>
        <w:t>e</w:t>
      </w:r>
      <w:r w:rsidRPr="00D724E0">
        <w:rPr>
          <w:rFonts w:cs="Calibri"/>
          <w:i/>
          <w:iCs/>
          <w:spacing w:val="-1"/>
          <w:sz w:val="18"/>
          <w:szCs w:val="18"/>
        </w:rPr>
        <w:t xml:space="preserve"> </w:t>
      </w:r>
      <w:r w:rsidRPr="00D724E0">
        <w:rPr>
          <w:rFonts w:cs="Calibri"/>
          <w:i/>
          <w:iCs/>
          <w:sz w:val="18"/>
          <w:szCs w:val="18"/>
        </w:rPr>
        <w:t>t</w:t>
      </w:r>
      <w:r w:rsidRPr="00D724E0">
        <w:rPr>
          <w:rFonts w:cs="Calibri"/>
          <w:i/>
          <w:iCs/>
          <w:spacing w:val="1"/>
          <w:sz w:val="18"/>
          <w:szCs w:val="18"/>
        </w:rPr>
        <w:t>h</w:t>
      </w:r>
      <w:r w:rsidRPr="00D724E0">
        <w:rPr>
          <w:rFonts w:cs="Calibri"/>
          <w:i/>
          <w:iCs/>
          <w:sz w:val="18"/>
          <w:szCs w:val="18"/>
        </w:rPr>
        <w:t xml:space="preserve">is </w:t>
      </w:r>
      <w:r w:rsidRPr="00D724E0">
        <w:rPr>
          <w:rFonts w:cs="Calibri"/>
          <w:i/>
          <w:iCs/>
          <w:spacing w:val="-1"/>
          <w:sz w:val="18"/>
          <w:szCs w:val="18"/>
        </w:rPr>
        <w:t>i</w:t>
      </w:r>
      <w:r w:rsidRPr="00D724E0">
        <w:rPr>
          <w:rFonts w:cs="Calibri"/>
          <w:i/>
          <w:iCs/>
          <w:spacing w:val="1"/>
          <w:sz w:val="18"/>
          <w:szCs w:val="18"/>
        </w:rPr>
        <w:t>n</w:t>
      </w:r>
      <w:r w:rsidRPr="00D724E0">
        <w:rPr>
          <w:rFonts w:cs="Calibri"/>
          <w:i/>
          <w:iCs/>
          <w:sz w:val="18"/>
          <w:szCs w:val="18"/>
        </w:rPr>
        <w:t>f</w:t>
      </w:r>
      <w:r w:rsidRPr="00D724E0">
        <w:rPr>
          <w:rFonts w:cs="Calibri"/>
          <w:i/>
          <w:iCs/>
          <w:spacing w:val="-1"/>
          <w:sz w:val="18"/>
          <w:szCs w:val="18"/>
        </w:rPr>
        <w:t>o</w:t>
      </w:r>
      <w:r w:rsidRPr="00D724E0">
        <w:rPr>
          <w:rFonts w:cs="Calibri"/>
          <w:i/>
          <w:iCs/>
          <w:spacing w:val="9"/>
          <w:sz w:val="18"/>
          <w:szCs w:val="18"/>
        </w:rPr>
        <w:t>r</w:t>
      </w:r>
      <w:r w:rsidRPr="00D724E0">
        <w:rPr>
          <w:rFonts w:cs="Calibri"/>
          <w:i/>
          <w:iCs/>
          <w:spacing w:val="-1"/>
          <w:sz w:val="18"/>
          <w:szCs w:val="18"/>
        </w:rPr>
        <w:t>m</w:t>
      </w:r>
      <w:r w:rsidRPr="00D724E0">
        <w:rPr>
          <w:rFonts w:cs="Calibri"/>
          <w:i/>
          <w:iCs/>
          <w:spacing w:val="1"/>
          <w:sz w:val="18"/>
          <w:szCs w:val="18"/>
        </w:rPr>
        <w:t>a</w:t>
      </w:r>
      <w:r w:rsidRPr="00D724E0">
        <w:rPr>
          <w:rFonts w:cs="Calibri"/>
          <w:i/>
          <w:iCs/>
          <w:sz w:val="18"/>
          <w:szCs w:val="18"/>
        </w:rPr>
        <w:t>t</w:t>
      </w:r>
      <w:r w:rsidRPr="00D724E0">
        <w:rPr>
          <w:rFonts w:cs="Calibri"/>
          <w:i/>
          <w:iCs/>
          <w:spacing w:val="-1"/>
          <w:sz w:val="18"/>
          <w:szCs w:val="18"/>
        </w:rPr>
        <w:t>io</w:t>
      </w:r>
      <w:r w:rsidRPr="00D724E0">
        <w:rPr>
          <w:rFonts w:cs="Calibri"/>
          <w:i/>
          <w:iCs/>
          <w:sz w:val="18"/>
          <w:szCs w:val="18"/>
        </w:rPr>
        <w:t xml:space="preserve">n </w:t>
      </w:r>
      <w:r w:rsidRPr="00D724E0">
        <w:rPr>
          <w:rFonts w:cs="Calibri"/>
          <w:i/>
          <w:iCs/>
          <w:spacing w:val="1"/>
          <w:sz w:val="18"/>
          <w:szCs w:val="18"/>
        </w:rPr>
        <w:t>w</w:t>
      </w:r>
      <w:r w:rsidRPr="00D724E0">
        <w:rPr>
          <w:rFonts w:cs="Calibri"/>
          <w:i/>
          <w:iCs/>
          <w:sz w:val="18"/>
          <w:szCs w:val="18"/>
        </w:rPr>
        <w:t xml:space="preserve">ith </w:t>
      </w:r>
      <w:r w:rsidRPr="00D724E0">
        <w:rPr>
          <w:rFonts w:cs="Calibri"/>
          <w:i/>
          <w:iCs/>
          <w:spacing w:val="1"/>
          <w:sz w:val="18"/>
          <w:szCs w:val="18"/>
        </w:rPr>
        <w:t>r</w:t>
      </w:r>
      <w:r w:rsidRPr="00D724E0">
        <w:rPr>
          <w:rFonts w:cs="Calibri"/>
          <w:i/>
          <w:iCs/>
          <w:sz w:val="18"/>
          <w:szCs w:val="18"/>
        </w:rPr>
        <w:t>ele</w:t>
      </w:r>
      <w:r w:rsidRPr="00D724E0">
        <w:rPr>
          <w:rFonts w:cs="Calibri"/>
          <w:i/>
          <w:iCs/>
          <w:spacing w:val="-1"/>
          <w:sz w:val="18"/>
          <w:szCs w:val="18"/>
        </w:rPr>
        <w:t>v</w:t>
      </w:r>
      <w:r w:rsidRPr="00D724E0">
        <w:rPr>
          <w:rFonts w:cs="Calibri"/>
          <w:i/>
          <w:iCs/>
          <w:spacing w:val="1"/>
          <w:sz w:val="18"/>
          <w:szCs w:val="18"/>
        </w:rPr>
        <w:t>an</w:t>
      </w:r>
      <w:r w:rsidRPr="00D724E0">
        <w:rPr>
          <w:rFonts w:cs="Calibri"/>
          <w:i/>
          <w:iCs/>
          <w:sz w:val="18"/>
          <w:szCs w:val="18"/>
        </w:rPr>
        <w:t>t</w:t>
      </w:r>
      <w:r w:rsidRPr="00D724E0">
        <w:rPr>
          <w:rFonts w:cs="Calibri"/>
          <w:i/>
          <w:iCs/>
          <w:spacing w:val="-4"/>
          <w:sz w:val="18"/>
          <w:szCs w:val="18"/>
        </w:rPr>
        <w:t xml:space="preserve"> </w:t>
      </w:r>
      <w:r w:rsidRPr="00D724E0">
        <w:rPr>
          <w:rFonts w:cs="Calibri"/>
          <w:i/>
          <w:iCs/>
          <w:spacing w:val="-3"/>
          <w:sz w:val="18"/>
          <w:szCs w:val="18"/>
        </w:rPr>
        <w:t>t</w:t>
      </w:r>
      <w:r w:rsidRPr="00D724E0">
        <w:rPr>
          <w:rFonts w:cs="Calibri"/>
          <w:i/>
          <w:iCs/>
          <w:spacing w:val="1"/>
          <w:sz w:val="18"/>
          <w:szCs w:val="18"/>
        </w:rPr>
        <w:t>a</w:t>
      </w:r>
      <w:r w:rsidRPr="00D724E0">
        <w:rPr>
          <w:rFonts w:cs="Calibri"/>
          <w:i/>
          <w:iCs/>
          <w:sz w:val="18"/>
          <w:szCs w:val="18"/>
        </w:rPr>
        <w:t>x</w:t>
      </w:r>
      <w:r w:rsidRPr="00D724E0">
        <w:rPr>
          <w:rFonts w:cs="Calibri"/>
          <w:i/>
          <w:iCs/>
          <w:spacing w:val="-2"/>
          <w:sz w:val="18"/>
          <w:szCs w:val="18"/>
        </w:rPr>
        <w:t xml:space="preserve"> </w:t>
      </w:r>
      <w:r w:rsidRPr="00D724E0">
        <w:rPr>
          <w:rFonts w:cs="Calibri"/>
          <w:i/>
          <w:iCs/>
          <w:spacing w:val="1"/>
          <w:sz w:val="18"/>
          <w:szCs w:val="18"/>
        </w:rPr>
        <w:t>au</w:t>
      </w:r>
      <w:r w:rsidRPr="00D724E0">
        <w:rPr>
          <w:rFonts w:cs="Calibri"/>
          <w:i/>
          <w:iCs/>
          <w:sz w:val="18"/>
          <w:szCs w:val="18"/>
        </w:rPr>
        <w:t>t</w:t>
      </w:r>
      <w:r w:rsidRPr="00D724E0">
        <w:rPr>
          <w:rFonts w:cs="Calibri"/>
          <w:i/>
          <w:iCs/>
          <w:spacing w:val="1"/>
          <w:sz w:val="18"/>
          <w:szCs w:val="18"/>
        </w:rPr>
        <w:t>h</w:t>
      </w:r>
      <w:r w:rsidRPr="00D724E0">
        <w:rPr>
          <w:rFonts w:cs="Calibri"/>
          <w:i/>
          <w:iCs/>
          <w:spacing w:val="-1"/>
          <w:sz w:val="18"/>
          <w:szCs w:val="18"/>
        </w:rPr>
        <w:t>o</w:t>
      </w:r>
      <w:r w:rsidRPr="00D724E0">
        <w:rPr>
          <w:rFonts w:cs="Calibri"/>
          <w:i/>
          <w:iCs/>
          <w:spacing w:val="1"/>
          <w:sz w:val="18"/>
          <w:szCs w:val="18"/>
        </w:rPr>
        <w:t>r</w:t>
      </w:r>
      <w:r w:rsidRPr="00D724E0">
        <w:rPr>
          <w:rFonts w:cs="Calibri"/>
          <w:i/>
          <w:iCs/>
          <w:sz w:val="18"/>
          <w:szCs w:val="18"/>
        </w:rPr>
        <w:t>it</w:t>
      </w:r>
      <w:r w:rsidRPr="00D724E0">
        <w:rPr>
          <w:rFonts w:cs="Calibri"/>
          <w:i/>
          <w:iCs/>
          <w:spacing w:val="-1"/>
          <w:sz w:val="18"/>
          <w:szCs w:val="18"/>
        </w:rPr>
        <w:t>i</w:t>
      </w:r>
      <w:r w:rsidRPr="00D724E0">
        <w:rPr>
          <w:rFonts w:cs="Calibri"/>
          <w:i/>
          <w:iCs/>
          <w:sz w:val="18"/>
          <w:szCs w:val="18"/>
        </w:rPr>
        <w:t>es</w:t>
      </w:r>
      <w:r w:rsidRPr="00D724E0">
        <w:rPr>
          <w:i/>
          <w:iCs/>
          <w:sz w:val="18"/>
          <w:szCs w:val="18"/>
        </w:rPr>
        <w:t xml:space="preserve">.  </w:t>
      </w:r>
      <w:r w:rsidRPr="00D724E0">
        <w:rPr>
          <w:i/>
          <w:iCs/>
          <w:spacing w:val="-1"/>
          <w:sz w:val="18"/>
          <w:szCs w:val="18"/>
        </w:rPr>
        <w:t>Terms referenced in this Form shall have the same meaning as applicable under the relevant Cayman Islands Regulations</w:t>
      </w:r>
      <w:r>
        <w:rPr>
          <w:i/>
          <w:iCs/>
          <w:spacing w:val="-1"/>
          <w:sz w:val="18"/>
          <w:szCs w:val="18"/>
        </w:rPr>
        <w:t>,</w:t>
      </w:r>
      <w:r w:rsidRPr="00D724E0">
        <w:rPr>
          <w:i/>
          <w:iCs/>
          <w:spacing w:val="-1"/>
          <w:sz w:val="18"/>
          <w:szCs w:val="18"/>
        </w:rPr>
        <w:t xml:space="preserve"> Guidance Notes</w:t>
      </w:r>
      <w:r>
        <w:rPr>
          <w:rFonts w:cs="Calibri"/>
          <w:i/>
          <w:iCs/>
          <w:sz w:val="18"/>
          <w:szCs w:val="18"/>
        </w:rPr>
        <w:t xml:space="preserve"> or international agreements</w:t>
      </w:r>
      <w:r w:rsidRPr="00D724E0">
        <w:rPr>
          <w:rFonts w:cs="Calibri"/>
          <w:i/>
          <w:iCs/>
          <w:sz w:val="18"/>
          <w:szCs w:val="18"/>
        </w:rPr>
        <w:t>.</w:t>
      </w:r>
      <w:r w:rsidRPr="00D724E0">
        <w:rPr>
          <w:rFonts w:cs="Calibri"/>
          <w:i/>
          <w:iCs/>
          <w:spacing w:val="-1"/>
          <w:sz w:val="18"/>
          <w:szCs w:val="18"/>
        </w:rPr>
        <w:t xml:space="preserve"> </w:t>
      </w:r>
    </w:p>
    <w:p w:rsidRPr="00D724E0" w:rsidR="009C6585" w:rsidP="009C6585" w:rsidRDefault="009C6585">
      <w:pPr>
        <w:pStyle w:val="Default"/>
        <w:spacing w:before="40" w:after="80"/>
        <w:ind w:right="4"/>
        <w:jc w:val="both"/>
        <w:rPr>
          <w:sz w:val="18"/>
          <w:szCs w:val="18"/>
        </w:rPr>
      </w:pPr>
      <w:r w:rsidRPr="00D724E0">
        <w:rPr>
          <w:i/>
          <w:iCs/>
          <w:sz w:val="18"/>
          <w:szCs w:val="18"/>
        </w:rPr>
        <w:t>If</w:t>
      </w:r>
      <w:r w:rsidRPr="00D724E0">
        <w:rPr>
          <w:i/>
          <w:iCs/>
          <w:spacing w:val="1"/>
          <w:sz w:val="18"/>
          <w:szCs w:val="18"/>
        </w:rPr>
        <w:t xml:space="preserve"> a</w:t>
      </w:r>
      <w:r w:rsidRPr="00D724E0">
        <w:rPr>
          <w:i/>
          <w:iCs/>
          <w:spacing w:val="-1"/>
          <w:sz w:val="18"/>
          <w:szCs w:val="18"/>
        </w:rPr>
        <w:t>n</w:t>
      </w:r>
      <w:r w:rsidRPr="00D724E0">
        <w:rPr>
          <w:i/>
          <w:iCs/>
          <w:sz w:val="18"/>
          <w:szCs w:val="18"/>
        </w:rPr>
        <w:t>y</w:t>
      </w:r>
      <w:r w:rsidRPr="00D724E0">
        <w:rPr>
          <w:i/>
          <w:iCs/>
          <w:spacing w:val="1"/>
          <w:sz w:val="18"/>
          <w:szCs w:val="18"/>
        </w:rPr>
        <w:t xml:space="preserve"> </w:t>
      </w:r>
      <w:r w:rsidRPr="00D724E0">
        <w:rPr>
          <w:i/>
          <w:iCs/>
          <w:spacing w:val="-1"/>
          <w:sz w:val="18"/>
          <w:szCs w:val="18"/>
        </w:rPr>
        <w:t>o</w:t>
      </w:r>
      <w:r w:rsidRPr="00D724E0">
        <w:rPr>
          <w:i/>
          <w:iCs/>
          <w:sz w:val="18"/>
          <w:szCs w:val="18"/>
        </w:rPr>
        <w:t>f t</w:t>
      </w:r>
      <w:r w:rsidRPr="00D724E0">
        <w:rPr>
          <w:i/>
          <w:iCs/>
          <w:spacing w:val="1"/>
          <w:sz w:val="18"/>
          <w:szCs w:val="18"/>
        </w:rPr>
        <w:t>h</w:t>
      </w:r>
      <w:r w:rsidRPr="00D724E0">
        <w:rPr>
          <w:i/>
          <w:iCs/>
          <w:sz w:val="18"/>
          <w:szCs w:val="18"/>
        </w:rPr>
        <w:t>e</w:t>
      </w:r>
      <w:r w:rsidRPr="00D724E0">
        <w:rPr>
          <w:i/>
          <w:iCs/>
          <w:spacing w:val="-1"/>
          <w:sz w:val="18"/>
          <w:szCs w:val="18"/>
        </w:rPr>
        <w:t xml:space="preserve"> </w:t>
      </w:r>
      <w:r w:rsidRPr="00D724E0">
        <w:rPr>
          <w:i/>
          <w:iCs/>
          <w:sz w:val="18"/>
          <w:szCs w:val="18"/>
        </w:rPr>
        <w:t>i</w:t>
      </w:r>
      <w:r w:rsidRPr="00D724E0">
        <w:rPr>
          <w:i/>
          <w:iCs/>
          <w:spacing w:val="1"/>
          <w:sz w:val="18"/>
          <w:szCs w:val="18"/>
        </w:rPr>
        <w:t>n</w:t>
      </w:r>
      <w:r w:rsidRPr="00D724E0">
        <w:rPr>
          <w:i/>
          <w:iCs/>
          <w:sz w:val="18"/>
          <w:szCs w:val="18"/>
        </w:rPr>
        <w:t>f</w:t>
      </w:r>
      <w:r w:rsidRPr="00D724E0">
        <w:rPr>
          <w:i/>
          <w:iCs/>
          <w:spacing w:val="-1"/>
          <w:sz w:val="18"/>
          <w:szCs w:val="18"/>
        </w:rPr>
        <w:t>o</w:t>
      </w:r>
      <w:r w:rsidRPr="00D724E0">
        <w:rPr>
          <w:i/>
          <w:iCs/>
          <w:spacing w:val="1"/>
          <w:sz w:val="18"/>
          <w:szCs w:val="18"/>
        </w:rPr>
        <w:t>r</w:t>
      </w:r>
      <w:r w:rsidRPr="00D724E0">
        <w:rPr>
          <w:i/>
          <w:iCs/>
          <w:spacing w:val="-1"/>
          <w:sz w:val="18"/>
          <w:szCs w:val="18"/>
        </w:rPr>
        <w:t>m</w:t>
      </w:r>
      <w:r w:rsidRPr="00D724E0">
        <w:rPr>
          <w:i/>
          <w:iCs/>
          <w:spacing w:val="1"/>
          <w:sz w:val="18"/>
          <w:szCs w:val="18"/>
        </w:rPr>
        <w:t>a</w:t>
      </w:r>
      <w:r w:rsidRPr="00D724E0">
        <w:rPr>
          <w:i/>
          <w:iCs/>
          <w:sz w:val="18"/>
          <w:szCs w:val="18"/>
        </w:rPr>
        <w:t>t</w:t>
      </w:r>
      <w:r w:rsidRPr="00D724E0">
        <w:rPr>
          <w:i/>
          <w:iCs/>
          <w:spacing w:val="-1"/>
          <w:sz w:val="18"/>
          <w:szCs w:val="18"/>
        </w:rPr>
        <w:t>io</w:t>
      </w:r>
      <w:r w:rsidRPr="00D724E0">
        <w:rPr>
          <w:i/>
          <w:iCs/>
          <w:sz w:val="18"/>
          <w:szCs w:val="18"/>
        </w:rPr>
        <w:t xml:space="preserve">n </w:t>
      </w:r>
      <w:r w:rsidRPr="00D724E0">
        <w:rPr>
          <w:i/>
          <w:iCs/>
          <w:spacing w:val="1"/>
          <w:sz w:val="18"/>
          <w:szCs w:val="18"/>
        </w:rPr>
        <w:t>b</w:t>
      </w:r>
      <w:r w:rsidRPr="00D724E0">
        <w:rPr>
          <w:i/>
          <w:iCs/>
          <w:sz w:val="18"/>
          <w:szCs w:val="18"/>
        </w:rPr>
        <w:t>el</w:t>
      </w:r>
      <w:r w:rsidRPr="00D724E0">
        <w:rPr>
          <w:i/>
          <w:iCs/>
          <w:spacing w:val="-1"/>
          <w:sz w:val="18"/>
          <w:szCs w:val="18"/>
        </w:rPr>
        <w:t>o</w:t>
      </w:r>
      <w:r w:rsidRPr="00D724E0">
        <w:rPr>
          <w:i/>
          <w:iCs/>
          <w:sz w:val="18"/>
          <w:szCs w:val="18"/>
        </w:rPr>
        <w:t>w regarding</w:t>
      </w:r>
      <w:r w:rsidRPr="00D724E0">
        <w:rPr>
          <w:i/>
          <w:iCs/>
          <w:spacing w:val="-1"/>
          <w:sz w:val="18"/>
          <w:szCs w:val="18"/>
        </w:rPr>
        <w:t xml:space="preserve"> </w:t>
      </w:r>
      <w:r w:rsidRPr="00D724E0">
        <w:rPr>
          <w:i/>
          <w:iCs/>
          <w:spacing w:val="1"/>
          <w:sz w:val="18"/>
          <w:szCs w:val="18"/>
        </w:rPr>
        <w:t>y</w:t>
      </w:r>
      <w:r w:rsidRPr="00D724E0">
        <w:rPr>
          <w:i/>
          <w:iCs/>
          <w:spacing w:val="-1"/>
          <w:sz w:val="18"/>
          <w:szCs w:val="18"/>
        </w:rPr>
        <w:t>o</w:t>
      </w:r>
      <w:r w:rsidRPr="00D724E0">
        <w:rPr>
          <w:i/>
          <w:iCs/>
          <w:spacing w:val="1"/>
          <w:sz w:val="18"/>
          <w:szCs w:val="18"/>
        </w:rPr>
        <w:t>u</w:t>
      </w:r>
      <w:r w:rsidRPr="00D724E0">
        <w:rPr>
          <w:i/>
          <w:iCs/>
          <w:sz w:val="18"/>
          <w:szCs w:val="18"/>
        </w:rPr>
        <w:t>r t</w:t>
      </w:r>
      <w:r w:rsidRPr="00D724E0">
        <w:rPr>
          <w:i/>
          <w:iCs/>
          <w:spacing w:val="1"/>
          <w:sz w:val="18"/>
          <w:szCs w:val="18"/>
        </w:rPr>
        <w:t>a</w:t>
      </w:r>
      <w:r w:rsidRPr="00D724E0">
        <w:rPr>
          <w:i/>
          <w:iCs/>
          <w:sz w:val="18"/>
          <w:szCs w:val="18"/>
        </w:rPr>
        <w:t>x</w:t>
      </w:r>
      <w:r w:rsidRPr="00D724E0">
        <w:rPr>
          <w:i/>
          <w:iCs/>
          <w:spacing w:val="-1"/>
          <w:sz w:val="18"/>
          <w:szCs w:val="18"/>
        </w:rPr>
        <w:t xml:space="preserve"> </w:t>
      </w:r>
      <w:r w:rsidRPr="00D724E0">
        <w:rPr>
          <w:i/>
          <w:iCs/>
          <w:spacing w:val="1"/>
          <w:sz w:val="18"/>
          <w:szCs w:val="18"/>
        </w:rPr>
        <w:t>r</w:t>
      </w:r>
      <w:r w:rsidRPr="00D724E0">
        <w:rPr>
          <w:i/>
          <w:iCs/>
          <w:sz w:val="18"/>
          <w:szCs w:val="18"/>
        </w:rPr>
        <w:t>es</w:t>
      </w:r>
      <w:r w:rsidRPr="00D724E0">
        <w:rPr>
          <w:i/>
          <w:iCs/>
          <w:spacing w:val="-1"/>
          <w:sz w:val="18"/>
          <w:szCs w:val="18"/>
        </w:rPr>
        <w:t>id</w:t>
      </w:r>
      <w:r w:rsidRPr="00D724E0">
        <w:rPr>
          <w:i/>
          <w:iCs/>
          <w:sz w:val="18"/>
          <w:szCs w:val="18"/>
        </w:rPr>
        <w:t>e</w:t>
      </w:r>
      <w:r w:rsidRPr="00D724E0">
        <w:rPr>
          <w:i/>
          <w:iCs/>
          <w:spacing w:val="1"/>
          <w:sz w:val="18"/>
          <w:szCs w:val="18"/>
        </w:rPr>
        <w:t>n</w:t>
      </w:r>
      <w:r w:rsidRPr="00D724E0">
        <w:rPr>
          <w:i/>
          <w:iCs/>
          <w:sz w:val="18"/>
          <w:szCs w:val="18"/>
        </w:rPr>
        <w:t>ce</w:t>
      </w:r>
      <w:r w:rsidRPr="00D724E0">
        <w:rPr>
          <w:i/>
          <w:iCs/>
          <w:spacing w:val="-4"/>
          <w:sz w:val="18"/>
          <w:szCs w:val="18"/>
        </w:rPr>
        <w:t xml:space="preserve"> </w:t>
      </w:r>
      <w:r w:rsidRPr="00D724E0">
        <w:rPr>
          <w:i/>
          <w:iCs/>
          <w:spacing w:val="-1"/>
          <w:sz w:val="18"/>
          <w:szCs w:val="18"/>
        </w:rPr>
        <w:t>o</w:t>
      </w:r>
      <w:r w:rsidRPr="00D724E0">
        <w:rPr>
          <w:i/>
          <w:iCs/>
          <w:sz w:val="18"/>
          <w:szCs w:val="18"/>
        </w:rPr>
        <w:t xml:space="preserve">r </w:t>
      </w:r>
      <w:r w:rsidRPr="00D724E0">
        <w:rPr>
          <w:i/>
          <w:iCs/>
          <w:spacing w:val="-1"/>
          <w:sz w:val="18"/>
          <w:szCs w:val="18"/>
        </w:rPr>
        <w:t xml:space="preserve">AEOI </w:t>
      </w:r>
      <w:r w:rsidRPr="00D724E0">
        <w:rPr>
          <w:i/>
          <w:iCs/>
          <w:sz w:val="18"/>
          <w:szCs w:val="18"/>
        </w:rPr>
        <w:t>c</w:t>
      </w:r>
      <w:r w:rsidRPr="00D724E0">
        <w:rPr>
          <w:i/>
          <w:iCs/>
          <w:spacing w:val="-1"/>
          <w:sz w:val="18"/>
          <w:szCs w:val="18"/>
        </w:rPr>
        <w:t>l</w:t>
      </w:r>
      <w:r w:rsidRPr="00D724E0">
        <w:rPr>
          <w:i/>
          <w:iCs/>
          <w:spacing w:val="1"/>
          <w:sz w:val="18"/>
          <w:szCs w:val="18"/>
        </w:rPr>
        <w:t>a</w:t>
      </w:r>
      <w:r w:rsidRPr="00D724E0">
        <w:rPr>
          <w:i/>
          <w:iCs/>
          <w:sz w:val="18"/>
          <w:szCs w:val="18"/>
        </w:rPr>
        <w:t>s</w:t>
      </w:r>
      <w:r w:rsidRPr="00D724E0">
        <w:rPr>
          <w:i/>
          <w:iCs/>
          <w:spacing w:val="-1"/>
          <w:sz w:val="18"/>
          <w:szCs w:val="18"/>
        </w:rPr>
        <w:t>s</w:t>
      </w:r>
      <w:r w:rsidRPr="00D724E0">
        <w:rPr>
          <w:i/>
          <w:iCs/>
          <w:sz w:val="18"/>
          <w:szCs w:val="18"/>
        </w:rPr>
        <w:t>ifi</w:t>
      </w:r>
      <w:r w:rsidRPr="00D724E0">
        <w:rPr>
          <w:i/>
          <w:iCs/>
          <w:spacing w:val="-1"/>
          <w:sz w:val="18"/>
          <w:szCs w:val="18"/>
        </w:rPr>
        <w:t>c</w:t>
      </w:r>
      <w:r w:rsidRPr="00D724E0">
        <w:rPr>
          <w:i/>
          <w:iCs/>
          <w:spacing w:val="1"/>
          <w:sz w:val="18"/>
          <w:szCs w:val="18"/>
        </w:rPr>
        <w:t>a</w:t>
      </w:r>
      <w:r w:rsidRPr="00D724E0">
        <w:rPr>
          <w:i/>
          <w:iCs/>
          <w:sz w:val="18"/>
          <w:szCs w:val="18"/>
        </w:rPr>
        <w:t>t</w:t>
      </w:r>
      <w:r w:rsidRPr="00D724E0">
        <w:rPr>
          <w:i/>
          <w:iCs/>
          <w:spacing w:val="-1"/>
          <w:sz w:val="18"/>
          <w:szCs w:val="18"/>
        </w:rPr>
        <w:t>io</w:t>
      </w:r>
      <w:r w:rsidRPr="00D724E0">
        <w:rPr>
          <w:i/>
          <w:iCs/>
          <w:sz w:val="18"/>
          <w:szCs w:val="18"/>
        </w:rPr>
        <w:t>n</w:t>
      </w:r>
      <w:r w:rsidRPr="00D724E0">
        <w:rPr>
          <w:i/>
          <w:iCs/>
          <w:spacing w:val="1"/>
          <w:sz w:val="18"/>
          <w:szCs w:val="18"/>
        </w:rPr>
        <w:t xml:space="preserve"> </w:t>
      </w:r>
      <w:r w:rsidRPr="00D724E0">
        <w:rPr>
          <w:i/>
          <w:iCs/>
          <w:sz w:val="18"/>
          <w:szCs w:val="18"/>
        </w:rPr>
        <w:t>c</w:t>
      </w:r>
      <w:r w:rsidRPr="00D724E0">
        <w:rPr>
          <w:i/>
          <w:iCs/>
          <w:spacing w:val="1"/>
          <w:sz w:val="18"/>
          <w:szCs w:val="18"/>
        </w:rPr>
        <w:t>hang</w:t>
      </w:r>
      <w:r w:rsidRPr="00D724E0">
        <w:rPr>
          <w:i/>
          <w:iCs/>
          <w:sz w:val="18"/>
          <w:szCs w:val="18"/>
        </w:rPr>
        <w:t>es</w:t>
      </w:r>
      <w:r w:rsidRPr="00D724E0">
        <w:rPr>
          <w:i/>
          <w:iCs/>
          <w:spacing w:val="-2"/>
          <w:sz w:val="18"/>
          <w:szCs w:val="18"/>
        </w:rPr>
        <w:t xml:space="preserve"> </w:t>
      </w:r>
      <w:r w:rsidRPr="00D724E0">
        <w:rPr>
          <w:i/>
          <w:iCs/>
          <w:sz w:val="18"/>
          <w:szCs w:val="18"/>
        </w:rPr>
        <w:t>in t</w:t>
      </w:r>
      <w:r w:rsidRPr="00D724E0">
        <w:rPr>
          <w:i/>
          <w:iCs/>
          <w:spacing w:val="-1"/>
          <w:sz w:val="18"/>
          <w:szCs w:val="18"/>
        </w:rPr>
        <w:t>h</w:t>
      </w:r>
      <w:r w:rsidRPr="00D724E0">
        <w:rPr>
          <w:i/>
          <w:iCs/>
          <w:sz w:val="18"/>
          <w:szCs w:val="18"/>
        </w:rPr>
        <w:t>e</w:t>
      </w:r>
      <w:r w:rsidRPr="00D724E0">
        <w:rPr>
          <w:i/>
          <w:iCs/>
          <w:spacing w:val="-1"/>
          <w:sz w:val="18"/>
          <w:szCs w:val="18"/>
        </w:rPr>
        <w:t xml:space="preserve"> </w:t>
      </w:r>
      <w:r w:rsidRPr="00D724E0">
        <w:rPr>
          <w:i/>
          <w:iCs/>
          <w:spacing w:val="1"/>
          <w:sz w:val="18"/>
          <w:szCs w:val="18"/>
        </w:rPr>
        <w:t>fu</w:t>
      </w:r>
      <w:r w:rsidRPr="00D724E0">
        <w:rPr>
          <w:i/>
          <w:iCs/>
          <w:sz w:val="18"/>
          <w:szCs w:val="18"/>
        </w:rPr>
        <w:t>t</w:t>
      </w:r>
      <w:r w:rsidRPr="00D724E0">
        <w:rPr>
          <w:i/>
          <w:iCs/>
          <w:spacing w:val="-2"/>
          <w:sz w:val="18"/>
          <w:szCs w:val="18"/>
        </w:rPr>
        <w:t>u</w:t>
      </w:r>
      <w:r w:rsidRPr="00D724E0">
        <w:rPr>
          <w:i/>
          <w:iCs/>
          <w:spacing w:val="1"/>
          <w:sz w:val="18"/>
          <w:szCs w:val="18"/>
        </w:rPr>
        <w:t>r</w:t>
      </w:r>
      <w:r w:rsidRPr="00D724E0">
        <w:rPr>
          <w:i/>
          <w:iCs/>
          <w:sz w:val="18"/>
          <w:szCs w:val="18"/>
        </w:rPr>
        <w:t>e,</w:t>
      </w:r>
      <w:r w:rsidRPr="00D724E0">
        <w:rPr>
          <w:i/>
          <w:iCs/>
          <w:spacing w:val="-1"/>
          <w:sz w:val="18"/>
          <w:szCs w:val="18"/>
        </w:rPr>
        <w:t xml:space="preserve"> </w:t>
      </w:r>
      <w:r w:rsidRPr="00D724E0">
        <w:rPr>
          <w:i/>
          <w:iCs/>
          <w:spacing w:val="1"/>
          <w:sz w:val="18"/>
          <w:szCs w:val="18"/>
        </w:rPr>
        <w:t>p</w:t>
      </w:r>
      <w:r w:rsidRPr="00D724E0">
        <w:rPr>
          <w:i/>
          <w:iCs/>
          <w:sz w:val="18"/>
          <w:szCs w:val="18"/>
        </w:rPr>
        <w:t>l</w:t>
      </w:r>
      <w:r w:rsidRPr="00D724E0">
        <w:rPr>
          <w:i/>
          <w:iCs/>
          <w:spacing w:val="-2"/>
          <w:sz w:val="18"/>
          <w:szCs w:val="18"/>
        </w:rPr>
        <w:t>e</w:t>
      </w:r>
      <w:r w:rsidRPr="00D724E0">
        <w:rPr>
          <w:i/>
          <w:iCs/>
          <w:spacing w:val="1"/>
          <w:sz w:val="18"/>
          <w:szCs w:val="18"/>
        </w:rPr>
        <w:t>a</w:t>
      </w:r>
      <w:r w:rsidRPr="00D724E0">
        <w:rPr>
          <w:i/>
          <w:iCs/>
          <w:sz w:val="18"/>
          <w:szCs w:val="18"/>
        </w:rPr>
        <w:t>se</w:t>
      </w:r>
      <w:r w:rsidRPr="00D724E0">
        <w:rPr>
          <w:i/>
          <w:iCs/>
          <w:spacing w:val="-2"/>
          <w:sz w:val="18"/>
          <w:szCs w:val="18"/>
        </w:rPr>
        <w:t xml:space="preserve"> </w:t>
      </w:r>
      <w:r w:rsidRPr="00D724E0">
        <w:rPr>
          <w:i/>
          <w:iCs/>
          <w:sz w:val="18"/>
          <w:szCs w:val="18"/>
        </w:rPr>
        <w:t>e</w:t>
      </w:r>
      <w:r w:rsidRPr="00D724E0">
        <w:rPr>
          <w:i/>
          <w:iCs/>
          <w:spacing w:val="1"/>
          <w:sz w:val="18"/>
          <w:szCs w:val="18"/>
        </w:rPr>
        <w:t>n</w:t>
      </w:r>
      <w:r w:rsidRPr="00D724E0">
        <w:rPr>
          <w:i/>
          <w:iCs/>
          <w:spacing w:val="-3"/>
          <w:sz w:val="18"/>
          <w:szCs w:val="18"/>
        </w:rPr>
        <w:t>s</w:t>
      </w:r>
      <w:r w:rsidRPr="00D724E0">
        <w:rPr>
          <w:i/>
          <w:iCs/>
          <w:spacing w:val="1"/>
          <w:sz w:val="18"/>
          <w:szCs w:val="18"/>
        </w:rPr>
        <w:t>ur</w:t>
      </w:r>
      <w:r w:rsidRPr="00D724E0">
        <w:rPr>
          <w:i/>
          <w:iCs/>
          <w:sz w:val="18"/>
          <w:szCs w:val="18"/>
        </w:rPr>
        <w:t>e</w:t>
      </w:r>
      <w:r w:rsidRPr="00D724E0">
        <w:rPr>
          <w:i/>
          <w:iCs/>
          <w:spacing w:val="-5"/>
          <w:sz w:val="18"/>
          <w:szCs w:val="18"/>
        </w:rPr>
        <w:t xml:space="preserve"> </w:t>
      </w:r>
      <w:r w:rsidRPr="00D724E0">
        <w:rPr>
          <w:i/>
          <w:iCs/>
          <w:spacing w:val="1"/>
          <w:sz w:val="18"/>
          <w:szCs w:val="18"/>
        </w:rPr>
        <w:t>y</w:t>
      </w:r>
      <w:r w:rsidRPr="00D724E0">
        <w:rPr>
          <w:i/>
          <w:iCs/>
          <w:spacing w:val="-1"/>
          <w:sz w:val="18"/>
          <w:szCs w:val="18"/>
        </w:rPr>
        <w:t>o</w:t>
      </w:r>
      <w:r w:rsidRPr="00D724E0">
        <w:rPr>
          <w:i/>
          <w:iCs/>
          <w:sz w:val="18"/>
          <w:szCs w:val="18"/>
        </w:rPr>
        <w:t>u</w:t>
      </w:r>
      <w:r w:rsidRPr="00D724E0">
        <w:rPr>
          <w:i/>
          <w:iCs/>
          <w:spacing w:val="1"/>
          <w:sz w:val="18"/>
          <w:szCs w:val="18"/>
        </w:rPr>
        <w:t xml:space="preserve"> ad</w:t>
      </w:r>
      <w:r w:rsidRPr="00D724E0">
        <w:rPr>
          <w:i/>
          <w:iCs/>
          <w:spacing w:val="7"/>
          <w:sz w:val="18"/>
          <w:szCs w:val="18"/>
        </w:rPr>
        <w:t>v</w:t>
      </w:r>
      <w:r w:rsidRPr="00D724E0">
        <w:rPr>
          <w:i/>
          <w:iCs/>
          <w:sz w:val="18"/>
          <w:szCs w:val="18"/>
        </w:rPr>
        <w:t>ise</w:t>
      </w:r>
      <w:r w:rsidRPr="00D724E0">
        <w:rPr>
          <w:i/>
          <w:iCs/>
          <w:spacing w:val="-2"/>
          <w:sz w:val="18"/>
          <w:szCs w:val="18"/>
        </w:rPr>
        <w:t xml:space="preserve"> </w:t>
      </w:r>
      <w:r w:rsidRPr="00D724E0">
        <w:rPr>
          <w:i/>
          <w:iCs/>
          <w:spacing w:val="1"/>
          <w:sz w:val="18"/>
          <w:szCs w:val="18"/>
        </w:rPr>
        <w:t>u</w:t>
      </w:r>
      <w:r w:rsidRPr="00D724E0">
        <w:rPr>
          <w:i/>
          <w:iCs/>
          <w:sz w:val="18"/>
          <w:szCs w:val="18"/>
        </w:rPr>
        <w:t xml:space="preserve">s </w:t>
      </w:r>
      <w:r w:rsidRPr="00D724E0">
        <w:rPr>
          <w:i/>
          <w:iCs/>
          <w:spacing w:val="-1"/>
          <w:sz w:val="18"/>
          <w:szCs w:val="18"/>
        </w:rPr>
        <w:t>o</w:t>
      </w:r>
      <w:r w:rsidRPr="00D724E0">
        <w:rPr>
          <w:i/>
          <w:iCs/>
          <w:sz w:val="18"/>
          <w:szCs w:val="18"/>
        </w:rPr>
        <w:t>f t</w:t>
      </w:r>
      <w:r w:rsidRPr="00D724E0">
        <w:rPr>
          <w:i/>
          <w:iCs/>
          <w:spacing w:val="1"/>
          <w:sz w:val="18"/>
          <w:szCs w:val="18"/>
        </w:rPr>
        <w:t>h</w:t>
      </w:r>
      <w:r w:rsidRPr="00D724E0">
        <w:rPr>
          <w:i/>
          <w:iCs/>
          <w:sz w:val="18"/>
          <w:szCs w:val="18"/>
        </w:rPr>
        <w:t>ese</w:t>
      </w:r>
      <w:r w:rsidRPr="00D724E0">
        <w:rPr>
          <w:i/>
          <w:iCs/>
          <w:spacing w:val="-1"/>
          <w:sz w:val="18"/>
          <w:szCs w:val="18"/>
        </w:rPr>
        <w:t xml:space="preserve"> </w:t>
      </w:r>
      <w:r w:rsidRPr="00D724E0">
        <w:rPr>
          <w:i/>
          <w:iCs/>
          <w:sz w:val="18"/>
          <w:szCs w:val="18"/>
        </w:rPr>
        <w:t>ch</w:t>
      </w:r>
      <w:r w:rsidRPr="00D724E0">
        <w:rPr>
          <w:i/>
          <w:iCs/>
          <w:spacing w:val="-1"/>
          <w:sz w:val="18"/>
          <w:szCs w:val="18"/>
        </w:rPr>
        <w:t>a</w:t>
      </w:r>
      <w:r w:rsidRPr="00D724E0">
        <w:rPr>
          <w:i/>
          <w:iCs/>
          <w:spacing w:val="1"/>
          <w:sz w:val="18"/>
          <w:szCs w:val="18"/>
        </w:rPr>
        <w:t>ng</w:t>
      </w:r>
      <w:r w:rsidRPr="00D724E0">
        <w:rPr>
          <w:i/>
          <w:iCs/>
          <w:sz w:val="18"/>
          <w:szCs w:val="18"/>
        </w:rPr>
        <w:t>es</w:t>
      </w:r>
      <w:r w:rsidRPr="00D724E0">
        <w:rPr>
          <w:i/>
          <w:iCs/>
          <w:spacing w:val="-4"/>
          <w:sz w:val="18"/>
          <w:szCs w:val="18"/>
        </w:rPr>
        <w:t xml:space="preserve"> </w:t>
      </w:r>
      <w:r w:rsidRPr="00D724E0">
        <w:rPr>
          <w:i/>
          <w:iCs/>
          <w:spacing w:val="1"/>
          <w:sz w:val="18"/>
          <w:szCs w:val="18"/>
        </w:rPr>
        <w:t>pr</w:t>
      </w:r>
      <w:r w:rsidRPr="00D724E0">
        <w:rPr>
          <w:i/>
          <w:iCs/>
          <w:spacing w:val="-1"/>
          <w:sz w:val="18"/>
          <w:szCs w:val="18"/>
        </w:rPr>
        <w:t>om</w:t>
      </w:r>
      <w:r w:rsidRPr="00D724E0">
        <w:rPr>
          <w:i/>
          <w:iCs/>
          <w:spacing w:val="1"/>
          <w:sz w:val="18"/>
          <w:szCs w:val="18"/>
        </w:rPr>
        <w:t>p</w:t>
      </w:r>
      <w:r w:rsidRPr="00D724E0">
        <w:rPr>
          <w:i/>
          <w:iCs/>
          <w:sz w:val="18"/>
          <w:szCs w:val="18"/>
        </w:rPr>
        <w:t>t</w:t>
      </w:r>
      <w:r w:rsidRPr="00D724E0">
        <w:rPr>
          <w:i/>
          <w:iCs/>
          <w:spacing w:val="-1"/>
          <w:sz w:val="18"/>
          <w:szCs w:val="18"/>
        </w:rPr>
        <w:t>l</w:t>
      </w:r>
      <w:r w:rsidRPr="00D724E0">
        <w:rPr>
          <w:i/>
          <w:iCs/>
          <w:spacing w:val="1"/>
          <w:sz w:val="18"/>
          <w:szCs w:val="18"/>
        </w:rPr>
        <w:t>y</w:t>
      </w:r>
      <w:r w:rsidRPr="00D724E0">
        <w:rPr>
          <w:i/>
          <w:iCs/>
          <w:sz w:val="18"/>
          <w:szCs w:val="18"/>
        </w:rPr>
        <w:t>. If</w:t>
      </w:r>
      <w:r w:rsidRPr="00D724E0">
        <w:rPr>
          <w:i/>
          <w:iCs/>
          <w:spacing w:val="1"/>
          <w:sz w:val="18"/>
          <w:szCs w:val="18"/>
        </w:rPr>
        <w:t xml:space="preserve"> y</w:t>
      </w:r>
      <w:r w:rsidRPr="00D724E0">
        <w:rPr>
          <w:i/>
          <w:iCs/>
          <w:spacing w:val="-1"/>
          <w:sz w:val="18"/>
          <w:szCs w:val="18"/>
        </w:rPr>
        <w:t>o</w:t>
      </w:r>
      <w:r w:rsidRPr="00D724E0">
        <w:rPr>
          <w:i/>
          <w:iCs/>
          <w:sz w:val="18"/>
          <w:szCs w:val="18"/>
        </w:rPr>
        <w:t>u</w:t>
      </w:r>
      <w:r w:rsidRPr="00D724E0">
        <w:rPr>
          <w:i/>
          <w:iCs/>
          <w:spacing w:val="1"/>
          <w:sz w:val="18"/>
          <w:szCs w:val="18"/>
        </w:rPr>
        <w:t xml:space="preserve"> </w:t>
      </w:r>
      <w:r w:rsidRPr="00D724E0">
        <w:rPr>
          <w:i/>
          <w:iCs/>
          <w:spacing w:val="-1"/>
          <w:sz w:val="18"/>
          <w:szCs w:val="18"/>
        </w:rPr>
        <w:t>h</w:t>
      </w:r>
      <w:r w:rsidRPr="00D724E0">
        <w:rPr>
          <w:i/>
          <w:iCs/>
          <w:spacing w:val="1"/>
          <w:sz w:val="18"/>
          <w:szCs w:val="18"/>
        </w:rPr>
        <w:t>a</w:t>
      </w:r>
      <w:r w:rsidRPr="00D724E0">
        <w:rPr>
          <w:i/>
          <w:iCs/>
          <w:spacing w:val="-1"/>
          <w:sz w:val="18"/>
          <w:szCs w:val="18"/>
        </w:rPr>
        <w:t>v</w:t>
      </w:r>
      <w:r w:rsidRPr="00D724E0">
        <w:rPr>
          <w:i/>
          <w:iCs/>
          <w:sz w:val="18"/>
          <w:szCs w:val="18"/>
        </w:rPr>
        <w:t>e</w:t>
      </w:r>
      <w:r w:rsidRPr="00D724E0">
        <w:rPr>
          <w:i/>
          <w:iCs/>
          <w:spacing w:val="-2"/>
          <w:sz w:val="18"/>
          <w:szCs w:val="18"/>
        </w:rPr>
        <w:t xml:space="preserve"> </w:t>
      </w:r>
      <w:r w:rsidRPr="00D724E0">
        <w:rPr>
          <w:i/>
          <w:iCs/>
          <w:spacing w:val="1"/>
          <w:sz w:val="18"/>
          <w:szCs w:val="18"/>
        </w:rPr>
        <w:t>a</w:t>
      </w:r>
      <w:r w:rsidRPr="00D724E0">
        <w:rPr>
          <w:i/>
          <w:iCs/>
          <w:spacing w:val="-1"/>
          <w:sz w:val="18"/>
          <w:szCs w:val="18"/>
        </w:rPr>
        <w:t>n</w:t>
      </w:r>
      <w:r w:rsidRPr="00D724E0">
        <w:rPr>
          <w:i/>
          <w:iCs/>
          <w:sz w:val="18"/>
          <w:szCs w:val="18"/>
        </w:rPr>
        <w:t>y</w:t>
      </w:r>
      <w:r w:rsidRPr="00D724E0">
        <w:rPr>
          <w:i/>
          <w:iCs/>
          <w:spacing w:val="1"/>
          <w:sz w:val="18"/>
          <w:szCs w:val="18"/>
        </w:rPr>
        <w:t xml:space="preserve"> </w:t>
      </w:r>
      <w:r w:rsidRPr="00D724E0">
        <w:rPr>
          <w:i/>
          <w:iCs/>
          <w:spacing w:val="-1"/>
          <w:sz w:val="18"/>
          <w:szCs w:val="18"/>
        </w:rPr>
        <w:t>q</w:t>
      </w:r>
      <w:r w:rsidRPr="00D724E0">
        <w:rPr>
          <w:i/>
          <w:iCs/>
          <w:spacing w:val="1"/>
          <w:sz w:val="18"/>
          <w:szCs w:val="18"/>
        </w:rPr>
        <w:t>u</w:t>
      </w:r>
      <w:r w:rsidRPr="00D724E0">
        <w:rPr>
          <w:i/>
          <w:iCs/>
          <w:sz w:val="18"/>
          <w:szCs w:val="18"/>
        </w:rPr>
        <w:t>est</w:t>
      </w:r>
      <w:r w:rsidRPr="00D724E0">
        <w:rPr>
          <w:i/>
          <w:iCs/>
          <w:spacing w:val="-1"/>
          <w:sz w:val="18"/>
          <w:szCs w:val="18"/>
        </w:rPr>
        <w:t>io</w:t>
      </w:r>
      <w:r w:rsidRPr="00D724E0">
        <w:rPr>
          <w:i/>
          <w:iCs/>
          <w:spacing w:val="1"/>
          <w:sz w:val="18"/>
          <w:szCs w:val="18"/>
        </w:rPr>
        <w:t>n</w:t>
      </w:r>
      <w:r w:rsidRPr="00D724E0">
        <w:rPr>
          <w:i/>
          <w:iCs/>
          <w:sz w:val="18"/>
          <w:szCs w:val="18"/>
        </w:rPr>
        <w:t xml:space="preserve">s </w:t>
      </w:r>
      <w:r w:rsidRPr="00D724E0">
        <w:rPr>
          <w:i/>
          <w:iCs/>
          <w:spacing w:val="1"/>
          <w:sz w:val="18"/>
          <w:szCs w:val="18"/>
        </w:rPr>
        <w:t>ab</w:t>
      </w:r>
      <w:r w:rsidRPr="00D724E0">
        <w:rPr>
          <w:i/>
          <w:iCs/>
          <w:spacing w:val="-1"/>
          <w:sz w:val="18"/>
          <w:szCs w:val="18"/>
        </w:rPr>
        <w:t>o</w:t>
      </w:r>
      <w:r w:rsidRPr="00D724E0">
        <w:rPr>
          <w:i/>
          <w:iCs/>
          <w:spacing w:val="1"/>
          <w:sz w:val="18"/>
          <w:szCs w:val="18"/>
        </w:rPr>
        <w:t>u</w:t>
      </w:r>
      <w:r w:rsidRPr="00D724E0">
        <w:rPr>
          <w:i/>
          <w:iCs/>
          <w:sz w:val="18"/>
          <w:szCs w:val="18"/>
        </w:rPr>
        <w:t>t</w:t>
      </w:r>
      <w:r w:rsidRPr="00D724E0">
        <w:rPr>
          <w:i/>
          <w:iCs/>
          <w:spacing w:val="-1"/>
          <w:sz w:val="18"/>
          <w:szCs w:val="18"/>
        </w:rPr>
        <w:t xml:space="preserve"> ho</w:t>
      </w:r>
      <w:r w:rsidRPr="00D724E0">
        <w:rPr>
          <w:i/>
          <w:iCs/>
          <w:sz w:val="18"/>
          <w:szCs w:val="18"/>
        </w:rPr>
        <w:t>w to</w:t>
      </w:r>
      <w:r w:rsidRPr="00D724E0">
        <w:rPr>
          <w:i/>
          <w:iCs/>
          <w:spacing w:val="-1"/>
          <w:sz w:val="18"/>
          <w:szCs w:val="18"/>
        </w:rPr>
        <w:t xml:space="preserve"> </w:t>
      </w:r>
      <w:r w:rsidRPr="00D724E0">
        <w:rPr>
          <w:i/>
          <w:iCs/>
          <w:sz w:val="18"/>
          <w:szCs w:val="18"/>
        </w:rPr>
        <w:t>c</w:t>
      </w:r>
      <w:r w:rsidRPr="00D724E0">
        <w:rPr>
          <w:i/>
          <w:iCs/>
          <w:spacing w:val="1"/>
          <w:sz w:val="18"/>
          <w:szCs w:val="18"/>
        </w:rPr>
        <w:t>o</w:t>
      </w:r>
      <w:r w:rsidRPr="00D724E0">
        <w:rPr>
          <w:i/>
          <w:iCs/>
          <w:spacing w:val="-1"/>
          <w:sz w:val="18"/>
          <w:szCs w:val="18"/>
        </w:rPr>
        <w:t>m</w:t>
      </w:r>
      <w:r w:rsidRPr="00D724E0">
        <w:rPr>
          <w:i/>
          <w:iCs/>
          <w:spacing w:val="1"/>
          <w:sz w:val="18"/>
          <w:szCs w:val="18"/>
        </w:rPr>
        <w:t>p</w:t>
      </w:r>
      <w:r w:rsidRPr="00D724E0">
        <w:rPr>
          <w:i/>
          <w:iCs/>
          <w:sz w:val="18"/>
          <w:szCs w:val="18"/>
        </w:rPr>
        <w:t>lete</w:t>
      </w:r>
      <w:r w:rsidRPr="00D724E0">
        <w:rPr>
          <w:i/>
          <w:iCs/>
          <w:spacing w:val="-1"/>
          <w:sz w:val="18"/>
          <w:szCs w:val="18"/>
        </w:rPr>
        <w:t xml:space="preserve"> </w:t>
      </w:r>
      <w:r w:rsidRPr="00D724E0">
        <w:rPr>
          <w:i/>
          <w:iCs/>
          <w:sz w:val="18"/>
          <w:szCs w:val="18"/>
        </w:rPr>
        <w:t>t</w:t>
      </w:r>
      <w:r w:rsidRPr="00D724E0">
        <w:rPr>
          <w:i/>
          <w:iCs/>
          <w:spacing w:val="1"/>
          <w:sz w:val="18"/>
          <w:szCs w:val="18"/>
        </w:rPr>
        <w:t>h</w:t>
      </w:r>
      <w:r w:rsidRPr="00D724E0">
        <w:rPr>
          <w:i/>
          <w:iCs/>
          <w:sz w:val="18"/>
          <w:szCs w:val="18"/>
        </w:rPr>
        <w:t xml:space="preserve">is </w:t>
      </w:r>
      <w:r>
        <w:rPr>
          <w:i/>
          <w:iCs/>
          <w:sz w:val="18"/>
          <w:szCs w:val="18"/>
        </w:rPr>
        <w:t>F</w:t>
      </w:r>
      <w:r w:rsidRPr="00D724E0">
        <w:rPr>
          <w:i/>
          <w:iCs/>
          <w:spacing w:val="-1"/>
          <w:sz w:val="18"/>
          <w:szCs w:val="18"/>
        </w:rPr>
        <w:t>o</w:t>
      </w:r>
      <w:r w:rsidRPr="00D724E0">
        <w:rPr>
          <w:i/>
          <w:iCs/>
          <w:spacing w:val="1"/>
          <w:sz w:val="18"/>
          <w:szCs w:val="18"/>
        </w:rPr>
        <w:t>r</w:t>
      </w:r>
      <w:r w:rsidRPr="00D724E0">
        <w:rPr>
          <w:i/>
          <w:iCs/>
          <w:spacing w:val="-1"/>
          <w:sz w:val="18"/>
          <w:szCs w:val="18"/>
        </w:rPr>
        <w:t>m</w:t>
      </w:r>
      <w:r w:rsidRPr="00D724E0">
        <w:rPr>
          <w:i/>
          <w:iCs/>
          <w:sz w:val="18"/>
          <w:szCs w:val="18"/>
        </w:rPr>
        <w:t>,</w:t>
      </w:r>
      <w:r w:rsidRPr="00D724E0">
        <w:rPr>
          <w:i/>
          <w:iCs/>
          <w:spacing w:val="-1"/>
          <w:sz w:val="18"/>
          <w:szCs w:val="18"/>
        </w:rPr>
        <w:t xml:space="preserve"> </w:t>
      </w:r>
      <w:r w:rsidRPr="00D724E0">
        <w:rPr>
          <w:i/>
          <w:iCs/>
          <w:spacing w:val="1"/>
          <w:sz w:val="18"/>
          <w:szCs w:val="18"/>
        </w:rPr>
        <w:t>p</w:t>
      </w:r>
      <w:r w:rsidRPr="00D724E0">
        <w:rPr>
          <w:i/>
          <w:iCs/>
          <w:sz w:val="18"/>
          <w:szCs w:val="18"/>
        </w:rPr>
        <w:t>le</w:t>
      </w:r>
      <w:r w:rsidRPr="00D724E0">
        <w:rPr>
          <w:i/>
          <w:iCs/>
          <w:spacing w:val="1"/>
          <w:sz w:val="18"/>
          <w:szCs w:val="18"/>
        </w:rPr>
        <w:t>a</w:t>
      </w:r>
      <w:r w:rsidRPr="00D724E0">
        <w:rPr>
          <w:i/>
          <w:iCs/>
          <w:sz w:val="18"/>
          <w:szCs w:val="18"/>
        </w:rPr>
        <w:t>se</w:t>
      </w:r>
      <w:r w:rsidRPr="00D724E0">
        <w:rPr>
          <w:i/>
          <w:iCs/>
          <w:spacing w:val="-5"/>
          <w:sz w:val="18"/>
          <w:szCs w:val="18"/>
        </w:rPr>
        <w:t xml:space="preserve"> </w:t>
      </w:r>
      <w:r w:rsidRPr="00D724E0">
        <w:rPr>
          <w:i/>
          <w:iCs/>
          <w:sz w:val="18"/>
          <w:szCs w:val="18"/>
        </w:rPr>
        <w:t>c</w:t>
      </w:r>
      <w:r w:rsidRPr="00D724E0">
        <w:rPr>
          <w:i/>
          <w:iCs/>
          <w:spacing w:val="-2"/>
          <w:sz w:val="18"/>
          <w:szCs w:val="18"/>
        </w:rPr>
        <w:t>o</w:t>
      </w:r>
      <w:r w:rsidRPr="00D724E0">
        <w:rPr>
          <w:i/>
          <w:iCs/>
          <w:spacing w:val="1"/>
          <w:sz w:val="18"/>
          <w:szCs w:val="18"/>
        </w:rPr>
        <w:t>n</w:t>
      </w:r>
      <w:r w:rsidRPr="00D724E0">
        <w:rPr>
          <w:i/>
          <w:iCs/>
          <w:sz w:val="18"/>
          <w:szCs w:val="18"/>
        </w:rPr>
        <w:t>t</w:t>
      </w:r>
      <w:r w:rsidRPr="00D724E0">
        <w:rPr>
          <w:i/>
          <w:iCs/>
          <w:spacing w:val="1"/>
          <w:sz w:val="18"/>
          <w:szCs w:val="18"/>
        </w:rPr>
        <w:t>a</w:t>
      </w:r>
      <w:r w:rsidRPr="00D724E0">
        <w:rPr>
          <w:i/>
          <w:iCs/>
          <w:sz w:val="18"/>
          <w:szCs w:val="18"/>
        </w:rPr>
        <w:t>ct</w:t>
      </w:r>
      <w:r w:rsidRPr="00D724E0">
        <w:rPr>
          <w:i/>
          <w:iCs/>
          <w:spacing w:val="-2"/>
          <w:sz w:val="18"/>
          <w:szCs w:val="18"/>
        </w:rPr>
        <w:t xml:space="preserve"> </w:t>
      </w:r>
      <w:r w:rsidRPr="00D724E0">
        <w:rPr>
          <w:i/>
          <w:iCs/>
          <w:spacing w:val="1"/>
          <w:sz w:val="18"/>
          <w:szCs w:val="18"/>
        </w:rPr>
        <w:t>y</w:t>
      </w:r>
      <w:r w:rsidRPr="00D724E0">
        <w:rPr>
          <w:i/>
          <w:iCs/>
          <w:spacing w:val="-1"/>
          <w:sz w:val="18"/>
          <w:szCs w:val="18"/>
        </w:rPr>
        <w:t>o</w:t>
      </w:r>
      <w:r w:rsidRPr="00D724E0">
        <w:rPr>
          <w:i/>
          <w:iCs/>
          <w:spacing w:val="1"/>
          <w:sz w:val="18"/>
          <w:szCs w:val="18"/>
        </w:rPr>
        <w:t>u</w:t>
      </w:r>
      <w:r w:rsidRPr="00D724E0">
        <w:rPr>
          <w:i/>
          <w:iCs/>
          <w:sz w:val="18"/>
          <w:szCs w:val="18"/>
        </w:rPr>
        <w:t>r t</w:t>
      </w:r>
      <w:r w:rsidRPr="00D724E0">
        <w:rPr>
          <w:i/>
          <w:iCs/>
          <w:spacing w:val="1"/>
          <w:sz w:val="18"/>
          <w:szCs w:val="18"/>
        </w:rPr>
        <w:t>a</w:t>
      </w:r>
      <w:r w:rsidRPr="00D724E0">
        <w:rPr>
          <w:i/>
          <w:iCs/>
          <w:sz w:val="18"/>
          <w:szCs w:val="18"/>
        </w:rPr>
        <w:t>x</w:t>
      </w:r>
      <w:r w:rsidRPr="00D724E0">
        <w:rPr>
          <w:i/>
          <w:iCs/>
          <w:spacing w:val="-1"/>
          <w:sz w:val="18"/>
          <w:szCs w:val="18"/>
        </w:rPr>
        <w:t xml:space="preserve"> </w:t>
      </w:r>
      <w:r w:rsidRPr="00D724E0">
        <w:rPr>
          <w:i/>
          <w:iCs/>
          <w:spacing w:val="1"/>
          <w:sz w:val="18"/>
          <w:szCs w:val="18"/>
        </w:rPr>
        <w:t>ad</w:t>
      </w:r>
      <w:r w:rsidRPr="00D724E0">
        <w:rPr>
          <w:i/>
          <w:iCs/>
          <w:spacing w:val="-1"/>
          <w:sz w:val="18"/>
          <w:szCs w:val="18"/>
        </w:rPr>
        <w:t>v</w:t>
      </w:r>
      <w:r w:rsidRPr="00D724E0">
        <w:rPr>
          <w:i/>
          <w:iCs/>
          <w:sz w:val="18"/>
          <w:szCs w:val="18"/>
        </w:rPr>
        <w:t>is</w:t>
      </w:r>
      <w:r w:rsidRPr="00D724E0">
        <w:rPr>
          <w:i/>
          <w:iCs/>
          <w:spacing w:val="-2"/>
          <w:sz w:val="18"/>
          <w:szCs w:val="18"/>
        </w:rPr>
        <w:t>o</w:t>
      </w:r>
      <w:r w:rsidRPr="00D724E0">
        <w:rPr>
          <w:i/>
          <w:iCs/>
          <w:spacing w:val="1"/>
          <w:sz w:val="18"/>
          <w:szCs w:val="18"/>
        </w:rPr>
        <w:t>r</w:t>
      </w:r>
      <w:r w:rsidRPr="00D724E0">
        <w:rPr>
          <w:i/>
          <w:iCs/>
          <w:sz w:val="18"/>
          <w:szCs w:val="18"/>
        </w:rPr>
        <w:t>.</w:t>
      </w:r>
      <w:r w:rsidRPr="00D724E0">
        <w:rPr>
          <w:sz w:val="18"/>
          <w:szCs w:val="18"/>
        </w:rPr>
        <w:t xml:space="preserve"> </w:t>
      </w:r>
    </w:p>
    <w:p w:rsidRPr="00D724E0" w:rsidR="009C6585" w:rsidP="009C6585" w:rsidRDefault="009C6585">
      <w:pPr>
        <w:pStyle w:val="Default"/>
        <w:spacing w:before="40" w:after="80"/>
        <w:ind w:right="4"/>
        <w:jc w:val="both"/>
      </w:pPr>
      <w:r w:rsidRPr="00D724E0">
        <w:rPr>
          <w:i/>
          <w:iCs/>
          <w:sz w:val="18"/>
          <w:szCs w:val="18"/>
        </w:rPr>
        <w:t>Please note that where there are joint</w:t>
      </w:r>
      <w:r>
        <w:rPr>
          <w:i/>
          <w:iCs/>
          <w:sz w:val="18"/>
          <w:szCs w:val="18"/>
        </w:rPr>
        <w:t xml:space="preserve"> account holders each investor is required to complete a separate Self-Certification form.</w:t>
      </w:r>
    </w:p>
    <w:p w:rsidR="009C6585" w:rsidP="009C6585" w:rsidRDefault="009C6585">
      <w:pPr>
        <w:widowControl w:val="0"/>
        <w:autoSpaceDE w:val="0"/>
        <w:autoSpaceDN w:val="0"/>
        <w:adjustRightInd w:val="0"/>
        <w:spacing w:before="40" w:after="80"/>
        <w:ind w:right="4"/>
        <w:rPr>
          <w:rFonts w:cs="Calibri"/>
          <w:b/>
          <w:bCs/>
          <w:color w:val="000000"/>
          <w:spacing w:val="-1"/>
        </w:rPr>
      </w:pPr>
    </w:p>
    <w:p w:rsidR="009C6585" w:rsidP="009C6585" w:rsidRDefault="009C6585">
      <w:pPr>
        <w:widowControl w:val="0"/>
        <w:autoSpaceDE w:val="0"/>
        <w:autoSpaceDN w:val="0"/>
        <w:adjustRightInd w:val="0"/>
        <w:spacing w:before="40" w:after="80"/>
        <w:ind w:right="4"/>
        <w:rPr>
          <w:rFonts w:cs="Calibri"/>
          <w:b/>
          <w:bCs/>
          <w:color w:val="000000"/>
        </w:rPr>
      </w:pPr>
      <w:r>
        <w:rPr>
          <w:rFonts w:cs="Calibri"/>
          <w:b/>
          <w:bCs/>
          <w:color w:val="000000"/>
          <w:spacing w:val="-1"/>
        </w:rPr>
        <w:t>Se</w:t>
      </w:r>
      <w:r>
        <w:rPr>
          <w:rFonts w:cs="Calibri"/>
          <w:b/>
          <w:bCs/>
          <w:color w:val="000000"/>
          <w:spacing w:val="1"/>
        </w:rPr>
        <w:t>c</w:t>
      </w:r>
      <w:r>
        <w:rPr>
          <w:rFonts w:cs="Calibri"/>
          <w:b/>
          <w:bCs/>
          <w:color w:val="000000"/>
        </w:rPr>
        <w:t>t</w:t>
      </w:r>
      <w:r>
        <w:rPr>
          <w:rFonts w:cs="Calibri"/>
          <w:b/>
          <w:bCs/>
          <w:color w:val="000000"/>
          <w:spacing w:val="1"/>
        </w:rPr>
        <w:t>i</w:t>
      </w:r>
      <w:r>
        <w:rPr>
          <w:rFonts w:cs="Calibri"/>
          <w:b/>
          <w:bCs/>
          <w:color w:val="000000"/>
          <w:spacing w:val="-1"/>
        </w:rPr>
        <w:t>o</w:t>
      </w:r>
      <w:r>
        <w:rPr>
          <w:rFonts w:cs="Calibri"/>
          <w:b/>
          <w:bCs/>
          <w:color w:val="000000"/>
        </w:rPr>
        <w:t>n</w:t>
      </w:r>
      <w:r>
        <w:rPr>
          <w:rFonts w:cs="Calibri"/>
          <w:b/>
          <w:bCs/>
          <w:color w:val="000000"/>
          <w:spacing w:val="-1"/>
        </w:rPr>
        <w:t xml:space="preserve"> 1</w:t>
      </w:r>
      <w:r>
        <w:rPr>
          <w:rFonts w:cs="Calibri"/>
          <w:color w:val="000000"/>
        </w:rPr>
        <w:t>:</w:t>
      </w:r>
      <w:r>
        <w:rPr>
          <w:rFonts w:cs="Calibri"/>
          <w:color w:val="000000"/>
          <w:spacing w:val="2"/>
        </w:rPr>
        <w:t xml:space="preserve"> </w:t>
      </w:r>
      <w:r w:rsidRPr="00171E22">
        <w:rPr>
          <w:rFonts w:cs="Calibri"/>
          <w:b/>
          <w:color w:val="000000"/>
          <w:spacing w:val="2"/>
        </w:rPr>
        <w:t>Account Holder</w:t>
      </w:r>
      <w:r w:rsidRPr="00BB0651">
        <w:rPr>
          <w:rFonts w:cs="Calibri"/>
          <w:b/>
          <w:bCs/>
          <w:color w:val="000000"/>
          <w:spacing w:val="1"/>
        </w:rPr>
        <w:t xml:space="preserve"> I</w:t>
      </w:r>
      <w:r w:rsidRPr="00BB0651">
        <w:rPr>
          <w:rFonts w:cs="Calibri"/>
          <w:b/>
          <w:bCs/>
          <w:color w:val="000000"/>
          <w:spacing w:val="-1"/>
        </w:rPr>
        <w:t>den</w:t>
      </w:r>
      <w:r w:rsidRPr="00BB0651">
        <w:rPr>
          <w:rFonts w:cs="Calibri"/>
          <w:b/>
          <w:bCs/>
          <w:color w:val="000000"/>
          <w:spacing w:val="-2"/>
        </w:rPr>
        <w:t>t</w:t>
      </w:r>
      <w:r w:rsidRPr="00BB0651">
        <w:rPr>
          <w:rFonts w:cs="Calibri"/>
          <w:b/>
          <w:bCs/>
          <w:color w:val="000000"/>
          <w:spacing w:val="1"/>
        </w:rPr>
        <w:t>i</w:t>
      </w:r>
      <w:r w:rsidRPr="00BB0651">
        <w:rPr>
          <w:rFonts w:cs="Calibri"/>
          <w:b/>
          <w:bCs/>
          <w:color w:val="000000"/>
        </w:rPr>
        <w:t>f</w:t>
      </w:r>
      <w:r w:rsidRPr="00BB0651">
        <w:rPr>
          <w:rFonts w:cs="Calibri"/>
          <w:b/>
          <w:bCs/>
          <w:color w:val="000000"/>
          <w:spacing w:val="-2"/>
        </w:rPr>
        <w:t>i</w:t>
      </w:r>
      <w:r w:rsidRPr="00BB0651">
        <w:rPr>
          <w:rFonts w:cs="Calibri"/>
          <w:b/>
          <w:bCs/>
          <w:color w:val="000000"/>
          <w:spacing w:val="1"/>
        </w:rPr>
        <w:t>c</w:t>
      </w:r>
      <w:r w:rsidRPr="00BB0651">
        <w:rPr>
          <w:rFonts w:cs="Calibri"/>
          <w:b/>
          <w:bCs/>
          <w:color w:val="000000"/>
          <w:spacing w:val="-1"/>
        </w:rPr>
        <w:t>a</w:t>
      </w:r>
      <w:r w:rsidRPr="00BB0651">
        <w:rPr>
          <w:rFonts w:cs="Calibri"/>
          <w:b/>
          <w:bCs/>
          <w:color w:val="000000"/>
        </w:rPr>
        <w:t>t</w:t>
      </w:r>
      <w:r w:rsidRPr="00BB0651">
        <w:rPr>
          <w:rFonts w:cs="Calibri"/>
          <w:b/>
          <w:bCs/>
          <w:color w:val="000000"/>
          <w:spacing w:val="1"/>
        </w:rPr>
        <w:t>i</w:t>
      </w:r>
      <w:r w:rsidRPr="00BB0651">
        <w:rPr>
          <w:rFonts w:cs="Calibri"/>
          <w:b/>
          <w:bCs/>
          <w:color w:val="000000"/>
          <w:spacing w:val="-1"/>
        </w:rPr>
        <w:t>o</w:t>
      </w:r>
      <w:r w:rsidRPr="00BB0651">
        <w:rPr>
          <w:rFonts w:cs="Calibri"/>
          <w:b/>
          <w:bCs/>
          <w:color w:val="000000"/>
        </w:rPr>
        <w:t>n</w:t>
      </w:r>
    </w:p>
    <w:tbl>
      <w:tblPr>
        <w:tblStyle w:val="TableGrid"/>
        <w:tblW w:w="91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65"/>
        <w:gridCol w:w="2333"/>
        <w:gridCol w:w="2100"/>
      </w:tblGrid>
      <w:tr w:rsidR="009C6585" w:rsidTr="007A4071">
        <w:tc>
          <w:tcPr>
            <w:tcW w:w="4765" w:type="dxa"/>
            <w:tcBorders>
              <w:bottom w:val="single" w:color="auto" w:sz="4" w:space="0"/>
            </w:tcBorders>
          </w:tcPr>
          <w:p w:rsidRPr="00B24BCA" w:rsidR="009C6585" w:rsidP="007A4071" w:rsidRDefault="009C6585">
            <w:pPr>
              <w:widowControl w:val="0"/>
              <w:tabs>
                <w:tab w:val="left" w:pos="9900"/>
              </w:tabs>
              <w:autoSpaceDE w:val="0"/>
              <w:autoSpaceDN w:val="0"/>
              <w:adjustRightInd w:val="0"/>
              <w:spacing w:before="40" w:after="80"/>
              <w:ind w:right="4"/>
              <w:rPr>
                <w:rFonts w:cs="Calibri"/>
                <w:color w:val="000000"/>
              </w:rPr>
            </w:pPr>
            <w:r>
              <w:rPr>
                <w:rFonts w:cs="Calibri"/>
                <w:color w:val="000000"/>
              </w:rPr>
              <w:fldChar w:fldCharType="begin">
                <w:ffData>
                  <w:name w:val="Text1"/>
                  <w:enabled/>
                  <w:calcOnExit w:val="0"/>
                  <w:textInput/>
                </w:ffData>
              </w:fldChar>
            </w:r>
            <w:bookmarkStart w:name="Text1" w:id="97"/>
            <w:r>
              <w:rPr>
                <w:rFonts w:cs="Calibri"/>
                <w:color w:val="000000"/>
              </w:rPr>
              <w:instrText xml:space="preserve"> FORMTEXT </w:instrText>
            </w:r>
            <w:r>
              <w:rPr>
                <w:rFonts w:cs="Calibri"/>
                <w:color w:val="000000"/>
              </w:rPr>
            </w:r>
            <w:r>
              <w:rPr>
                <w:rFonts w:cs="Calibri"/>
                <w:color w:val="000000"/>
              </w:rPr>
              <w:fldChar w:fldCharType="separate"/>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Pr>
                <w:rFonts w:cs="Calibri"/>
                <w:color w:val="000000"/>
              </w:rPr>
              <w:fldChar w:fldCharType="end"/>
            </w:r>
            <w:bookmarkEnd w:id="97"/>
          </w:p>
        </w:tc>
        <w:tc>
          <w:tcPr>
            <w:tcW w:w="2333" w:type="dxa"/>
            <w:tcBorders>
              <w:bottom w:val="single" w:color="auto" w:sz="4" w:space="0"/>
            </w:tcBorders>
          </w:tcPr>
          <w:p w:rsidRPr="00B24BCA" w:rsidR="009C6585" w:rsidP="007A4071" w:rsidRDefault="009C6585">
            <w:pPr>
              <w:widowControl w:val="0"/>
              <w:tabs>
                <w:tab w:val="left" w:pos="9900"/>
              </w:tabs>
              <w:autoSpaceDE w:val="0"/>
              <w:autoSpaceDN w:val="0"/>
              <w:adjustRightInd w:val="0"/>
              <w:spacing w:before="40" w:after="80"/>
              <w:ind w:right="4"/>
              <w:jc w:val="center"/>
              <w:rPr>
                <w:rFonts w:cs="Calibri"/>
                <w:color w:val="000000"/>
              </w:rPr>
            </w:pPr>
            <w:r>
              <w:rPr>
                <w:rFonts w:cs="Calibri"/>
                <w:color w:val="000000"/>
              </w:rPr>
              <w:fldChar w:fldCharType="begin">
                <w:ffData>
                  <w:name w:val="Text2"/>
                  <w:enabled/>
                  <w:calcOnExit w:val="0"/>
                  <w:textInput/>
                </w:ffData>
              </w:fldChar>
            </w:r>
            <w:r>
              <w:rPr>
                <w:rFonts w:cs="Calibri"/>
                <w:color w:val="000000"/>
              </w:rPr>
              <w:instrText xml:space="preserve"> FORMTEXT </w:instrText>
            </w:r>
            <w:r>
              <w:rPr>
                <w:rFonts w:cs="Calibri"/>
                <w:color w:val="000000"/>
              </w:rPr>
            </w:r>
            <w:r>
              <w:rPr>
                <w:rFonts w:cs="Calibri"/>
                <w:color w:val="000000"/>
              </w:rPr>
              <w:fldChar w:fldCharType="separate"/>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Pr>
                <w:rFonts w:cs="Calibri"/>
                <w:color w:val="000000"/>
              </w:rPr>
              <w:fldChar w:fldCharType="end"/>
            </w:r>
            <w:r w:rsidRPr="00B24BCA">
              <w:rPr>
                <w:rFonts w:cs="Calibri"/>
                <w:color w:val="000000"/>
              </w:rPr>
              <w:t>/</w:t>
            </w:r>
            <w:r>
              <w:rPr>
                <w:rFonts w:cs="Calibri"/>
                <w:color w:val="000000"/>
              </w:rPr>
              <w:fldChar w:fldCharType="begin">
                <w:ffData>
                  <w:name w:val="Text3"/>
                  <w:enabled/>
                  <w:calcOnExit w:val="0"/>
                  <w:textInput/>
                </w:ffData>
              </w:fldChar>
            </w:r>
            <w:r>
              <w:rPr>
                <w:rFonts w:cs="Calibri"/>
                <w:color w:val="000000"/>
              </w:rPr>
              <w:instrText xml:space="preserve"> FORMTEXT </w:instrText>
            </w:r>
            <w:r>
              <w:rPr>
                <w:rFonts w:cs="Calibri"/>
                <w:color w:val="000000"/>
              </w:rPr>
            </w:r>
            <w:r>
              <w:rPr>
                <w:rFonts w:cs="Calibri"/>
                <w:color w:val="000000"/>
              </w:rPr>
              <w:fldChar w:fldCharType="separate"/>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Pr>
                <w:rFonts w:cs="Calibri"/>
                <w:color w:val="000000"/>
              </w:rPr>
              <w:fldChar w:fldCharType="end"/>
            </w:r>
            <w:r w:rsidRPr="00B24BCA">
              <w:rPr>
                <w:rFonts w:cs="Calibri"/>
                <w:color w:val="000000"/>
              </w:rPr>
              <w:t>/</w:t>
            </w:r>
            <w:r>
              <w:rPr>
                <w:rFonts w:cs="Calibri"/>
                <w:color w:val="000000"/>
              </w:rPr>
              <w:fldChar w:fldCharType="begin">
                <w:ffData>
                  <w:name w:val="Text4"/>
                  <w:enabled/>
                  <w:calcOnExit w:val="0"/>
                  <w:textInput/>
                </w:ffData>
              </w:fldChar>
            </w:r>
            <w:r>
              <w:rPr>
                <w:rFonts w:cs="Calibri"/>
                <w:color w:val="000000"/>
              </w:rPr>
              <w:instrText xml:space="preserve"> FORMTEXT </w:instrText>
            </w:r>
            <w:r>
              <w:rPr>
                <w:rFonts w:cs="Calibri"/>
                <w:color w:val="000000"/>
              </w:rPr>
            </w:r>
            <w:r>
              <w:rPr>
                <w:rFonts w:cs="Calibri"/>
                <w:color w:val="000000"/>
              </w:rPr>
              <w:fldChar w:fldCharType="separate"/>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Pr>
                <w:rFonts w:cs="Calibri"/>
                <w:color w:val="000000"/>
              </w:rPr>
              <w:fldChar w:fldCharType="end"/>
            </w:r>
          </w:p>
        </w:tc>
        <w:tc>
          <w:tcPr>
            <w:tcW w:w="2100" w:type="dxa"/>
            <w:tcBorders>
              <w:bottom w:val="single" w:color="auto" w:sz="4" w:space="0"/>
            </w:tcBorders>
          </w:tcPr>
          <w:p w:rsidRPr="00B24BCA" w:rsidR="009C6585" w:rsidP="007A4071" w:rsidRDefault="009C6585">
            <w:pPr>
              <w:widowControl w:val="0"/>
              <w:tabs>
                <w:tab w:val="left" w:pos="9900"/>
              </w:tabs>
              <w:autoSpaceDE w:val="0"/>
              <w:autoSpaceDN w:val="0"/>
              <w:adjustRightInd w:val="0"/>
              <w:spacing w:before="40" w:after="80"/>
              <w:ind w:right="4"/>
              <w:rPr>
                <w:rFonts w:cs="Calibri"/>
                <w:color w:val="000000"/>
              </w:rPr>
            </w:pPr>
            <w:r>
              <w:rPr>
                <w:rFonts w:cs="Calibri"/>
                <w:color w:val="000000"/>
              </w:rPr>
              <w:fldChar w:fldCharType="begin">
                <w:ffData>
                  <w:name w:val="Text5"/>
                  <w:enabled/>
                  <w:calcOnExit w:val="0"/>
                  <w:textInput/>
                </w:ffData>
              </w:fldChar>
            </w:r>
            <w:bookmarkStart w:name="Text5" w:id="98"/>
            <w:r>
              <w:rPr>
                <w:rFonts w:cs="Calibri"/>
                <w:color w:val="000000"/>
              </w:rPr>
              <w:instrText xml:space="preserve"> FORMTEXT </w:instrText>
            </w:r>
            <w:r>
              <w:rPr>
                <w:rFonts w:cs="Calibri"/>
                <w:color w:val="000000"/>
              </w:rPr>
            </w:r>
            <w:r>
              <w:rPr>
                <w:rFonts w:cs="Calibri"/>
                <w:color w:val="000000"/>
              </w:rPr>
              <w:fldChar w:fldCharType="separate"/>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Pr>
                <w:rFonts w:cs="Calibri"/>
                <w:color w:val="000000"/>
              </w:rPr>
              <w:fldChar w:fldCharType="end"/>
            </w:r>
            <w:bookmarkEnd w:id="98"/>
          </w:p>
        </w:tc>
      </w:tr>
      <w:tr w:rsidR="009C6585" w:rsidTr="007A4071">
        <w:tc>
          <w:tcPr>
            <w:tcW w:w="4765" w:type="dxa"/>
            <w:tcBorders>
              <w:top w:val="single" w:color="auto" w:sz="4" w:space="0"/>
            </w:tcBorders>
          </w:tcPr>
          <w:p w:rsidR="009C6585" w:rsidP="007A4071" w:rsidRDefault="009C6585">
            <w:pPr>
              <w:widowControl w:val="0"/>
              <w:tabs>
                <w:tab w:val="left" w:pos="9900"/>
              </w:tabs>
              <w:autoSpaceDE w:val="0"/>
              <w:autoSpaceDN w:val="0"/>
              <w:adjustRightInd w:val="0"/>
              <w:spacing w:before="40" w:after="80"/>
              <w:ind w:right="4"/>
              <w:rPr>
                <w:rFonts w:cs="Calibri"/>
                <w:color w:val="000000"/>
                <w:sz w:val="18"/>
                <w:szCs w:val="18"/>
              </w:rPr>
            </w:pPr>
            <w:r>
              <w:rPr>
                <w:rFonts w:cs="Calibri"/>
                <w:color w:val="000000"/>
                <w:sz w:val="18"/>
                <w:szCs w:val="18"/>
              </w:rPr>
              <w:t>Account Holder</w:t>
            </w:r>
            <w:r w:rsidRPr="00311561">
              <w:rPr>
                <w:rFonts w:cs="Calibri"/>
                <w:color w:val="000000"/>
                <w:sz w:val="18"/>
                <w:szCs w:val="18"/>
              </w:rPr>
              <w:t xml:space="preserve"> Name</w:t>
            </w:r>
          </w:p>
        </w:tc>
        <w:tc>
          <w:tcPr>
            <w:tcW w:w="2333" w:type="dxa"/>
            <w:tcBorders>
              <w:top w:val="single" w:color="auto" w:sz="4" w:space="0"/>
            </w:tcBorders>
          </w:tcPr>
          <w:p w:rsidR="009C6585" w:rsidP="007A4071" w:rsidRDefault="009C6585">
            <w:pPr>
              <w:widowControl w:val="0"/>
              <w:tabs>
                <w:tab w:val="left" w:pos="9900"/>
              </w:tabs>
              <w:autoSpaceDE w:val="0"/>
              <w:autoSpaceDN w:val="0"/>
              <w:adjustRightInd w:val="0"/>
              <w:spacing w:before="40" w:after="80"/>
              <w:ind w:right="4"/>
              <w:rPr>
                <w:rFonts w:cs="Calibri"/>
                <w:color w:val="000000"/>
                <w:sz w:val="18"/>
                <w:szCs w:val="18"/>
              </w:rPr>
            </w:pPr>
            <w:r>
              <w:rPr>
                <w:rFonts w:cs="Calibri"/>
                <w:color w:val="000000"/>
                <w:sz w:val="18"/>
                <w:szCs w:val="18"/>
              </w:rPr>
              <w:t>D</w:t>
            </w:r>
            <w:r w:rsidRPr="00311561">
              <w:rPr>
                <w:rFonts w:cs="Calibri"/>
                <w:color w:val="000000"/>
                <w:sz w:val="18"/>
                <w:szCs w:val="18"/>
              </w:rPr>
              <w:t xml:space="preserve">ate of </w:t>
            </w:r>
            <w:r w:rsidRPr="007D07EC">
              <w:rPr>
                <w:rFonts w:cs="Calibri"/>
                <w:color w:val="000000"/>
                <w:sz w:val="18"/>
                <w:szCs w:val="18"/>
              </w:rPr>
              <w:t xml:space="preserve">Birth </w:t>
            </w:r>
            <w:r w:rsidRPr="00171E22">
              <w:rPr>
                <w:sz w:val="18"/>
                <w:szCs w:val="18"/>
              </w:rPr>
              <w:t>(dd/mm/yyyy)</w:t>
            </w:r>
          </w:p>
        </w:tc>
        <w:tc>
          <w:tcPr>
            <w:tcW w:w="2100" w:type="dxa"/>
            <w:tcBorders>
              <w:top w:val="single" w:color="auto" w:sz="4" w:space="0"/>
            </w:tcBorders>
          </w:tcPr>
          <w:p w:rsidR="009C6585" w:rsidP="007A4071" w:rsidRDefault="009C6585">
            <w:pPr>
              <w:widowControl w:val="0"/>
              <w:tabs>
                <w:tab w:val="left" w:pos="9900"/>
              </w:tabs>
              <w:autoSpaceDE w:val="0"/>
              <w:autoSpaceDN w:val="0"/>
              <w:adjustRightInd w:val="0"/>
              <w:spacing w:before="40" w:after="80"/>
              <w:ind w:right="4"/>
              <w:rPr>
                <w:rFonts w:cs="Calibri"/>
                <w:color w:val="000000"/>
                <w:sz w:val="18"/>
                <w:szCs w:val="18"/>
              </w:rPr>
            </w:pPr>
            <w:r>
              <w:rPr>
                <w:rFonts w:cs="Calibri"/>
                <w:color w:val="000000"/>
                <w:sz w:val="18"/>
                <w:szCs w:val="18"/>
              </w:rPr>
              <w:t>Place and Country of Birth</w:t>
            </w:r>
          </w:p>
        </w:tc>
      </w:tr>
    </w:tbl>
    <w:p w:rsidR="009C6585" w:rsidP="009C6585" w:rsidRDefault="009C6585">
      <w:pPr>
        <w:widowControl w:val="0"/>
        <w:autoSpaceDE w:val="0"/>
        <w:autoSpaceDN w:val="0"/>
        <w:adjustRightInd w:val="0"/>
        <w:spacing w:before="40" w:after="80"/>
        <w:ind w:right="4"/>
        <w:rPr>
          <w:rFonts w:cs="Calibri"/>
          <w:color w:val="000000"/>
          <w:sz w:val="18"/>
          <w:szCs w:val="18"/>
        </w:rPr>
      </w:pPr>
      <w:r>
        <w:rPr>
          <w:rFonts w:cs="Calibri"/>
          <w:b/>
          <w:bCs/>
          <w:color w:val="000000"/>
          <w:spacing w:val="-1"/>
          <w:sz w:val="18"/>
          <w:szCs w:val="18"/>
        </w:rPr>
        <w:t>Permanent Residence</w:t>
      </w:r>
      <w:r>
        <w:rPr>
          <w:rFonts w:cs="Calibri"/>
          <w:b/>
          <w:bCs/>
          <w:color w:val="000000"/>
          <w:spacing w:val="-2"/>
          <w:sz w:val="18"/>
          <w:szCs w:val="18"/>
        </w:rPr>
        <w:t xml:space="preserve"> </w:t>
      </w:r>
      <w:r>
        <w:rPr>
          <w:rFonts w:cs="Calibri"/>
          <w:b/>
          <w:bCs/>
          <w:color w:val="000000"/>
          <w:spacing w:val="-1"/>
          <w:sz w:val="18"/>
          <w:szCs w:val="18"/>
        </w:rPr>
        <w:t>Add</w:t>
      </w:r>
      <w:r>
        <w:rPr>
          <w:rFonts w:cs="Calibri"/>
          <w:b/>
          <w:bCs/>
          <w:color w:val="000000"/>
          <w:spacing w:val="1"/>
          <w:sz w:val="18"/>
          <w:szCs w:val="18"/>
        </w:rPr>
        <w:t>r</w:t>
      </w:r>
      <w:r>
        <w:rPr>
          <w:rFonts w:cs="Calibri"/>
          <w:b/>
          <w:bCs/>
          <w:color w:val="000000"/>
          <w:sz w:val="18"/>
          <w:szCs w:val="18"/>
        </w:rPr>
        <w:t>es</w:t>
      </w:r>
      <w:r>
        <w:rPr>
          <w:rFonts w:cs="Calibri"/>
          <w:b/>
          <w:bCs/>
          <w:color w:val="000000"/>
          <w:spacing w:val="1"/>
          <w:sz w:val="18"/>
          <w:szCs w:val="18"/>
        </w:rPr>
        <w:t>s</w:t>
      </w:r>
      <w:r>
        <w:rPr>
          <w:rFonts w:cs="Calibri"/>
          <w:color w:val="000000"/>
          <w:sz w:val="18"/>
          <w:szCs w:val="18"/>
        </w:rPr>
        <w:t>:</w:t>
      </w:r>
    </w:p>
    <w:tbl>
      <w:tblPr>
        <w:tblStyle w:val="TableGrid"/>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17"/>
        <w:gridCol w:w="2204"/>
        <w:gridCol w:w="2644"/>
      </w:tblGrid>
      <w:tr w:rsidR="009C6585" w:rsidTr="007A4071">
        <w:tc>
          <w:tcPr>
            <w:tcW w:w="7098" w:type="dxa"/>
            <w:gridSpan w:val="2"/>
            <w:tcBorders>
              <w:bottom w:val="single" w:color="auto" w:sz="4" w:space="0"/>
            </w:tcBorders>
          </w:tcPr>
          <w:p w:rsidRPr="00AB654C" w:rsidR="009C6585" w:rsidP="007A4071" w:rsidRDefault="009C6585">
            <w:pPr>
              <w:widowControl w:val="0"/>
              <w:autoSpaceDE w:val="0"/>
              <w:autoSpaceDN w:val="0"/>
              <w:adjustRightInd w:val="0"/>
              <w:spacing w:before="40" w:after="80"/>
              <w:ind w:right="4"/>
              <w:rPr>
                <w:rFonts w:cs="Calibri"/>
                <w:bCs/>
                <w:color w:val="000000"/>
                <w:spacing w:val="-1"/>
              </w:rPr>
            </w:pPr>
            <w:r>
              <w:rPr>
                <w:rFonts w:cs="Calibri"/>
                <w:color w:val="000000"/>
              </w:rPr>
              <w:fldChar w:fldCharType="begin">
                <w:ffData>
                  <w:name w:val="Text10"/>
                  <w:enabled/>
                  <w:calcOnExit w:val="0"/>
                  <w:textInput/>
                </w:ffData>
              </w:fldChar>
            </w:r>
            <w:r>
              <w:rPr>
                <w:rFonts w:cs="Calibri"/>
                <w:color w:val="000000"/>
              </w:rPr>
              <w:instrText xml:space="preserve"> FORMTEXT </w:instrText>
            </w:r>
            <w:r>
              <w:rPr>
                <w:rFonts w:cs="Calibri"/>
                <w:color w:val="000000"/>
              </w:rPr>
            </w:r>
            <w:r>
              <w:rPr>
                <w:rFonts w:cs="Calibri"/>
                <w:color w:val="000000"/>
              </w:rPr>
              <w:fldChar w:fldCharType="separate"/>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Pr>
                <w:rFonts w:cs="Calibri"/>
                <w:color w:val="000000"/>
              </w:rPr>
              <w:fldChar w:fldCharType="end"/>
            </w:r>
          </w:p>
        </w:tc>
        <w:tc>
          <w:tcPr>
            <w:tcW w:w="2797" w:type="dxa"/>
            <w:tcBorders>
              <w:bottom w:val="single" w:color="auto" w:sz="4" w:space="0"/>
            </w:tcBorders>
          </w:tcPr>
          <w:p w:rsidRPr="00AB654C" w:rsidR="009C6585" w:rsidP="007A4071" w:rsidRDefault="009C6585">
            <w:pPr>
              <w:widowControl w:val="0"/>
              <w:autoSpaceDE w:val="0"/>
              <w:autoSpaceDN w:val="0"/>
              <w:adjustRightInd w:val="0"/>
              <w:spacing w:before="40" w:after="80"/>
              <w:ind w:right="4"/>
              <w:rPr>
                <w:rFonts w:cs="Calibri"/>
                <w:bCs/>
                <w:color w:val="000000"/>
                <w:spacing w:val="-1"/>
              </w:rPr>
            </w:pPr>
            <w:r>
              <w:rPr>
                <w:rFonts w:cs="Calibri"/>
                <w:bCs/>
                <w:color w:val="000000"/>
                <w:spacing w:val="-1"/>
              </w:rPr>
              <w:fldChar w:fldCharType="begin">
                <w:ffData>
                  <w:name w:val="Text7"/>
                  <w:enabled/>
                  <w:calcOnExit w:val="0"/>
                  <w:textInput/>
                </w:ffData>
              </w:fldChar>
            </w:r>
            <w:r>
              <w:rPr>
                <w:rFonts w:cs="Calibri"/>
                <w:bCs/>
                <w:color w:val="000000"/>
                <w:spacing w:val="-1"/>
              </w:rPr>
              <w:instrText xml:space="preserve"> FORMTEXT </w:instrText>
            </w:r>
            <w:r>
              <w:rPr>
                <w:rFonts w:cs="Calibri"/>
                <w:bCs/>
                <w:color w:val="000000"/>
                <w:spacing w:val="-1"/>
              </w:rPr>
            </w:r>
            <w:r>
              <w:rPr>
                <w:rFonts w:cs="Calibri"/>
                <w:bCs/>
                <w:color w:val="000000"/>
                <w:spacing w:val="-1"/>
              </w:rPr>
              <w:fldChar w:fldCharType="separate"/>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Pr>
                <w:rFonts w:cs="Calibri"/>
                <w:bCs/>
                <w:color w:val="000000"/>
                <w:spacing w:val="-1"/>
              </w:rPr>
              <w:fldChar w:fldCharType="end"/>
            </w:r>
          </w:p>
        </w:tc>
      </w:tr>
      <w:tr w:rsidR="009C6585" w:rsidTr="007A4071">
        <w:tc>
          <w:tcPr>
            <w:tcW w:w="7098" w:type="dxa"/>
            <w:gridSpan w:val="2"/>
            <w:tcBorders>
              <w:top w:val="single" w:color="auto" w:sz="4" w:space="0"/>
            </w:tcBorders>
          </w:tcPr>
          <w:p w:rsidR="009C6585" w:rsidP="007A4071" w:rsidRDefault="009C6585">
            <w:pPr>
              <w:widowControl w:val="0"/>
              <w:autoSpaceDE w:val="0"/>
              <w:autoSpaceDN w:val="0"/>
              <w:adjustRightInd w:val="0"/>
              <w:spacing w:before="40" w:after="80"/>
              <w:ind w:right="4"/>
              <w:rPr>
                <w:rFonts w:cs="Calibri"/>
                <w:b/>
                <w:bCs/>
                <w:color w:val="000000"/>
                <w:spacing w:val="-1"/>
                <w:sz w:val="18"/>
                <w:szCs w:val="18"/>
              </w:rPr>
            </w:pPr>
            <w:r w:rsidRPr="00311561">
              <w:rPr>
                <w:rFonts w:cs="Calibri"/>
                <w:color w:val="000000"/>
                <w:sz w:val="18"/>
                <w:szCs w:val="18"/>
              </w:rPr>
              <w:t>Nu</w:t>
            </w:r>
            <w:r>
              <w:rPr>
                <w:rFonts w:cs="Calibri"/>
                <w:color w:val="000000"/>
                <w:sz w:val="18"/>
                <w:szCs w:val="18"/>
              </w:rPr>
              <w:t>m</w:t>
            </w:r>
            <w:r w:rsidRPr="00311561">
              <w:rPr>
                <w:rFonts w:cs="Calibri"/>
                <w:color w:val="000000"/>
                <w:sz w:val="18"/>
                <w:szCs w:val="18"/>
              </w:rPr>
              <w:t>ber &amp; S</w:t>
            </w:r>
            <w:r>
              <w:rPr>
                <w:rFonts w:cs="Calibri"/>
                <w:color w:val="000000"/>
                <w:sz w:val="18"/>
                <w:szCs w:val="18"/>
              </w:rPr>
              <w:t>t</w:t>
            </w:r>
            <w:r w:rsidRPr="00311561">
              <w:rPr>
                <w:rFonts w:cs="Calibri"/>
                <w:color w:val="000000"/>
                <w:sz w:val="18"/>
                <w:szCs w:val="18"/>
              </w:rPr>
              <w:t>ree</w:t>
            </w:r>
            <w:r>
              <w:rPr>
                <w:rFonts w:cs="Calibri"/>
                <w:color w:val="000000"/>
                <w:sz w:val="18"/>
                <w:szCs w:val="18"/>
              </w:rPr>
              <w:t>t</w:t>
            </w:r>
          </w:p>
        </w:tc>
        <w:tc>
          <w:tcPr>
            <w:tcW w:w="2797" w:type="dxa"/>
            <w:tcBorders>
              <w:top w:val="single" w:color="auto" w:sz="4" w:space="0"/>
            </w:tcBorders>
          </w:tcPr>
          <w:p w:rsidR="009C6585" w:rsidP="007A4071" w:rsidRDefault="009C6585">
            <w:pPr>
              <w:widowControl w:val="0"/>
              <w:autoSpaceDE w:val="0"/>
              <w:autoSpaceDN w:val="0"/>
              <w:adjustRightInd w:val="0"/>
              <w:spacing w:before="40" w:after="80"/>
              <w:ind w:right="4"/>
              <w:rPr>
                <w:rFonts w:cs="Calibri"/>
                <w:b/>
                <w:bCs/>
                <w:color w:val="000000"/>
                <w:spacing w:val="-1"/>
                <w:sz w:val="18"/>
                <w:szCs w:val="18"/>
              </w:rPr>
            </w:pPr>
            <w:r>
              <w:rPr>
                <w:rFonts w:cs="Calibri"/>
                <w:color w:val="000000"/>
                <w:sz w:val="18"/>
                <w:szCs w:val="18"/>
              </w:rPr>
              <w:t>Ci</w:t>
            </w:r>
            <w:r w:rsidRPr="00311561">
              <w:rPr>
                <w:rFonts w:cs="Calibri"/>
                <w:color w:val="000000"/>
                <w:sz w:val="18"/>
                <w:szCs w:val="18"/>
              </w:rPr>
              <w:t>t</w:t>
            </w:r>
            <w:r>
              <w:rPr>
                <w:rFonts w:cs="Calibri"/>
                <w:color w:val="000000"/>
                <w:sz w:val="18"/>
                <w:szCs w:val="18"/>
              </w:rPr>
              <w:t>y/T</w:t>
            </w:r>
            <w:r w:rsidRPr="00311561">
              <w:rPr>
                <w:rFonts w:cs="Calibri"/>
                <w:color w:val="000000"/>
                <w:sz w:val="18"/>
                <w:szCs w:val="18"/>
              </w:rPr>
              <w:t>own</w:t>
            </w:r>
          </w:p>
        </w:tc>
      </w:tr>
      <w:tr w:rsidR="009C6585" w:rsidTr="007A4071">
        <w:tc>
          <w:tcPr>
            <w:tcW w:w="4765" w:type="dxa"/>
            <w:tcBorders>
              <w:bottom w:val="single" w:color="auto" w:sz="4" w:space="0"/>
            </w:tcBorders>
          </w:tcPr>
          <w:p w:rsidRPr="00B24BCA" w:rsidR="009C6585" w:rsidP="007A4071" w:rsidRDefault="009C6585">
            <w:pPr>
              <w:widowControl w:val="0"/>
              <w:tabs>
                <w:tab w:val="left" w:pos="9900"/>
              </w:tabs>
              <w:autoSpaceDE w:val="0"/>
              <w:autoSpaceDN w:val="0"/>
              <w:adjustRightInd w:val="0"/>
              <w:spacing w:before="40" w:after="80"/>
              <w:ind w:right="4"/>
              <w:rPr>
                <w:rFonts w:cs="Calibri"/>
                <w:color w:val="000000"/>
              </w:rPr>
            </w:pPr>
            <w:r>
              <w:rPr>
                <w:rFonts w:cs="Calibri"/>
                <w:color w:val="000000"/>
                <w:sz w:val="18"/>
                <w:szCs w:val="18"/>
              </w:rPr>
              <w:t xml:space="preserve"> </w:t>
            </w:r>
            <w:r>
              <w:rPr>
                <w:rFonts w:cs="Calibri"/>
                <w:color w:val="000000"/>
              </w:rPr>
              <w:fldChar w:fldCharType="begin">
                <w:ffData>
                  <w:name w:val="Text10"/>
                  <w:enabled/>
                  <w:calcOnExit w:val="0"/>
                  <w:textInput/>
                </w:ffData>
              </w:fldChar>
            </w:r>
            <w:r>
              <w:rPr>
                <w:rFonts w:cs="Calibri"/>
                <w:color w:val="000000"/>
              </w:rPr>
              <w:instrText xml:space="preserve"> FORMTEXT </w:instrText>
            </w:r>
            <w:r>
              <w:rPr>
                <w:rFonts w:cs="Calibri"/>
                <w:color w:val="000000"/>
              </w:rPr>
            </w:r>
            <w:r>
              <w:rPr>
                <w:rFonts w:cs="Calibri"/>
                <w:color w:val="000000"/>
              </w:rPr>
              <w:fldChar w:fldCharType="separate"/>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Pr>
                <w:rFonts w:cs="Calibri"/>
                <w:color w:val="000000"/>
              </w:rPr>
              <w:fldChar w:fldCharType="end"/>
            </w:r>
          </w:p>
        </w:tc>
        <w:tc>
          <w:tcPr>
            <w:tcW w:w="2333" w:type="dxa"/>
            <w:tcBorders>
              <w:bottom w:val="single" w:color="auto" w:sz="4" w:space="0"/>
            </w:tcBorders>
          </w:tcPr>
          <w:p w:rsidRPr="00B24BCA" w:rsidR="009C6585" w:rsidP="007A4071" w:rsidRDefault="009C6585">
            <w:pPr>
              <w:widowControl w:val="0"/>
              <w:tabs>
                <w:tab w:val="left" w:pos="9900"/>
              </w:tabs>
              <w:autoSpaceDE w:val="0"/>
              <w:autoSpaceDN w:val="0"/>
              <w:adjustRightInd w:val="0"/>
              <w:spacing w:before="40" w:after="80"/>
              <w:ind w:right="4"/>
              <w:rPr>
                <w:rFonts w:cs="Calibri"/>
                <w:color w:val="000000"/>
              </w:rPr>
            </w:pPr>
            <w:r>
              <w:rPr>
                <w:rFonts w:cs="Calibri"/>
                <w:color w:val="000000"/>
              </w:rPr>
              <w:fldChar w:fldCharType="begin">
                <w:ffData>
                  <w:name w:val="Text9"/>
                  <w:enabled/>
                  <w:calcOnExit w:val="0"/>
                  <w:textInput/>
                </w:ffData>
              </w:fldChar>
            </w:r>
            <w:r>
              <w:rPr>
                <w:rFonts w:cs="Calibri"/>
                <w:color w:val="000000"/>
              </w:rPr>
              <w:instrText xml:space="preserve"> FORMTEXT </w:instrText>
            </w:r>
            <w:r>
              <w:rPr>
                <w:rFonts w:cs="Calibri"/>
                <w:color w:val="000000"/>
              </w:rPr>
            </w:r>
            <w:r>
              <w:rPr>
                <w:rFonts w:cs="Calibri"/>
                <w:color w:val="000000"/>
              </w:rPr>
              <w:fldChar w:fldCharType="separate"/>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Pr>
                <w:rFonts w:cs="Calibri"/>
                <w:color w:val="000000"/>
              </w:rPr>
              <w:fldChar w:fldCharType="end"/>
            </w:r>
          </w:p>
        </w:tc>
        <w:tc>
          <w:tcPr>
            <w:tcW w:w="2797" w:type="dxa"/>
            <w:tcBorders>
              <w:bottom w:val="single" w:color="auto" w:sz="4" w:space="0"/>
            </w:tcBorders>
          </w:tcPr>
          <w:p w:rsidRPr="00B24BCA" w:rsidR="009C6585" w:rsidP="007A4071" w:rsidRDefault="009C6585">
            <w:pPr>
              <w:widowControl w:val="0"/>
              <w:tabs>
                <w:tab w:val="left" w:pos="9900"/>
              </w:tabs>
              <w:autoSpaceDE w:val="0"/>
              <w:autoSpaceDN w:val="0"/>
              <w:adjustRightInd w:val="0"/>
              <w:spacing w:before="40" w:after="80"/>
              <w:ind w:right="4"/>
              <w:rPr>
                <w:rFonts w:cs="Calibri"/>
                <w:color w:val="000000"/>
              </w:rPr>
            </w:pPr>
            <w:r>
              <w:rPr>
                <w:rFonts w:cs="Calibri"/>
                <w:color w:val="000000"/>
              </w:rPr>
              <w:fldChar w:fldCharType="begin">
                <w:ffData>
                  <w:name w:val="Text8"/>
                  <w:enabled/>
                  <w:calcOnExit w:val="0"/>
                  <w:textInput/>
                </w:ffData>
              </w:fldChar>
            </w:r>
            <w:r>
              <w:rPr>
                <w:rFonts w:cs="Calibri"/>
                <w:color w:val="000000"/>
              </w:rPr>
              <w:instrText xml:space="preserve"> FORMTEXT </w:instrText>
            </w:r>
            <w:r>
              <w:rPr>
                <w:rFonts w:cs="Calibri"/>
                <w:color w:val="000000"/>
              </w:rPr>
            </w:r>
            <w:r>
              <w:rPr>
                <w:rFonts w:cs="Calibri"/>
                <w:color w:val="000000"/>
              </w:rPr>
              <w:fldChar w:fldCharType="separate"/>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Pr>
                <w:rFonts w:cs="Calibri"/>
                <w:color w:val="000000"/>
              </w:rPr>
              <w:fldChar w:fldCharType="end"/>
            </w:r>
          </w:p>
        </w:tc>
      </w:tr>
      <w:tr w:rsidR="009C6585" w:rsidTr="007A4071">
        <w:tc>
          <w:tcPr>
            <w:tcW w:w="4765" w:type="dxa"/>
            <w:tcBorders>
              <w:top w:val="single" w:color="auto" w:sz="4" w:space="0"/>
            </w:tcBorders>
          </w:tcPr>
          <w:p w:rsidR="009C6585" w:rsidP="007A4071" w:rsidRDefault="009C6585">
            <w:pPr>
              <w:widowControl w:val="0"/>
              <w:tabs>
                <w:tab w:val="left" w:pos="9900"/>
              </w:tabs>
              <w:autoSpaceDE w:val="0"/>
              <w:autoSpaceDN w:val="0"/>
              <w:adjustRightInd w:val="0"/>
              <w:spacing w:before="40" w:after="80"/>
              <w:ind w:right="4"/>
              <w:rPr>
                <w:rFonts w:cs="Calibri"/>
                <w:color w:val="000000"/>
                <w:sz w:val="18"/>
                <w:szCs w:val="18"/>
              </w:rPr>
            </w:pPr>
            <w:r w:rsidRPr="00311561">
              <w:rPr>
                <w:rFonts w:cs="Calibri"/>
                <w:color w:val="000000"/>
                <w:sz w:val="18"/>
                <w:szCs w:val="18"/>
              </w:rPr>
              <w:t>S</w:t>
            </w:r>
            <w:r>
              <w:rPr>
                <w:rFonts w:cs="Calibri"/>
                <w:color w:val="000000"/>
                <w:sz w:val="18"/>
                <w:szCs w:val="18"/>
              </w:rPr>
              <w:t>tat</w:t>
            </w:r>
            <w:r w:rsidRPr="00311561">
              <w:rPr>
                <w:rFonts w:cs="Calibri"/>
                <w:color w:val="000000"/>
                <w:sz w:val="18"/>
                <w:szCs w:val="18"/>
              </w:rPr>
              <w:t>e/P</w:t>
            </w:r>
            <w:r>
              <w:rPr>
                <w:rFonts w:cs="Calibri"/>
                <w:color w:val="000000"/>
                <w:sz w:val="18"/>
                <w:szCs w:val="18"/>
              </w:rPr>
              <w:t>r</w:t>
            </w:r>
            <w:r w:rsidRPr="00311561">
              <w:rPr>
                <w:rFonts w:cs="Calibri"/>
                <w:color w:val="000000"/>
                <w:sz w:val="18"/>
                <w:szCs w:val="18"/>
              </w:rPr>
              <w:t>o</w:t>
            </w:r>
            <w:r>
              <w:rPr>
                <w:rFonts w:cs="Calibri"/>
                <w:color w:val="000000"/>
                <w:sz w:val="18"/>
                <w:szCs w:val="18"/>
              </w:rPr>
              <w:t>vi</w:t>
            </w:r>
            <w:r w:rsidRPr="00311561">
              <w:rPr>
                <w:rFonts w:cs="Calibri"/>
                <w:color w:val="000000"/>
                <w:sz w:val="18"/>
                <w:szCs w:val="18"/>
              </w:rPr>
              <w:t>nc</w:t>
            </w:r>
            <w:r>
              <w:rPr>
                <w:rFonts w:cs="Calibri"/>
                <w:color w:val="000000"/>
                <w:sz w:val="18"/>
                <w:szCs w:val="18"/>
              </w:rPr>
              <w:t>e/County</w:t>
            </w:r>
          </w:p>
        </w:tc>
        <w:tc>
          <w:tcPr>
            <w:tcW w:w="2333" w:type="dxa"/>
            <w:tcBorders>
              <w:top w:val="single" w:color="auto" w:sz="4" w:space="0"/>
            </w:tcBorders>
          </w:tcPr>
          <w:p w:rsidR="009C6585" w:rsidP="007A4071" w:rsidRDefault="009C6585">
            <w:pPr>
              <w:widowControl w:val="0"/>
              <w:tabs>
                <w:tab w:val="left" w:pos="9900"/>
              </w:tabs>
              <w:autoSpaceDE w:val="0"/>
              <w:autoSpaceDN w:val="0"/>
              <w:adjustRightInd w:val="0"/>
              <w:spacing w:before="40" w:after="80"/>
              <w:ind w:right="4"/>
              <w:rPr>
                <w:rFonts w:cs="Calibri"/>
                <w:color w:val="000000"/>
                <w:sz w:val="18"/>
                <w:szCs w:val="18"/>
              </w:rPr>
            </w:pPr>
            <w:r w:rsidRPr="00311561">
              <w:rPr>
                <w:rFonts w:cs="Calibri"/>
                <w:color w:val="000000"/>
                <w:sz w:val="18"/>
                <w:szCs w:val="18"/>
              </w:rPr>
              <w:t>Post Code</w:t>
            </w:r>
          </w:p>
        </w:tc>
        <w:tc>
          <w:tcPr>
            <w:tcW w:w="2797" w:type="dxa"/>
            <w:tcBorders>
              <w:top w:val="single" w:color="auto" w:sz="4" w:space="0"/>
            </w:tcBorders>
          </w:tcPr>
          <w:p w:rsidR="009C6585" w:rsidP="007A4071" w:rsidRDefault="009C6585">
            <w:pPr>
              <w:widowControl w:val="0"/>
              <w:tabs>
                <w:tab w:val="left" w:pos="9900"/>
              </w:tabs>
              <w:autoSpaceDE w:val="0"/>
              <w:autoSpaceDN w:val="0"/>
              <w:adjustRightInd w:val="0"/>
              <w:spacing w:before="40" w:after="80"/>
              <w:ind w:right="4"/>
              <w:rPr>
                <w:rFonts w:cs="Calibri"/>
                <w:color w:val="000000"/>
                <w:sz w:val="18"/>
                <w:szCs w:val="18"/>
              </w:rPr>
            </w:pPr>
            <w:r>
              <w:rPr>
                <w:rFonts w:cs="Calibri"/>
                <w:color w:val="000000"/>
                <w:sz w:val="18"/>
                <w:szCs w:val="18"/>
              </w:rPr>
              <w:t>C</w:t>
            </w:r>
            <w:r w:rsidRPr="00311561">
              <w:rPr>
                <w:rFonts w:cs="Calibri"/>
                <w:color w:val="000000"/>
                <w:sz w:val="18"/>
                <w:szCs w:val="18"/>
              </w:rPr>
              <w:t>oun</w:t>
            </w:r>
            <w:r>
              <w:rPr>
                <w:rFonts w:cs="Calibri"/>
                <w:color w:val="000000"/>
                <w:sz w:val="18"/>
                <w:szCs w:val="18"/>
              </w:rPr>
              <w:t>try</w:t>
            </w:r>
          </w:p>
        </w:tc>
      </w:tr>
    </w:tbl>
    <w:p w:rsidRPr="003B6BD7" w:rsidR="009C6585" w:rsidP="009C6585" w:rsidRDefault="009C6585">
      <w:pPr>
        <w:widowControl w:val="0"/>
        <w:autoSpaceDE w:val="0"/>
        <w:autoSpaceDN w:val="0"/>
        <w:adjustRightInd w:val="0"/>
        <w:spacing w:before="40" w:after="80"/>
        <w:ind w:right="4"/>
        <w:rPr>
          <w:rFonts w:cs="Calibri"/>
          <w:b/>
          <w:bCs/>
          <w:color w:val="000000"/>
          <w:spacing w:val="1"/>
          <w:sz w:val="10"/>
          <w:szCs w:val="10"/>
        </w:rPr>
      </w:pPr>
    </w:p>
    <w:p w:rsidR="009C6585" w:rsidP="009C6585" w:rsidRDefault="009C6585">
      <w:pPr>
        <w:widowControl w:val="0"/>
        <w:autoSpaceDE w:val="0"/>
        <w:autoSpaceDN w:val="0"/>
        <w:adjustRightInd w:val="0"/>
        <w:spacing w:before="40" w:after="80"/>
        <w:ind w:right="4"/>
        <w:rPr>
          <w:rFonts w:cs="Calibri"/>
          <w:color w:val="000000"/>
          <w:sz w:val="18"/>
          <w:szCs w:val="18"/>
        </w:rPr>
      </w:pPr>
      <w:r>
        <w:rPr>
          <w:rFonts w:cs="Calibri"/>
          <w:b/>
          <w:bCs/>
          <w:color w:val="000000"/>
          <w:spacing w:val="1"/>
          <w:sz w:val="18"/>
          <w:szCs w:val="18"/>
        </w:rPr>
        <w:t>M</w:t>
      </w:r>
      <w:r>
        <w:rPr>
          <w:rFonts w:cs="Calibri"/>
          <w:b/>
          <w:bCs/>
          <w:color w:val="000000"/>
          <w:sz w:val="18"/>
          <w:szCs w:val="18"/>
        </w:rPr>
        <w:t>a</w:t>
      </w:r>
      <w:r>
        <w:rPr>
          <w:rFonts w:cs="Calibri"/>
          <w:b/>
          <w:bCs/>
          <w:color w:val="000000"/>
          <w:spacing w:val="-1"/>
          <w:sz w:val="18"/>
          <w:szCs w:val="18"/>
        </w:rPr>
        <w:t>ilin</w:t>
      </w:r>
      <w:r>
        <w:rPr>
          <w:rFonts w:cs="Calibri"/>
          <w:b/>
          <w:bCs/>
          <w:color w:val="000000"/>
          <w:sz w:val="18"/>
          <w:szCs w:val="18"/>
        </w:rPr>
        <w:t>g</w:t>
      </w:r>
      <w:r>
        <w:rPr>
          <w:rFonts w:cs="Calibri"/>
          <w:b/>
          <w:bCs/>
          <w:color w:val="000000"/>
          <w:spacing w:val="-2"/>
          <w:sz w:val="18"/>
          <w:szCs w:val="18"/>
        </w:rPr>
        <w:t xml:space="preserve"> </w:t>
      </w:r>
      <w:r>
        <w:rPr>
          <w:rFonts w:cs="Calibri"/>
          <w:b/>
          <w:bCs/>
          <w:color w:val="000000"/>
          <w:sz w:val="18"/>
          <w:szCs w:val="18"/>
        </w:rPr>
        <w:t>a</w:t>
      </w:r>
      <w:r>
        <w:rPr>
          <w:rFonts w:cs="Calibri"/>
          <w:b/>
          <w:bCs/>
          <w:color w:val="000000"/>
          <w:spacing w:val="-1"/>
          <w:sz w:val="18"/>
          <w:szCs w:val="18"/>
        </w:rPr>
        <w:t>dd</w:t>
      </w:r>
      <w:r>
        <w:rPr>
          <w:rFonts w:cs="Calibri"/>
          <w:b/>
          <w:bCs/>
          <w:color w:val="000000"/>
          <w:spacing w:val="1"/>
          <w:sz w:val="18"/>
          <w:szCs w:val="18"/>
        </w:rPr>
        <w:t>r</w:t>
      </w:r>
      <w:r>
        <w:rPr>
          <w:rFonts w:cs="Calibri"/>
          <w:b/>
          <w:bCs/>
          <w:color w:val="000000"/>
          <w:sz w:val="18"/>
          <w:szCs w:val="18"/>
        </w:rPr>
        <w:t>ess</w:t>
      </w:r>
      <w:r>
        <w:rPr>
          <w:rFonts w:cs="Calibri"/>
          <w:b/>
          <w:bCs/>
          <w:color w:val="000000"/>
          <w:spacing w:val="-4"/>
          <w:sz w:val="18"/>
          <w:szCs w:val="18"/>
        </w:rPr>
        <w:t xml:space="preserve"> </w:t>
      </w:r>
      <w:r>
        <w:rPr>
          <w:rFonts w:cs="Calibri"/>
          <w:b/>
          <w:bCs/>
          <w:color w:val="000000"/>
          <w:sz w:val="18"/>
          <w:szCs w:val="18"/>
        </w:rPr>
        <w:t>(</w:t>
      </w:r>
      <w:r>
        <w:rPr>
          <w:rFonts w:cs="Calibri"/>
          <w:b/>
          <w:bCs/>
          <w:color w:val="000000"/>
          <w:spacing w:val="-1"/>
          <w:sz w:val="18"/>
          <w:szCs w:val="18"/>
        </w:rPr>
        <w:t>i</w:t>
      </w:r>
      <w:r>
        <w:rPr>
          <w:rFonts w:cs="Calibri"/>
          <w:b/>
          <w:bCs/>
          <w:color w:val="000000"/>
          <w:sz w:val="18"/>
          <w:szCs w:val="18"/>
        </w:rPr>
        <w:t>f</w:t>
      </w:r>
      <w:r>
        <w:rPr>
          <w:rFonts w:cs="Calibri"/>
          <w:b/>
          <w:bCs/>
          <w:color w:val="000000"/>
          <w:spacing w:val="-1"/>
          <w:sz w:val="18"/>
          <w:szCs w:val="18"/>
        </w:rPr>
        <w:t xml:space="preserve"> </w:t>
      </w:r>
      <w:r>
        <w:rPr>
          <w:rFonts w:cs="Calibri"/>
          <w:b/>
          <w:bCs/>
          <w:color w:val="000000"/>
          <w:spacing w:val="2"/>
          <w:sz w:val="18"/>
          <w:szCs w:val="18"/>
        </w:rPr>
        <w:t>d</w:t>
      </w:r>
      <w:r>
        <w:rPr>
          <w:rFonts w:cs="Calibri"/>
          <w:b/>
          <w:bCs/>
          <w:color w:val="000000"/>
          <w:spacing w:val="-1"/>
          <w:sz w:val="18"/>
          <w:szCs w:val="18"/>
        </w:rPr>
        <w:t>i</w:t>
      </w:r>
      <w:r>
        <w:rPr>
          <w:rFonts w:cs="Calibri"/>
          <w:b/>
          <w:bCs/>
          <w:color w:val="000000"/>
          <w:sz w:val="18"/>
          <w:szCs w:val="18"/>
        </w:rPr>
        <w:t>ffe</w:t>
      </w:r>
      <w:r>
        <w:rPr>
          <w:rFonts w:cs="Calibri"/>
          <w:b/>
          <w:bCs/>
          <w:color w:val="000000"/>
          <w:spacing w:val="1"/>
          <w:sz w:val="18"/>
          <w:szCs w:val="18"/>
        </w:rPr>
        <w:t>r</w:t>
      </w:r>
      <w:r>
        <w:rPr>
          <w:rFonts w:cs="Calibri"/>
          <w:b/>
          <w:bCs/>
          <w:color w:val="000000"/>
          <w:sz w:val="18"/>
          <w:szCs w:val="18"/>
        </w:rPr>
        <w:t>e</w:t>
      </w:r>
      <w:r>
        <w:rPr>
          <w:rFonts w:cs="Calibri"/>
          <w:b/>
          <w:bCs/>
          <w:color w:val="000000"/>
          <w:spacing w:val="-1"/>
          <w:sz w:val="18"/>
          <w:szCs w:val="18"/>
        </w:rPr>
        <w:t>n</w:t>
      </w:r>
      <w:r>
        <w:rPr>
          <w:rFonts w:cs="Calibri"/>
          <w:b/>
          <w:bCs/>
          <w:color w:val="000000"/>
          <w:sz w:val="18"/>
          <w:szCs w:val="18"/>
        </w:rPr>
        <w:t>t</w:t>
      </w:r>
      <w:r>
        <w:rPr>
          <w:rFonts w:cs="Calibri"/>
          <w:b/>
          <w:bCs/>
          <w:color w:val="000000"/>
          <w:spacing w:val="-3"/>
          <w:sz w:val="18"/>
          <w:szCs w:val="18"/>
        </w:rPr>
        <w:t xml:space="preserve"> </w:t>
      </w:r>
      <w:r>
        <w:rPr>
          <w:rFonts w:cs="Calibri"/>
          <w:b/>
          <w:bCs/>
          <w:color w:val="000000"/>
          <w:sz w:val="18"/>
          <w:szCs w:val="18"/>
        </w:rPr>
        <w:t>f</w:t>
      </w:r>
      <w:r>
        <w:rPr>
          <w:rFonts w:cs="Calibri"/>
          <w:b/>
          <w:bCs/>
          <w:color w:val="000000"/>
          <w:spacing w:val="1"/>
          <w:sz w:val="18"/>
          <w:szCs w:val="18"/>
        </w:rPr>
        <w:t>r</w:t>
      </w:r>
      <w:r>
        <w:rPr>
          <w:rFonts w:cs="Calibri"/>
          <w:b/>
          <w:bCs/>
          <w:color w:val="000000"/>
          <w:spacing w:val="-3"/>
          <w:sz w:val="18"/>
          <w:szCs w:val="18"/>
        </w:rPr>
        <w:t>o</w:t>
      </w:r>
      <w:r>
        <w:rPr>
          <w:rFonts w:cs="Calibri"/>
          <w:b/>
          <w:bCs/>
          <w:color w:val="000000"/>
          <w:sz w:val="18"/>
          <w:szCs w:val="18"/>
        </w:rPr>
        <w:t>m</w:t>
      </w:r>
      <w:r>
        <w:rPr>
          <w:rFonts w:cs="Calibri"/>
          <w:b/>
          <w:bCs/>
          <w:color w:val="000000"/>
          <w:spacing w:val="-1"/>
          <w:sz w:val="18"/>
          <w:szCs w:val="18"/>
        </w:rPr>
        <w:t xml:space="preserve"> </w:t>
      </w:r>
      <w:r>
        <w:rPr>
          <w:rFonts w:cs="Calibri"/>
          <w:b/>
          <w:bCs/>
          <w:color w:val="000000"/>
          <w:sz w:val="18"/>
          <w:szCs w:val="18"/>
        </w:rPr>
        <w:t>ab</w:t>
      </w:r>
      <w:r>
        <w:rPr>
          <w:rFonts w:cs="Calibri"/>
          <w:b/>
          <w:bCs/>
          <w:color w:val="000000"/>
          <w:spacing w:val="-1"/>
          <w:sz w:val="18"/>
          <w:szCs w:val="18"/>
        </w:rPr>
        <w:t>ov</w:t>
      </w:r>
      <w:r>
        <w:rPr>
          <w:rFonts w:cs="Calibri"/>
          <w:b/>
          <w:bCs/>
          <w:color w:val="000000"/>
          <w:sz w:val="18"/>
          <w:szCs w:val="18"/>
        </w:rPr>
        <w:t>e</w:t>
      </w:r>
      <w:r>
        <w:rPr>
          <w:rFonts w:cs="Calibri"/>
          <w:b/>
          <w:bCs/>
          <w:color w:val="000000"/>
          <w:spacing w:val="-1"/>
          <w:sz w:val="18"/>
          <w:szCs w:val="18"/>
        </w:rPr>
        <w:t>)</w:t>
      </w:r>
      <w:r>
        <w:rPr>
          <w:rFonts w:cs="Calibri"/>
          <w:b/>
          <w:bCs/>
          <w:color w:val="000000"/>
          <w:sz w:val="18"/>
          <w:szCs w:val="18"/>
        </w:rPr>
        <w:t>:</w:t>
      </w:r>
    </w:p>
    <w:tbl>
      <w:tblPr>
        <w:tblStyle w:val="TableGrid"/>
        <w:tblW w:w="9293"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39"/>
        <w:gridCol w:w="2044"/>
        <w:gridCol w:w="2610"/>
      </w:tblGrid>
      <w:tr w:rsidRPr="00971C14" w:rsidR="009C6585" w:rsidTr="007A4071">
        <w:tc>
          <w:tcPr>
            <w:tcW w:w="6683" w:type="dxa"/>
            <w:gridSpan w:val="2"/>
            <w:tcBorders>
              <w:bottom w:val="single" w:color="auto" w:sz="4" w:space="0"/>
            </w:tcBorders>
          </w:tcPr>
          <w:p w:rsidRPr="00971C14" w:rsidR="009C6585" w:rsidP="007A4071" w:rsidRDefault="009C6585">
            <w:pPr>
              <w:widowControl w:val="0"/>
              <w:autoSpaceDE w:val="0"/>
              <w:autoSpaceDN w:val="0"/>
              <w:adjustRightInd w:val="0"/>
              <w:spacing w:before="40" w:after="80"/>
              <w:ind w:right="4"/>
              <w:rPr>
                <w:rFonts w:cs="Calibri"/>
                <w:bCs/>
                <w:color w:val="000000"/>
                <w:spacing w:val="-1"/>
              </w:rPr>
            </w:pPr>
            <w:r w:rsidRPr="00971C14">
              <w:rPr>
                <w:rFonts w:cs="Calibri"/>
                <w:bCs/>
                <w:color w:val="000000"/>
                <w:spacing w:val="-1"/>
              </w:rPr>
              <w:fldChar w:fldCharType="begin">
                <w:ffData>
                  <w:name w:val="Text11"/>
                  <w:enabled/>
                  <w:calcOnExit w:val="0"/>
                  <w:textInput/>
                </w:ffData>
              </w:fldChar>
            </w:r>
            <w:r w:rsidRPr="00971C14">
              <w:rPr>
                <w:rFonts w:cs="Calibri"/>
                <w:bCs/>
                <w:color w:val="000000"/>
                <w:spacing w:val="-1"/>
              </w:rPr>
              <w:instrText xml:space="preserve"> FORMTEXT </w:instrText>
            </w:r>
            <w:r w:rsidRPr="00971C14">
              <w:rPr>
                <w:rFonts w:cs="Calibri"/>
                <w:bCs/>
                <w:color w:val="000000"/>
                <w:spacing w:val="-1"/>
              </w:rPr>
            </w:r>
            <w:r w:rsidRPr="00971C14">
              <w:rPr>
                <w:rFonts w:cs="Calibri"/>
                <w:bCs/>
                <w:color w:val="000000"/>
                <w:spacing w:val="-1"/>
              </w:rPr>
              <w:fldChar w:fldCharType="separate"/>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Pr="00971C14">
              <w:rPr>
                <w:rFonts w:cs="Calibri"/>
                <w:bCs/>
                <w:color w:val="000000"/>
                <w:spacing w:val="-1"/>
              </w:rPr>
              <w:fldChar w:fldCharType="end"/>
            </w:r>
          </w:p>
        </w:tc>
        <w:tc>
          <w:tcPr>
            <w:tcW w:w="2610" w:type="dxa"/>
            <w:tcBorders>
              <w:bottom w:val="single" w:color="auto" w:sz="4" w:space="0"/>
            </w:tcBorders>
          </w:tcPr>
          <w:p w:rsidRPr="00971C14" w:rsidR="009C6585" w:rsidP="007A4071" w:rsidRDefault="009C6585">
            <w:pPr>
              <w:widowControl w:val="0"/>
              <w:autoSpaceDE w:val="0"/>
              <w:autoSpaceDN w:val="0"/>
              <w:adjustRightInd w:val="0"/>
              <w:spacing w:before="40" w:after="80"/>
              <w:ind w:right="4"/>
              <w:rPr>
                <w:rFonts w:cs="Calibri"/>
                <w:bCs/>
                <w:color w:val="000000"/>
                <w:spacing w:val="-1"/>
              </w:rPr>
            </w:pPr>
            <w:r w:rsidRPr="00971C14">
              <w:rPr>
                <w:rFonts w:cs="Calibri"/>
                <w:bCs/>
                <w:color w:val="000000"/>
                <w:spacing w:val="-1"/>
              </w:rPr>
              <w:fldChar w:fldCharType="begin">
                <w:ffData>
                  <w:name w:val="Text12"/>
                  <w:enabled/>
                  <w:calcOnExit w:val="0"/>
                  <w:textInput/>
                </w:ffData>
              </w:fldChar>
            </w:r>
            <w:r w:rsidRPr="00971C14">
              <w:rPr>
                <w:rFonts w:cs="Calibri"/>
                <w:bCs/>
                <w:color w:val="000000"/>
                <w:spacing w:val="-1"/>
              </w:rPr>
              <w:instrText xml:space="preserve"> FORMTEXT </w:instrText>
            </w:r>
            <w:r w:rsidRPr="00971C14">
              <w:rPr>
                <w:rFonts w:cs="Calibri"/>
                <w:bCs/>
                <w:color w:val="000000"/>
                <w:spacing w:val="-1"/>
              </w:rPr>
            </w:r>
            <w:r w:rsidRPr="00971C14">
              <w:rPr>
                <w:rFonts w:cs="Calibri"/>
                <w:bCs/>
                <w:color w:val="000000"/>
                <w:spacing w:val="-1"/>
              </w:rPr>
              <w:fldChar w:fldCharType="separate"/>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Pr="00971C14">
              <w:rPr>
                <w:rFonts w:cs="Calibri"/>
                <w:bCs/>
                <w:color w:val="000000"/>
                <w:spacing w:val="-1"/>
              </w:rPr>
              <w:fldChar w:fldCharType="end"/>
            </w:r>
          </w:p>
        </w:tc>
      </w:tr>
      <w:tr w:rsidR="009C6585" w:rsidTr="007A4071">
        <w:tc>
          <w:tcPr>
            <w:tcW w:w="6683" w:type="dxa"/>
            <w:gridSpan w:val="2"/>
            <w:tcBorders>
              <w:top w:val="single" w:color="auto" w:sz="4" w:space="0"/>
            </w:tcBorders>
          </w:tcPr>
          <w:p w:rsidR="009C6585" w:rsidP="007A4071" w:rsidRDefault="009C6585">
            <w:pPr>
              <w:widowControl w:val="0"/>
              <w:autoSpaceDE w:val="0"/>
              <w:autoSpaceDN w:val="0"/>
              <w:adjustRightInd w:val="0"/>
              <w:spacing w:before="40" w:after="80"/>
              <w:ind w:right="4"/>
              <w:rPr>
                <w:rFonts w:cs="Calibri"/>
                <w:b/>
                <w:bCs/>
                <w:color w:val="000000"/>
                <w:spacing w:val="-1"/>
                <w:sz w:val="18"/>
                <w:szCs w:val="18"/>
              </w:rPr>
            </w:pPr>
            <w:r w:rsidRPr="00311561">
              <w:rPr>
                <w:rFonts w:cs="Calibri"/>
                <w:color w:val="000000"/>
                <w:sz w:val="18"/>
                <w:szCs w:val="18"/>
              </w:rPr>
              <w:t>Nu</w:t>
            </w:r>
            <w:r>
              <w:rPr>
                <w:rFonts w:cs="Calibri"/>
                <w:color w:val="000000"/>
                <w:sz w:val="18"/>
                <w:szCs w:val="18"/>
              </w:rPr>
              <w:t>m</w:t>
            </w:r>
            <w:r w:rsidRPr="00311561">
              <w:rPr>
                <w:rFonts w:cs="Calibri"/>
                <w:color w:val="000000"/>
                <w:sz w:val="18"/>
                <w:szCs w:val="18"/>
              </w:rPr>
              <w:t>ber &amp; S</w:t>
            </w:r>
            <w:r>
              <w:rPr>
                <w:rFonts w:cs="Calibri"/>
                <w:color w:val="000000"/>
                <w:sz w:val="18"/>
                <w:szCs w:val="18"/>
              </w:rPr>
              <w:t>t</w:t>
            </w:r>
            <w:r w:rsidRPr="00311561">
              <w:rPr>
                <w:rFonts w:cs="Calibri"/>
                <w:color w:val="000000"/>
                <w:sz w:val="18"/>
                <w:szCs w:val="18"/>
              </w:rPr>
              <w:t>ree</w:t>
            </w:r>
            <w:r>
              <w:rPr>
                <w:rFonts w:cs="Calibri"/>
                <w:color w:val="000000"/>
                <w:sz w:val="18"/>
                <w:szCs w:val="18"/>
              </w:rPr>
              <w:t>t</w:t>
            </w:r>
          </w:p>
        </w:tc>
        <w:tc>
          <w:tcPr>
            <w:tcW w:w="2610" w:type="dxa"/>
            <w:tcBorders>
              <w:top w:val="single" w:color="auto" w:sz="4" w:space="0"/>
            </w:tcBorders>
          </w:tcPr>
          <w:p w:rsidR="009C6585" w:rsidP="007A4071" w:rsidRDefault="009C6585">
            <w:pPr>
              <w:widowControl w:val="0"/>
              <w:autoSpaceDE w:val="0"/>
              <w:autoSpaceDN w:val="0"/>
              <w:adjustRightInd w:val="0"/>
              <w:spacing w:before="40" w:after="80"/>
              <w:ind w:right="4"/>
              <w:rPr>
                <w:rFonts w:cs="Calibri"/>
                <w:b/>
                <w:bCs/>
                <w:color w:val="000000"/>
                <w:spacing w:val="-1"/>
                <w:sz w:val="18"/>
                <w:szCs w:val="18"/>
              </w:rPr>
            </w:pPr>
            <w:r>
              <w:rPr>
                <w:rFonts w:cs="Calibri"/>
                <w:color w:val="000000"/>
                <w:sz w:val="18"/>
                <w:szCs w:val="18"/>
              </w:rPr>
              <w:t>Ci</w:t>
            </w:r>
            <w:r w:rsidRPr="00311561">
              <w:rPr>
                <w:rFonts w:cs="Calibri"/>
                <w:color w:val="000000"/>
                <w:sz w:val="18"/>
                <w:szCs w:val="18"/>
              </w:rPr>
              <w:t>t</w:t>
            </w:r>
            <w:r>
              <w:rPr>
                <w:rFonts w:cs="Calibri"/>
                <w:color w:val="000000"/>
                <w:sz w:val="18"/>
                <w:szCs w:val="18"/>
              </w:rPr>
              <w:t>y/T</w:t>
            </w:r>
            <w:r w:rsidRPr="00311561">
              <w:rPr>
                <w:rFonts w:cs="Calibri"/>
                <w:color w:val="000000"/>
                <w:sz w:val="18"/>
                <w:szCs w:val="18"/>
              </w:rPr>
              <w:t>own</w:t>
            </w:r>
          </w:p>
        </w:tc>
      </w:tr>
      <w:tr w:rsidR="009C6585" w:rsidTr="007A4071">
        <w:tc>
          <w:tcPr>
            <w:tcW w:w="4639" w:type="dxa"/>
            <w:tcBorders>
              <w:bottom w:val="single" w:color="auto" w:sz="4" w:space="0"/>
            </w:tcBorders>
          </w:tcPr>
          <w:p w:rsidRPr="00B24BCA" w:rsidR="009C6585" w:rsidP="007A4071" w:rsidRDefault="009C6585">
            <w:pPr>
              <w:widowControl w:val="0"/>
              <w:tabs>
                <w:tab w:val="left" w:pos="9900"/>
              </w:tabs>
              <w:autoSpaceDE w:val="0"/>
              <w:autoSpaceDN w:val="0"/>
              <w:adjustRightInd w:val="0"/>
              <w:spacing w:before="40" w:after="80"/>
              <w:ind w:right="4"/>
              <w:rPr>
                <w:rFonts w:cs="Calibri"/>
                <w:color w:val="000000"/>
              </w:rPr>
            </w:pPr>
            <w:r>
              <w:rPr>
                <w:rFonts w:cs="Calibri"/>
                <w:color w:val="000000"/>
              </w:rPr>
              <w:fldChar w:fldCharType="begin">
                <w:ffData>
                  <w:name w:val="Text13"/>
                  <w:enabled/>
                  <w:calcOnExit w:val="0"/>
                  <w:textInput/>
                </w:ffData>
              </w:fldChar>
            </w:r>
            <w:r>
              <w:rPr>
                <w:rFonts w:cs="Calibri"/>
                <w:color w:val="000000"/>
              </w:rPr>
              <w:instrText xml:space="preserve"> FORMTEXT </w:instrText>
            </w:r>
            <w:r>
              <w:rPr>
                <w:rFonts w:cs="Calibri"/>
                <w:color w:val="000000"/>
              </w:rPr>
            </w:r>
            <w:r>
              <w:rPr>
                <w:rFonts w:cs="Calibri"/>
                <w:color w:val="000000"/>
              </w:rPr>
              <w:fldChar w:fldCharType="separate"/>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Pr>
                <w:rFonts w:cs="Calibri"/>
                <w:color w:val="000000"/>
              </w:rPr>
              <w:fldChar w:fldCharType="end"/>
            </w:r>
          </w:p>
        </w:tc>
        <w:tc>
          <w:tcPr>
            <w:tcW w:w="2044" w:type="dxa"/>
            <w:tcBorders>
              <w:bottom w:val="single" w:color="auto" w:sz="4" w:space="0"/>
            </w:tcBorders>
          </w:tcPr>
          <w:p w:rsidRPr="00B24BCA" w:rsidR="009C6585" w:rsidP="007A4071" w:rsidRDefault="009C6585">
            <w:pPr>
              <w:widowControl w:val="0"/>
              <w:tabs>
                <w:tab w:val="left" w:pos="9900"/>
              </w:tabs>
              <w:autoSpaceDE w:val="0"/>
              <w:autoSpaceDN w:val="0"/>
              <w:adjustRightInd w:val="0"/>
              <w:spacing w:before="40" w:after="80"/>
              <w:ind w:right="4"/>
              <w:rPr>
                <w:rFonts w:cs="Calibri"/>
                <w:color w:val="000000"/>
              </w:rPr>
            </w:pPr>
            <w:r>
              <w:rPr>
                <w:rFonts w:cs="Calibri"/>
                <w:color w:val="000000"/>
              </w:rPr>
              <w:fldChar w:fldCharType="begin">
                <w:ffData>
                  <w:name w:val="Text14"/>
                  <w:enabled/>
                  <w:calcOnExit w:val="0"/>
                  <w:textInput/>
                </w:ffData>
              </w:fldChar>
            </w:r>
            <w:r>
              <w:rPr>
                <w:rFonts w:cs="Calibri"/>
                <w:color w:val="000000"/>
              </w:rPr>
              <w:instrText xml:space="preserve"> FORMTEXT </w:instrText>
            </w:r>
            <w:r>
              <w:rPr>
                <w:rFonts w:cs="Calibri"/>
                <w:color w:val="000000"/>
              </w:rPr>
            </w:r>
            <w:r>
              <w:rPr>
                <w:rFonts w:cs="Calibri"/>
                <w:color w:val="000000"/>
              </w:rPr>
              <w:fldChar w:fldCharType="separate"/>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Pr>
                <w:rFonts w:cs="Calibri"/>
                <w:color w:val="000000"/>
              </w:rPr>
              <w:fldChar w:fldCharType="end"/>
            </w:r>
          </w:p>
        </w:tc>
        <w:tc>
          <w:tcPr>
            <w:tcW w:w="2610" w:type="dxa"/>
            <w:tcBorders>
              <w:bottom w:val="single" w:color="auto" w:sz="4" w:space="0"/>
            </w:tcBorders>
          </w:tcPr>
          <w:p w:rsidRPr="00B24BCA" w:rsidR="009C6585" w:rsidP="007A4071" w:rsidRDefault="009C6585">
            <w:pPr>
              <w:widowControl w:val="0"/>
              <w:tabs>
                <w:tab w:val="left" w:pos="9900"/>
              </w:tabs>
              <w:autoSpaceDE w:val="0"/>
              <w:autoSpaceDN w:val="0"/>
              <w:adjustRightInd w:val="0"/>
              <w:spacing w:before="40" w:after="80"/>
              <w:ind w:right="4"/>
              <w:rPr>
                <w:rFonts w:cs="Calibri"/>
                <w:color w:val="000000"/>
              </w:rPr>
            </w:pPr>
            <w:r>
              <w:rPr>
                <w:rFonts w:cs="Calibri"/>
                <w:color w:val="000000"/>
              </w:rPr>
              <w:fldChar w:fldCharType="begin">
                <w:ffData>
                  <w:name w:val="Text15"/>
                  <w:enabled/>
                  <w:calcOnExit w:val="0"/>
                  <w:textInput/>
                </w:ffData>
              </w:fldChar>
            </w:r>
            <w:bookmarkStart w:name="Text15" w:id="99"/>
            <w:r>
              <w:rPr>
                <w:rFonts w:cs="Calibri"/>
                <w:color w:val="000000"/>
              </w:rPr>
              <w:instrText xml:space="preserve"> FORMTEXT </w:instrText>
            </w:r>
            <w:r>
              <w:rPr>
                <w:rFonts w:cs="Calibri"/>
                <w:color w:val="000000"/>
              </w:rPr>
            </w:r>
            <w:r>
              <w:rPr>
                <w:rFonts w:cs="Calibri"/>
                <w:color w:val="000000"/>
              </w:rPr>
              <w:fldChar w:fldCharType="separate"/>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sidR="00A84347">
              <w:rPr>
                <w:rFonts w:cs="Calibri"/>
                <w:noProof/>
                <w:color w:val="000000"/>
              </w:rPr>
              <w:t> </w:t>
            </w:r>
            <w:r>
              <w:rPr>
                <w:rFonts w:cs="Calibri"/>
                <w:color w:val="000000"/>
              </w:rPr>
              <w:fldChar w:fldCharType="end"/>
            </w:r>
            <w:bookmarkEnd w:id="99"/>
          </w:p>
        </w:tc>
      </w:tr>
      <w:tr w:rsidR="009C6585" w:rsidTr="007A4071">
        <w:tc>
          <w:tcPr>
            <w:tcW w:w="4639" w:type="dxa"/>
            <w:tcBorders>
              <w:top w:val="single" w:color="auto" w:sz="4" w:space="0"/>
            </w:tcBorders>
          </w:tcPr>
          <w:p w:rsidR="009C6585" w:rsidP="007A4071" w:rsidRDefault="009C6585">
            <w:pPr>
              <w:widowControl w:val="0"/>
              <w:tabs>
                <w:tab w:val="left" w:pos="9900"/>
              </w:tabs>
              <w:autoSpaceDE w:val="0"/>
              <w:autoSpaceDN w:val="0"/>
              <w:adjustRightInd w:val="0"/>
              <w:spacing w:before="40" w:after="80"/>
              <w:ind w:right="4"/>
              <w:rPr>
                <w:rFonts w:cs="Calibri"/>
                <w:color w:val="000000"/>
                <w:sz w:val="18"/>
                <w:szCs w:val="18"/>
              </w:rPr>
            </w:pPr>
            <w:r w:rsidRPr="00311561">
              <w:rPr>
                <w:rFonts w:cs="Calibri"/>
                <w:color w:val="000000"/>
                <w:sz w:val="18"/>
                <w:szCs w:val="18"/>
              </w:rPr>
              <w:t>S</w:t>
            </w:r>
            <w:r>
              <w:rPr>
                <w:rFonts w:cs="Calibri"/>
                <w:color w:val="000000"/>
                <w:sz w:val="18"/>
                <w:szCs w:val="18"/>
              </w:rPr>
              <w:t>tat</w:t>
            </w:r>
            <w:r w:rsidRPr="00311561">
              <w:rPr>
                <w:rFonts w:cs="Calibri"/>
                <w:color w:val="000000"/>
                <w:sz w:val="18"/>
                <w:szCs w:val="18"/>
              </w:rPr>
              <w:t>e/P</w:t>
            </w:r>
            <w:r>
              <w:rPr>
                <w:rFonts w:cs="Calibri"/>
                <w:color w:val="000000"/>
                <w:sz w:val="18"/>
                <w:szCs w:val="18"/>
              </w:rPr>
              <w:t>r</w:t>
            </w:r>
            <w:r w:rsidRPr="00311561">
              <w:rPr>
                <w:rFonts w:cs="Calibri"/>
                <w:color w:val="000000"/>
                <w:sz w:val="18"/>
                <w:szCs w:val="18"/>
              </w:rPr>
              <w:t>o</w:t>
            </w:r>
            <w:r>
              <w:rPr>
                <w:rFonts w:cs="Calibri"/>
                <w:color w:val="000000"/>
                <w:sz w:val="18"/>
                <w:szCs w:val="18"/>
              </w:rPr>
              <w:t>vi</w:t>
            </w:r>
            <w:r w:rsidRPr="00311561">
              <w:rPr>
                <w:rFonts w:cs="Calibri"/>
                <w:color w:val="000000"/>
                <w:sz w:val="18"/>
                <w:szCs w:val="18"/>
              </w:rPr>
              <w:t>nc</w:t>
            </w:r>
            <w:r>
              <w:rPr>
                <w:rFonts w:cs="Calibri"/>
                <w:color w:val="000000"/>
                <w:sz w:val="18"/>
                <w:szCs w:val="18"/>
              </w:rPr>
              <w:t>e/County</w:t>
            </w:r>
          </w:p>
        </w:tc>
        <w:tc>
          <w:tcPr>
            <w:tcW w:w="2044" w:type="dxa"/>
            <w:tcBorders>
              <w:top w:val="single" w:color="auto" w:sz="4" w:space="0"/>
            </w:tcBorders>
          </w:tcPr>
          <w:p w:rsidR="009C6585" w:rsidP="007A4071" w:rsidRDefault="009C6585">
            <w:pPr>
              <w:widowControl w:val="0"/>
              <w:tabs>
                <w:tab w:val="left" w:pos="9900"/>
              </w:tabs>
              <w:autoSpaceDE w:val="0"/>
              <w:autoSpaceDN w:val="0"/>
              <w:adjustRightInd w:val="0"/>
              <w:spacing w:before="40" w:after="80"/>
              <w:ind w:right="4"/>
              <w:rPr>
                <w:rFonts w:cs="Calibri"/>
                <w:color w:val="000000"/>
                <w:sz w:val="18"/>
                <w:szCs w:val="18"/>
              </w:rPr>
            </w:pPr>
            <w:r w:rsidRPr="00311561">
              <w:rPr>
                <w:rFonts w:cs="Calibri"/>
                <w:color w:val="000000"/>
                <w:sz w:val="18"/>
                <w:szCs w:val="18"/>
              </w:rPr>
              <w:t>Post Code</w:t>
            </w:r>
          </w:p>
        </w:tc>
        <w:tc>
          <w:tcPr>
            <w:tcW w:w="2610" w:type="dxa"/>
            <w:tcBorders>
              <w:top w:val="single" w:color="auto" w:sz="4" w:space="0"/>
            </w:tcBorders>
          </w:tcPr>
          <w:p w:rsidR="009C6585" w:rsidP="007A4071" w:rsidRDefault="009C6585">
            <w:pPr>
              <w:widowControl w:val="0"/>
              <w:tabs>
                <w:tab w:val="left" w:pos="9900"/>
              </w:tabs>
              <w:autoSpaceDE w:val="0"/>
              <w:autoSpaceDN w:val="0"/>
              <w:adjustRightInd w:val="0"/>
              <w:spacing w:before="40" w:after="80"/>
              <w:ind w:right="4"/>
              <w:rPr>
                <w:rFonts w:cs="Calibri"/>
                <w:color w:val="000000"/>
                <w:sz w:val="18"/>
                <w:szCs w:val="18"/>
              </w:rPr>
            </w:pPr>
            <w:r>
              <w:rPr>
                <w:rFonts w:cs="Calibri"/>
                <w:color w:val="000000"/>
                <w:sz w:val="18"/>
                <w:szCs w:val="18"/>
              </w:rPr>
              <w:t>C</w:t>
            </w:r>
            <w:r w:rsidRPr="00311561">
              <w:rPr>
                <w:rFonts w:cs="Calibri"/>
                <w:color w:val="000000"/>
                <w:sz w:val="18"/>
                <w:szCs w:val="18"/>
              </w:rPr>
              <w:t>oun</w:t>
            </w:r>
            <w:r>
              <w:rPr>
                <w:rFonts w:cs="Calibri"/>
                <w:color w:val="000000"/>
                <w:sz w:val="18"/>
                <w:szCs w:val="18"/>
              </w:rPr>
              <w:t>try</w:t>
            </w:r>
          </w:p>
        </w:tc>
      </w:tr>
    </w:tbl>
    <w:p w:rsidR="009C6585" w:rsidP="009C6585" w:rsidRDefault="009C6585">
      <w:pPr>
        <w:pStyle w:val="Default"/>
        <w:spacing w:before="40" w:after="80"/>
        <w:ind w:right="4"/>
        <w:rPr>
          <w:b/>
          <w:bCs/>
          <w:sz w:val="22"/>
          <w:szCs w:val="22"/>
        </w:rPr>
      </w:pPr>
    </w:p>
    <w:p w:rsidR="009C6585" w:rsidP="009C6585" w:rsidRDefault="009C6585">
      <w:pPr>
        <w:pStyle w:val="Default"/>
        <w:spacing w:before="40" w:after="80"/>
        <w:ind w:right="4"/>
        <w:rPr>
          <w:b/>
          <w:bCs/>
          <w:sz w:val="22"/>
          <w:szCs w:val="22"/>
        </w:rPr>
      </w:pPr>
      <w:r>
        <w:rPr>
          <w:b/>
          <w:bCs/>
          <w:sz w:val="22"/>
          <w:szCs w:val="22"/>
        </w:rPr>
        <w:t xml:space="preserve">Section 2: Declaration of U.S. Citizenship or U.S. Residence for Tax purposes </w:t>
      </w:r>
    </w:p>
    <w:p w:rsidR="009C6585" w:rsidP="009C6585" w:rsidRDefault="009C6585">
      <w:pPr>
        <w:pStyle w:val="Default"/>
        <w:spacing w:before="40" w:after="80"/>
        <w:ind w:right="4"/>
        <w:rPr>
          <w:sz w:val="18"/>
          <w:szCs w:val="18"/>
        </w:rPr>
      </w:pPr>
      <w:r>
        <w:rPr>
          <w:sz w:val="18"/>
          <w:szCs w:val="18"/>
        </w:rPr>
        <w:t xml:space="preserve">Please tick either (a) </w:t>
      </w:r>
      <w:r w:rsidRPr="004901E2">
        <w:rPr>
          <w:b/>
          <w:sz w:val="18"/>
          <w:szCs w:val="18"/>
        </w:rPr>
        <w:t>or</w:t>
      </w:r>
      <w:r>
        <w:rPr>
          <w:sz w:val="18"/>
          <w:szCs w:val="18"/>
        </w:rPr>
        <w:t xml:space="preserve"> (b) </w:t>
      </w:r>
      <w:r>
        <w:rPr>
          <w:b/>
          <w:bCs/>
          <w:sz w:val="18"/>
          <w:szCs w:val="18"/>
        </w:rPr>
        <w:t xml:space="preserve">or </w:t>
      </w:r>
      <w:r>
        <w:rPr>
          <w:sz w:val="18"/>
          <w:szCs w:val="18"/>
        </w:rPr>
        <w:t xml:space="preserve">(c) and complete as appropriate. </w:t>
      </w:r>
    </w:p>
    <w:p w:rsidR="009C6585" w:rsidP="009C6585" w:rsidRDefault="009C6585">
      <w:pPr>
        <w:pStyle w:val="Default"/>
        <w:widowControl w:val="0"/>
        <w:numPr>
          <w:ilvl w:val="0"/>
          <w:numId w:val="34"/>
        </w:numPr>
        <w:spacing w:before="40" w:after="80"/>
        <w:ind w:left="0" w:right="4" w:firstLine="0"/>
        <w:rPr>
          <w:sz w:val="18"/>
          <w:szCs w:val="18"/>
        </w:rPr>
      </w:pPr>
      <w:r>
        <w:rPr>
          <w:rFonts w:ascii="Wingdings" w:hAnsi="Wingdings" w:cs="Wingdings"/>
          <w:sz w:val="18"/>
          <w:szCs w:val="18"/>
        </w:rPr>
        <w:fldChar w:fldCharType="begin">
          <w:ffData>
            <w:name w:val="Check1"/>
            <w:enabled/>
            <w:calcOnExit w:val="0"/>
            <w:checkBox>
              <w:sizeAuto/>
              <w:default w:val="0"/>
            </w:checkBox>
          </w:ffData>
        </w:fldChar>
      </w:r>
      <w:bookmarkStart w:name="Check1" w:id="100"/>
      <w:r>
        <w:rPr>
          <w:rFonts w:ascii="Wingdings" w:hAnsi="Wingdings" w:cs="Wingdings"/>
          <w:sz w:val="18"/>
          <w:szCs w:val="18"/>
        </w:rPr>
        <w:instrText xml:space="preserve"> FORMCHECKBOX </w:instrText>
      </w:r>
      <w:r w:rsidR="00432B8F">
        <w:rPr>
          <w:rFonts w:ascii="Wingdings" w:hAnsi="Wingdings" w:cs="Wingdings"/>
          <w:sz w:val="18"/>
          <w:szCs w:val="18"/>
        </w:rPr>
      </w:r>
      <w:r w:rsidR="00432B8F">
        <w:rPr>
          <w:rFonts w:ascii="Wingdings" w:hAnsi="Wingdings" w:cs="Wingdings"/>
          <w:sz w:val="18"/>
          <w:szCs w:val="18"/>
        </w:rPr>
        <w:fldChar w:fldCharType="separate"/>
      </w:r>
      <w:r>
        <w:rPr>
          <w:rFonts w:ascii="Wingdings" w:hAnsi="Wingdings" w:cs="Wingdings"/>
          <w:sz w:val="18"/>
          <w:szCs w:val="18"/>
        </w:rPr>
        <w:fldChar w:fldCharType="end"/>
      </w:r>
      <w:bookmarkEnd w:id="100"/>
      <w:r w:rsidRPr="004145BA">
        <w:rPr>
          <w:rFonts w:ascii="Wingdings" w:hAnsi="Wingdings" w:cs="Wingdings"/>
          <w:sz w:val="18"/>
          <w:szCs w:val="18"/>
        </w:rPr>
        <w:t></w:t>
      </w:r>
      <w:r w:rsidRPr="004145BA">
        <w:rPr>
          <w:sz w:val="18"/>
          <w:szCs w:val="18"/>
        </w:rPr>
        <w:t xml:space="preserve">I confirm that </w:t>
      </w:r>
      <w:r w:rsidRPr="004145BA">
        <w:rPr>
          <w:b/>
          <w:bCs/>
          <w:sz w:val="18"/>
          <w:szCs w:val="18"/>
        </w:rPr>
        <w:t xml:space="preserve">I am </w:t>
      </w:r>
      <w:r w:rsidRPr="004145BA">
        <w:rPr>
          <w:sz w:val="18"/>
          <w:szCs w:val="18"/>
        </w:rPr>
        <w:t xml:space="preserve">a U.S. citizen and/or resident in the U.S. for tax purposes </w:t>
      </w:r>
      <w:r>
        <w:rPr>
          <w:sz w:val="18"/>
          <w:szCs w:val="18"/>
        </w:rPr>
        <w:t xml:space="preserve">(green card holder or resident under the substantial presence test) </w:t>
      </w:r>
      <w:r w:rsidRPr="004145BA">
        <w:rPr>
          <w:sz w:val="18"/>
          <w:szCs w:val="18"/>
        </w:rPr>
        <w:t xml:space="preserve">and my U.S. federal taxpayer identifying number (U.S. TIN) is as follows: </w:t>
      </w:r>
    </w:p>
    <w:tbl>
      <w:tblPr>
        <w:tblStyle w:val="TableGrid"/>
        <w:tblW w:w="0" w:type="auto"/>
        <w:tblInd w:w="720" w:type="dxa"/>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35"/>
      </w:tblGrid>
      <w:tr w:rsidR="009C6585" w:rsidTr="007A4071">
        <w:tc>
          <w:tcPr>
            <w:tcW w:w="4135" w:type="dxa"/>
          </w:tcPr>
          <w:p w:rsidRPr="00B24BCA" w:rsidR="009C6585" w:rsidP="007A4071" w:rsidRDefault="009C6585">
            <w:pPr>
              <w:pStyle w:val="Default"/>
              <w:widowControl w:val="0"/>
              <w:spacing w:before="40" w:after="80"/>
              <w:ind w:right="4"/>
              <w:rPr>
                <w:sz w:val="22"/>
                <w:szCs w:val="22"/>
              </w:rPr>
            </w:pPr>
            <w:r>
              <w:fldChar w:fldCharType="begin">
                <w:ffData>
                  <w:name w:val="Text13"/>
                  <w:enabled/>
                  <w:calcOnExit w:val="0"/>
                  <w:textInput/>
                </w:ffData>
              </w:fldChar>
            </w:r>
            <w:r>
              <w:instrText xml:space="preserve"> FORMTEXT </w:instrText>
            </w:r>
            <w:r>
              <w:fldChar w:fldCharType="separate"/>
            </w:r>
            <w:r w:rsidR="00A84347">
              <w:rPr>
                <w:noProof/>
              </w:rPr>
              <w:t> </w:t>
            </w:r>
            <w:r w:rsidR="00A84347">
              <w:rPr>
                <w:noProof/>
              </w:rPr>
              <w:t> </w:t>
            </w:r>
            <w:r w:rsidR="00A84347">
              <w:rPr>
                <w:noProof/>
              </w:rPr>
              <w:t> </w:t>
            </w:r>
            <w:r w:rsidR="00A84347">
              <w:rPr>
                <w:noProof/>
              </w:rPr>
              <w:t> </w:t>
            </w:r>
            <w:r w:rsidR="00A84347">
              <w:rPr>
                <w:noProof/>
              </w:rPr>
              <w:t> </w:t>
            </w:r>
            <w:r>
              <w:fldChar w:fldCharType="end"/>
            </w:r>
          </w:p>
        </w:tc>
      </w:tr>
    </w:tbl>
    <w:p w:rsidR="009C6585" w:rsidP="009C6585" w:rsidRDefault="009C6585">
      <w:pPr>
        <w:pStyle w:val="Default"/>
        <w:widowControl w:val="0"/>
        <w:numPr>
          <w:ilvl w:val="0"/>
          <w:numId w:val="34"/>
        </w:numPr>
        <w:spacing w:before="40" w:after="80"/>
        <w:ind w:left="0" w:right="4" w:firstLine="0"/>
        <w:rPr>
          <w:sz w:val="18"/>
          <w:szCs w:val="18"/>
        </w:rPr>
      </w:pPr>
      <w:r>
        <w:rPr>
          <w:rFonts w:ascii="Wingdings" w:hAnsi="Wingdings" w:cs="Wingdings"/>
          <w:sz w:val="18"/>
          <w:szCs w:val="18"/>
        </w:rPr>
        <w:fldChar w:fldCharType="begin">
          <w:ffData>
            <w:name w:val=""/>
            <w:enabled/>
            <w:calcOnExit w:val="0"/>
            <w:checkBox>
              <w:sizeAuto/>
              <w:default w:val="0"/>
            </w:checkBox>
          </w:ffData>
        </w:fldChar>
      </w:r>
      <w:r>
        <w:rPr>
          <w:rFonts w:ascii="Wingdings" w:hAnsi="Wingdings" w:cs="Wingdings"/>
          <w:sz w:val="18"/>
          <w:szCs w:val="18"/>
        </w:rPr>
        <w:instrText xml:space="preserve"> FORMCHECKBOX </w:instrText>
      </w:r>
      <w:r w:rsidR="00432B8F">
        <w:rPr>
          <w:rFonts w:ascii="Wingdings" w:hAnsi="Wingdings" w:cs="Wingdings"/>
          <w:sz w:val="18"/>
          <w:szCs w:val="18"/>
        </w:rPr>
      </w:r>
      <w:r w:rsidR="00432B8F">
        <w:rPr>
          <w:rFonts w:ascii="Wingdings" w:hAnsi="Wingdings" w:cs="Wingdings"/>
          <w:sz w:val="18"/>
          <w:szCs w:val="18"/>
        </w:rPr>
        <w:fldChar w:fldCharType="separate"/>
      </w:r>
      <w:r>
        <w:rPr>
          <w:rFonts w:ascii="Wingdings" w:hAnsi="Wingdings" w:cs="Wingdings"/>
          <w:sz w:val="18"/>
          <w:szCs w:val="18"/>
        </w:rPr>
        <w:fldChar w:fldCharType="end"/>
      </w:r>
      <w:r w:rsidRPr="004145BA">
        <w:rPr>
          <w:rFonts w:ascii="Wingdings" w:hAnsi="Wingdings" w:cs="Wingdings"/>
          <w:sz w:val="18"/>
          <w:szCs w:val="18"/>
        </w:rPr>
        <w:t></w:t>
      </w:r>
      <w:r w:rsidRPr="004145BA">
        <w:rPr>
          <w:sz w:val="18"/>
          <w:szCs w:val="18"/>
        </w:rPr>
        <w:t xml:space="preserve">I confirm that I was born </w:t>
      </w:r>
      <w:r>
        <w:rPr>
          <w:sz w:val="18"/>
          <w:szCs w:val="18"/>
        </w:rPr>
        <w:t>in the U.S. (or a U.S. territory) but am no longer a U.S.</w:t>
      </w:r>
      <w:r w:rsidRPr="004145BA">
        <w:rPr>
          <w:sz w:val="18"/>
          <w:szCs w:val="18"/>
        </w:rPr>
        <w:t xml:space="preserve"> citizen</w:t>
      </w:r>
      <w:r>
        <w:rPr>
          <w:sz w:val="18"/>
          <w:szCs w:val="18"/>
        </w:rPr>
        <w:t xml:space="preserve"> as</w:t>
      </w:r>
      <w:r w:rsidRPr="004145BA">
        <w:rPr>
          <w:sz w:val="18"/>
          <w:szCs w:val="18"/>
        </w:rPr>
        <w:t xml:space="preserve"> I have voluntarily surrendered my citizenship</w:t>
      </w:r>
      <w:r>
        <w:rPr>
          <w:sz w:val="18"/>
          <w:szCs w:val="18"/>
        </w:rPr>
        <w:t xml:space="preserve"> </w:t>
      </w:r>
      <w:r w:rsidRPr="004145BA">
        <w:rPr>
          <w:sz w:val="18"/>
          <w:szCs w:val="18"/>
        </w:rPr>
        <w:t>as evidenced by the attached documents</w:t>
      </w:r>
      <w:r>
        <w:rPr>
          <w:sz w:val="18"/>
          <w:szCs w:val="18"/>
        </w:rPr>
        <w:t>.</w:t>
      </w:r>
    </w:p>
    <w:p w:rsidRPr="004145BA" w:rsidR="009C6585" w:rsidP="009C6585" w:rsidRDefault="009C6585">
      <w:pPr>
        <w:pStyle w:val="Default"/>
        <w:widowControl w:val="0"/>
        <w:numPr>
          <w:ilvl w:val="0"/>
          <w:numId w:val="34"/>
        </w:numPr>
        <w:spacing w:before="40" w:after="80"/>
        <w:ind w:left="0" w:right="4" w:firstLine="0"/>
        <w:rPr>
          <w:sz w:val="18"/>
          <w:szCs w:val="18"/>
        </w:rPr>
      </w:pPr>
      <w:r>
        <w:rPr>
          <w:rFonts w:ascii="Wingdings" w:hAnsi="Wingdings" w:cs="Wingdings"/>
          <w:sz w:val="18"/>
          <w:szCs w:val="18"/>
        </w:rPr>
        <w:fldChar w:fldCharType="begin">
          <w:ffData>
            <w:name w:val=""/>
            <w:enabled/>
            <w:calcOnExit w:val="0"/>
            <w:checkBox>
              <w:sizeAuto/>
              <w:default w:val="0"/>
            </w:checkBox>
          </w:ffData>
        </w:fldChar>
      </w:r>
      <w:r>
        <w:rPr>
          <w:rFonts w:ascii="Wingdings" w:hAnsi="Wingdings" w:cs="Wingdings"/>
          <w:sz w:val="18"/>
          <w:szCs w:val="18"/>
        </w:rPr>
        <w:instrText xml:space="preserve"> FORMCHECKBOX </w:instrText>
      </w:r>
      <w:r w:rsidR="00432B8F">
        <w:rPr>
          <w:rFonts w:ascii="Wingdings" w:hAnsi="Wingdings" w:cs="Wingdings"/>
          <w:sz w:val="18"/>
          <w:szCs w:val="18"/>
        </w:rPr>
      </w:r>
      <w:r w:rsidR="00432B8F">
        <w:rPr>
          <w:rFonts w:ascii="Wingdings" w:hAnsi="Wingdings" w:cs="Wingdings"/>
          <w:sz w:val="18"/>
          <w:szCs w:val="18"/>
        </w:rPr>
        <w:fldChar w:fldCharType="separate"/>
      </w:r>
      <w:r>
        <w:rPr>
          <w:rFonts w:ascii="Wingdings" w:hAnsi="Wingdings" w:cs="Wingdings"/>
          <w:sz w:val="18"/>
          <w:szCs w:val="18"/>
        </w:rPr>
        <w:fldChar w:fldCharType="end"/>
      </w:r>
      <w:r w:rsidRPr="004145BA">
        <w:rPr>
          <w:rFonts w:ascii="Wingdings" w:hAnsi="Wingdings" w:cs="Wingdings"/>
          <w:sz w:val="18"/>
          <w:szCs w:val="18"/>
        </w:rPr>
        <w:t></w:t>
      </w:r>
      <w:r w:rsidRPr="004145BA">
        <w:rPr>
          <w:sz w:val="18"/>
          <w:szCs w:val="18"/>
        </w:rPr>
        <w:t xml:space="preserve">I confirm that </w:t>
      </w:r>
      <w:r w:rsidRPr="004145BA">
        <w:rPr>
          <w:b/>
          <w:bCs/>
          <w:sz w:val="18"/>
          <w:szCs w:val="18"/>
        </w:rPr>
        <w:t xml:space="preserve">I am not </w:t>
      </w:r>
      <w:r w:rsidRPr="004145BA">
        <w:rPr>
          <w:sz w:val="18"/>
          <w:szCs w:val="18"/>
        </w:rPr>
        <w:t>a U.S. citizen or resident in the U.S. for tax purposes.</w:t>
      </w:r>
    </w:p>
    <w:p w:rsidR="009C6585" w:rsidP="009C6585" w:rsidRDefault="009C6585">
      <w:pPr>
        <w:widowControl w:val="0"/>
        <w:autoSpaceDE w:val="0"/>
        <w:autoSpaceDN w:val="0"/>
        <w:adjustRightInd w:val="0"/>
        <w:spacing w:before="40" w:after="80"/>
        <w:ind w:right="4"/>
        <w:rPr>
          <w:rFonts w:cs="Calibri"/>
          <w:color w:val="000000"/>
          <w:sz w:val="18"/>
          <w:szCs w:val="18"/>
        </w:rPr>
      </w:pPr>
    </w:p>
    <w:p w:rsidR="009C6585" w:rsidP="009C6585" w:rsidRDefault="009C6585">
      <w:pPr>
        <w:widowControl w:val="0"/>
        <w:autoSpaceDE w:val="0"/>
        <w:autoSpaceDN w:val="0"/>
        <w:adjustRightInd w:val="0"/>
        <w:spacing w:before="40" w:after="80"/>
        <w:ind w:right="4"/>
        <w:rPr>
          <w:b/>
          <w:bCs/>
        </w:rPr>
      </w:pPr>
      <w:r w:rsidRPr="004B5E0B">
        <w:rPr>
          <w:rFonts w:cs="Calibri"/>
          <w:b/>
          <w:i/>
          <w:color w:val="000000"/>
        </w:rPr>
        <w:t>Complete section 3 if you have non-U.S. tax residences</w:t>
      </w:r>
      <w:r>
        <w:rPr>
          <w:rFonts w:cs="Calibri"/>
          <w:b/>
          <w:i/>
          <w:color w:val="000000"/>
        </w:rPr>
        <w:t>.</w:t>
      </w:r>
      <w:r w:rsidRPr="009A4EC6">
        <w:br w:type="page"/>
      </w:r>
      <w:r>
        <w:rPr>
          <w:b/>
          <w:bCs/>
        </w:rPr>
        <w:lastRenderedPageBreak/>
        <w:t xml:space="preserve">Section 3: Declaration of Tax Residency (other than U.S.) </w:t>
      </w:r>
    </w:p>
    <w:p w:rsidRPr="00805106" w:rsidR="009C6585" w:rsidP="009C6585" w:rsidRDefault="009C6585">
      <w:pPr>
        <w:spacing w:before="40" w:after="80"/>
        <w:ind w:right="4"/>
        <w:jc w:val="both"/>
        <w:rPr>
          <w:rFonts w:cs="Calibri"/>
          <w:color w:val="000000"/>
          <w:sz w:val="18"/>
          <w:szCs w:val="18"/>
        </w:rPr>
      </w:pPr>
      <w:r w:rsidRPr="00805106">
        <w:rPr>
          <w:rFonts w:cs="Calibri"/>
          <w:color w:val="000000"/>
          <w:sz w:val="18"/>
          <w:szCs w:val="18"/>
        </w:rPr>
        <w:t>I hereby confirm that I am, for tax purposes, resident in the following countries (indicate the tax reference number type and number applicable in each country).</w:t>
      </w:r>
    </w:p>
    <w:tbl>
      <w:tblPr>
        <w:tblW w:w="9180" w:type="dxa"/>
        <w:tblInd w:w="108"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Look w:val="01E0" w:firstRow="1" w:lastRow="1" w:firstColumn="1" w:lastColumn="1" w:noHBand="0" w:noVBand="0"/>
      </w:tblPr>
      <w:tblGrid>
        <w:gridCol w:w="3870"/>
        <w:gridCol w:w="2160"/>
        <w:gridCol w:w="3150"/>
      </w:tblGrid>
      <w:tr w:rsidRPr="00805106" w:rsidR="009C6585" w:rsidTr="007A4071">
        <w:trPr>
          <w:trHeight w:val="792"/>
        </w:trPr>
        <w:tc>
          <w:tcPr>
            <w:tcW w:w="3870" w:type="dxa"/>
            <w:tcBorders>
              <w:top w:val="single" w:color="333333" w:sz="4" w:space="0"/>
              <w:left w:val="single" w:color="333333" w:sz="4" w:space="0"/>
              <w:bottom w:val="single" w:color="333333" w:sz="4" w:space="0"/>
              <w:right w:val="single" w:color="333333" w:sz="4" w:space="0"/>
            </w:tcBorders>
          </w:tcPr>
          <w:p w:rsidRPr="00805106" w:rsidR="009C6585" w:rsidP="007A4071" w:rsidRDefault="009C6585">
            <w:pPr>
              <w:spacing w:before="40" w:after="80"/>
              <w:ind w:right="4"/>
              <w:jc w:val="center"/>
              <w:rPr>
                <w:rFonts w:cs="Calibri"/>
                <w:b/>
                <w:color w:val="333333"/>
                <w:sz w:val="18"/>
                <w:szCs w:val="18"/>
              </w:rPr>
            </w:pPr>
            <w:r w:rsidRPr="00805106">
              <w:rPr>
                <w:rFonts w:cs="Calibri"/>
                <w:b/>
                <w:color w:val="333333"/>
                <w:sz w:val="18"/>
                <w:szCs w:val="18"/>
              </w:rPr>
              <w:t>Country/countries of tax residency</w:t>
            </w:r>
          </w:p>
        </w:tc>
        <w:tc>
          <w:tcPr>
            <w:tcW w:w="2160" w:type="dxa"/>
            <w:tcBorders>
              <w:top w:val="single" w:color="333333" w:sz="4" w:space="0"/>
              <w:left w:val="single" w:color="333333" w:sz="4" w:space="0"/>
              <w:bottom w:val="single" w:color="333333" w:sz="4" w:space="0"/>
              <w:right w:val="single" w:color="333333" w:sz="4" w:space="0"/>
            </w:tcBorders>
          </w:tcPr>
          <w:p w:rsidRPr="00805106" w:rsidR="009C6585" w:rsidP="007A4071" w:rsidRDefault="009C6585">
            <w:pPr>
              <w:spacing w:before="40" w:after="80"/>
              <w:ind w:right="4"/>
              <w:jc w:val="center"/>
              <w:rPr>
                <w:rFonts w:cs="Calibri"/>
                <w:b/>
                <w:color w:val="333333"/>
                <w:sz w:val="18"/>
                <w:szCs w:val="18"/>
              </w:rPr>
            </w:pPr>
            <w:r w:rsidRPr="00805106">
              <w:rPr>
                <w:rFonts w:cs="Calibri"/>
                <w:b/>
                <w:color w:val="333333"/>
                <w:sz w:val="18"/>
                <w:szCs w:val="18"/>
              </w:rPr>
              <w:t>Tax reference number type</w:t>
            </w:r>
          </w:p>
        </w:tc>
        <w:tc>
          <w:tcPr>
            <w:tcW w:w="3150" w:type="dxa"/>
            <w:tcBorders>
              <w:top w:val="single" w:color="333333" w:sz="4" w:space="0"/>
              <w:left w:val="single" w:color="333333" w:sz="4" w:space="0"/>
              <w:bottom w:val="single" w:color="333333" w:sz="4" w:space="0"/>
              <w:right w:val="single" w:color="333333" w:sz="4" w:space="0"/>
            </w:tcBorders>
          </w:tcPr>
          <w:p w:rsidRPr="00805106" w:rsidR="009C6585" w:rsidP="007A4071" w:rsidRDefault="009C6585">
            <w:pPr>
              <w:spacing w:before="40" w:after="80"/>
              <w:ind w:right="4"/>
              <w:jc w:val="center"/>
              <w:rPr>
                <w:rFonts w:cs="Calibri"/>
                <w:b/>
                <w:color w:val="333333"/>
                <w:sz w:val="18"/>
                <w:szCs w:val="18"/>
              </w:rPr>
            </w:pPr>
            <w:r w:rsidRPr="00805106">
              <w:rPr>
                <w:rFonts w:cs="Calibri"/>
                <w:b/>
                <w:color w:val="333333"/>
                <w:sz w:val="18"/>
                <w:szCs w:val="18"/>
              </w:rPr>
              <w:t>Tax reference number</w:t>
            </w:r>
          </w:p>
        </w:tc>
      </w:tr>
      <w:tr w:rsidRPr="00AB654C" w:rsidR="009C6585" w:rsidTr="007A4071">
        <w:trPr>
          <w:trHeight w:val="288"/>
        </w:trPr>
        <w:tc>
          <w:tcPr>
            <w:tcW w:w="3870" w:type="dxa"/>
            <w:tcBorders>
              <w:top w:val="single" w:color="333333" w:sz="4" w:space="0"/>
              <w:left w:val="single" w:color="333333" w:sz="4" w:space="0"/>
              <w:bottom w:val="single" w:color="333333" w:sz="4" w:space="0"/>
              <w:right w:val="single" w:color="333333" w:sz="4" w:space="0"/>
            </w:tcBorders>
          </w:tcPr>
          <w:p w:rsidRPr="00AB654C" w:rsidR="009C6585" w:rsidP="007A4071" w:rsidRDefault="009C6585">
            <w:pPr>
              <w:widowControl w:val="0"/>
              <w:spacing w:before="40" w:after="80"/>
              <w:ind w:right="4"/>
              <w:rPr>
                <w:rFonts w:cs="Calibri"/>
                <w:color w:val="333333"/>
              </w:rPr>
            </w:pPr>
            <w:r>
              <w:rPr>
                <w:rFonts w:cs="Calibri"/>
                <w:bCs/>
                <w:color w:val="000000"/>
                <w:spacing w:val="-1"/>
              </w:rPr>
              <w:fldChar w:fldCharType="begin">
                <w:ffData>
                  <w:name w:val="Text11"/>
                  <w:enabled/>
                  <w:calcOnExit w:val="0"/>
                  <w:textInput/>
                </w:ffData>
              </w:fldChar>
            </w:r>
            <w:r>
              <w:rPr>
                <w:rFonts w:cs="Calibri"/>
                <w:bCs/>
                <w:color w:val="000000"/>
                <w:spacing w:val="-1"/>
              </w:rPr>
              <w:instrText xml:space="preserve"> FORMTEXT </w:instrText>
            </w:r>
            <w:r>
              <w:rPr>
                <w:rFonts w:cs="Calibri"/>
                <w:bCs/>
                <w:color w:val="000000"/>
                <w:spacing w:val="-1"/>
              </w:rPr>
            </w:r>
            <w:r>
              <w:rPr>
                <w:rFonts w:cs="Calibri"/>
                <w:bCs/>
                <w:color w:val="000000"/>
                <w:spacing w:val="-1"/>
              </w:rPr>
              <w:fldChar w:fldCharType="separate"/>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Pr>
                <w:rFonts w:cs="Calibri"/>
                <w:bCs/>
                <w:color w:val="000000"/>
                <w:spacing w:val="-1"/>
              </w:rPr>
              <w:fldChar w:fldCharType="end"/>
            </w:r>
          </w:p>
        </w:tc>
        <w:tc>
          <w:tcPr>
            <w:tcW w:w="2160" w:type="dxa"/>
            <w:tcBorders>
              <w:top w:val="single" w:color="333333" w:sz="4" w:space="0"/>
              <w:left w:val="single" w:color="333333" w:sz="4" w:space="0"/>
              <w:bottom w:val="single" w:color="333333" w:sz="4" w:space="0"/>
              <w:right w:val="single" w:color="333333" w:sz="4" w:space="0"/>
            </w:tcBorders>
          </w:tcPr>
          <w:p w:rsidRPr="00AB654C" w:rsidR="009C6585" w:rsidP="007A4071" w:rsidRDefault="009C6585">
            <w:pPr>
              <w:widowControl w:val="0"/>
              <w:spacing w:before="40" w:after="80"/>
              <w:ind w:right="4"/>
              <w:jc w:val="center"/>
              <w:rPr>
                <w:rFonts w:cs="Calibri"/>
                <w:color w:val="333333"/>
              </w:rPr>
            </w:pPr>
            <w:r>
              <w:rPr>
                <w:rFonts w:cs="Calibri"/>
                <w:bCs/>
                <w:color w:val="000000"/>
                <w:spacing w:val="-1"/>
              </w:rPr>
              <w:fldChar w:fldCharType="begin">
                <w:ffData>
                  <w:name w:val="Text11"/>
                  <w:enabled/>
                  <w:calcOnExit w:val="0"/>
                  <w:textInput/>
                </w:ffData>
              </w:fldChar>
            </w:r>
            <w:r>
              <w:rPr>
                <w:rFonts w:cs="Calibri"/>
                <w:bCs/>
                <w:color w:val="000000"/>
                <w:spacing w:val="-1"/>
              </w:rPr>
              <w:instrText xml:space="preserve"> FORMTEXT </w:instrText>
            </w:r>
            <w:r>
              <w:rPr>
                <w:rFonts w:cs="Calibri"/>
                <w:bCs/>
                <w:color w:val="000000"/>
                <w:spacing w:val="-1"/>
              </w:rPr>
            </w:r>
            <w:r>
              <w:rPr>
                <w:rFonts w:cs="Calibri"/>
                <w:bCs/>
                <w:color w:val="000000"/>
                <w:spacing w:val="-1"/>
              </w:rPr>
              <w:fldChar w:fldCharType="separate"/>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Pr>
                <w:rFonts w:cs="Calibri"/>
                <w:bCs/>
                <w:color w:val="000000"/>
                <w:spacing w:val="-1"/>
              </w:rPr>
              <w:fldChar w:fldCharType="end"/>
            </w:r>
          </w:p>
        </w:tc>
        <w:tc>
          <w:tcPr>
            <w:tcW w:w="3150" w:type="dxa"/>
            <w:tcBorders>
              <w:top w:val="single" w:color="333333" w:sz="4" w:space="0"/>
              <w:left w:val="single" w:color="333333" w:sz="4" w:space="0"/>
              <w:bottom w:val="single" w:color="333333" w:sz="4" w:space="0"/>
              <w:right w:val="single" w:color="333333" w:sz="4" w:space="0"/>
            </w:tcBorders>
          </w:tcPr>
          <w:p w:rsidRPr="00AB654C" w:rsidR="009C6585" w:rsidP="007A4071" w:rsidRDefault="009C6585">
            <w:pPr>
              <w:widowControl w:val="0"/>
              <w:spacing w:before="40" w:after="80"/>
              <w:ind w:right="4"/>
              <w:rPr>
                <w:rFonts w:cs="Calibri"/>
                <w:color w:val="333333"/>
              </w:rPr>
            </w:pPr>
            <w:r>
              <w:rPr>
                <w:rFonts w:cs="Calibri"/>
                <w:bCs/>
                <w:color w:val="000000"/>
                <w:spacing w:val="-1"/>
              </w:rPr>
              <w:fldChar w:fldCharType="begin">
                <w:ffData>
                  <w:name w:val="Text11"/>
                  <w:enabled/>
                  <w:calcOnExit w:val="0"/>
                  <w:textInput/>
                </w:ffData>
              </w:fldChar>
            </w:r>
            <w:r>
              <w:rPr>
                <w:rFonts w:cs="Calibri"/>
                <w:bCs/>
                <w:color w:val="000000"/>
                <w:spacing w:val="-1"/>
              </w:rPr>
              <w:instrText xml:space="preserve"> FORMTEXT </w:instrText>
            </w:r>
            <w:r>
              <w:rPr>
                <w:rFonts w:cs="Calibri"/>
                <w:bCs/>
                <w:color w:val="000000"/>
                <w:spacing w:val="-1"/>
              </w:rPr>
            </w:r>
            <w:r>
              <w:rPr>
                <w:rFonts w:cs="Calibri"/>
                <w:bCs/>
                <w:color w:val="000000"/>
                <w:spacing w:val="-1"/>
              </w:rPr>
              <w:fldChar w:fldCharType="separate"/>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Pr>
                <w:rFonts w:cs="Calibri"/>
                <w:bCs/>
                <w:color w:val="000000"/>
                <w:spacing w:val="-1"/>
              </w:rPr>
              <w:fldChar w:fldCharType="end"/>
            </w:r>
          </w:p>
        </w:tc>
      </w:tr>
      <w:tr w:rsidRPr="00AB654C" w:rsidR="009C6585" w:rsidTr="007A4071">
        <w:trPr>
          <w:trHeight w:val="288"/>
        </w:trPr>
        <w:tc>
          <w:tcPr>
            <w:tcW w:w="3870" w:type="dxa"/>
            <w:tcBorders>
              <w:top w:val="single" w:color="333333" w:sz="4" w:space="0"/>
              <w:left w:val="single" w:color="333333" w:sz="4" w:space="0"/>
              <w:bottom w:val="single" w:color="333333" w:sz="4" w:space="0"/>
              <w:right w:val="single" w:color="333333" w:sz="4" w:space="0"/>
            </w:tcBorders>
          </w:tcPr>
          <w:p w:rsidRPr="00AB654C" w:rsidR="009C6585" w:rsidP="007A4071" w:rsidRDefault="009C6585">
            <w:pPr>
              <w:widowControl w:val="0"/>
              <w:spacing w:before="40" w:after="80"/>
              <w:ind w:right="4"/>
              <w:rPr>
                <w:rFonts w:cs="Calibri"/>
                <w:color w:val="333333"/>
              </w:rPr>
            </w:pPr>
            <w:r>
              <w:rPr>
                <w:rFonts w:cs="Calibri"/>
                <w:bCs/>
                <w:color w:val="000000"/>
                <w:spacing w:val="-1"/>
              </w:rPr>
              <w:fldChar w:fldCharType="begin">
                <w:ffData>
                  <w:name w:val="Text11"/>
                  <w:enabled/>
                  <w:calcOnExit w:val="0"/>
                  <w:textInput/>
                </w:ffData>
              </w:fldChar>
            </w:r>
            <w:r>
              <w:rPr>
                <w:rFonts w:cs="Calibri"/>
                <w:bCs/>
                <w:color w:val="000000"/>
                <w:spacing w:val="-1"/>
              </w:rPr>
              <w:instrText xml:space="preserve"> FORMTEXT </w:instrText>
            </w:r>
            <w:r>
              <w:rPr>
                <w:rFonts w:cs="Calibri"/>
                <w:bCs/>
                <w:color w:val="000000"/>
                <w:spacing w:val="-1"/>
              </w:rPr>
            </w:r>
            <w:r>
              <w:rPr>
                <w:rFonts w:cs="Calibri"/>
                <w:bCs/>
                <w:color w:val="000000"/>
                <w:spacing w:val="-1"/>
              </w:rPr>
              <w:fldChar w:fldCharType="separate"/>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Pr>
                <w:rFonts w:cs="Calibri"/>
                <w:bCs/>
                <w:color w:val="000000"/>
                <w:spacing w:val="-1"/>
              </w:rPr>
              <w:fldChar w:fldCharType="end"/>
            </w:r>
          </w:p>
        </w:tc>
        <w:tc>
          <w:tcPr>
            <w:tcW w:w="2160" w:type="dxa"/>
            <w:tcBorders>
              <w:top w:val="single" w:color="333333" w:sz="4" w:space="0"/>
              <w:left w:val="single" w:color="333333" w:sz="4" w:space="0"/>
              <w:bottom w:val="single" w:color="333333" w:sz="4" w:space="0"/>
              <w:right w:val="single" w:color="333333" w:sz="4" w:space="0"/>
            </w:tcBorders>
          </w:tcPr>
          <w:p w:rsidRPr="00AB654C" w:rsidR="009C6585" w:rsidP="007A4071" w:rsidRDefault="009C6585">
            <w:pPr>
              <w:widowControl w:val="0"/>
              <w:spacing w:before="40" w:after="80"/>
              <w:ind w:right="4"/>
              <w:jc w:val="center"/>
              <w:rPr>
                <w:rFonts w:cs="Calibri"/>
                <w:color w:val="333333"/>
              </w:rPr>
            </w:pPr>
            <w:r>
              <w:rPr>
                <w:rFonts w:cs="Calibri"/>
                <w:bCs/>
                <w:color w:val="000000"/>
                <w:spacing w:val="-1"/>
              </w:rPr>
              <w:fldChar w:fldCharType="begin">
                <w:ffData>
                  <w:name w:val="Text11"/>
                  <w:enabled/>
                  <w:calcOnExit w:val="0"/>
                  <w:textInput/>
                </w:ffData>
              </w:fldChar>
            </w:r>
            <w:r>
              <w:rPr>
                <w:rFonts w:cs="Calibri"/>
                <w:bCs/>
                <w:color w:val="000000"/>
                <w:spacing w:val="-1"/>
              </w:rPr>
              <w:instrText xml:space="preserve"> FORMTEXT </w:instrText>
            </w:r>
            <w:r>
              <w:rPr>
                <w:rFonts w:cs="Calibri"/>
                <w:bCs/>
                <w:color w:val="000000"/>
                <w:spacing w:val="-1"/>
              </w:rPr>
            </w:r>
            <w:r>
              <w:rPr>
                <w:rFonts w:cs="Calibri"/>
                <w:bCs/>
                <w:color w:val="000000"/>
                <w:spacing w:val="-1"/>
              </w:rPr>
              <w:fldChar w:fldCharType="separate"/>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Pr>
                <w:rFonts w:cs="Calibri"/>
                <w:bCs/>
                <w:color w:val="000000"/>
                <w:spacing w:val="-1"/>
              </w:rPr>
              <w:fldChar w:fldCharType="end"/>
            </w:r>
          </w:p>
        </w:tc>
        <w:tc>
          <w:tcPr>
            <w:tcW w:w="3150" w:type="dxa"/>
            <w:tcBorders>
              <w:top w:val="single" w:color="333333" w:sz="4" w:space="0"/>
              <w:left w:val="single" w:color="333333" w:sz="4" w:space="0"/>
              <w:bottom w:val="single" w:color="333333" w:sz="4" w:space="0"/>
              <w:right w:val="single" w:color="333333" w:sz="4" w:space="0"/>
            </w:tcBorders>
          </w:tcPr>
          <w:p w:rsidRPr="00AB654C" w:rsidR="009C6585" w:rsidP="007A4071" w:rsidRDefault="009C6585">
            <w:pPr>
              <w:widowControl w:val="0"/>
              <w:spacing w:before="40" w:after="80"/>
              <w:ind w:right="4"/>
              <w:rPr>
                <w:rFonts w:cs="Calibri"/>
                <w:color w:val="333333"/>
              </w:rPr>
            </w:pPr>
            <w:r>
              <w:rPr>
                <w:rFonts w:cs="Calibri"/>
                <w:bCs/>
                <w:color w:val="000000"/>
                <w:spacing w:val="-1"/>
              </w:rPr>
              <w:fldChar w:fldCharType="begin">
                <w:ffData>
                  <w:name w:val="Text11"/>
                  <w:enabled/>
                  <w:calcOnExit w:val="0"/>
                  <w:textInput/>
                </w:ffData>
              </w:fldChar>
            </w:r>
            <w:r>
              <w:rPr>
                <w:rFonts w:cs="Calibri"/>
                <w:bCs/>
                <w:color w:val="000000"/>
                <w:spacing w:val="-1"/>
              </w:rPr>
              <w:instrText xml:space="preserve"> FORMTEXT </w:instrText>
            </w:r>
            <w:r>
              <w:rPr>
                <w:rFonts w:cs="Calibri"/>
                <w:bCs/>
                <w:color w:val="000000"/>
                <w:spacing w:val="-1"/>
              </w:rPr>
            </w:r>
            <w:r>
              <w:rPr>
                <w:rFonts w:cs="Calibri"/>
                <w:bCs/>
                <w:color w:val="000000"/>
                <w:spacing w:val="-1"/>
              </w:rPr>
              <w:fldChar w:fldCharType="separate"/>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Pr>
                <w:rFonts w:cs="Calibri"/>
                <w:bCs/>
                <w:color w:val="000000"/>
                <w:spacing w:val="-1"/>
              </w:rPr>
              <w:fldChar w:fldCharType="end"/>
            </w:r>
          </w:p>
        </w:tc>
      </w:tr>
      <w:tr w:rsidRPr="00AB654C" w:rsidR="009C6585" w:rsidTr="007A4071">
        <w:tc>
          <w:tcPr>
            <w:tcW w:w="3870" w:type="dxa"/>
            <w:tcBorders>
              <w:top w:val="single" w:color="333333" w:sz="4" w:space="0"/>
              <w:left w:val="single" w:color="333333" w:sz="4" w:space="0"/>
              <w:bottom w:val="single" w:color="333333" w:sz="4" w:space="0"/>
              <w:right w:val="single" w:color="333333" w:sz="4" w:space="0"/>
            </w:tcBorders>
          </w:tcPr>
          <w:p w:rsidRPr="00AB654C" w:rsidR="009C6585" w:rsidP="007A4071" w:rsidRDefault="009C6585">
            <w:pPr>
              <w:widowControl w:val="0"/>
              <w:spacing w:before="40" w:after="80"/>
              <w:ind w:right="4"/>
              <w:rPr>
                <w:rFonts w:cs="Calibri"/>
                <w:color w:val="333333"/>
              </w:rPr>
            </w:pPr>
            <w:r>
              <w:rPr>
                <w:rFonts w:cs="Calibri"/>
                <w:bCs/>
                <w:color w:val="000000"/>
                <w:spacing w:val="-1"/>
              </w:rPr>
              <w:fldChar w:fldCharType="begin">
                <w:ffData>
                  <w:name w:val="Text11"/>
                  <w:enabled/>
                  <w:calcOnExit w:val="0"/>
                  <w:textInput/>
                </w:ffData>
              </w:fldChar>
            </w:r>
            <w:r>
              <w:rPr>
                <w:rFonts w:cs="Calibri"/>
                <w:bCs/>
                <w:color w:val="000000"/>
                <w:spacing w:val="-1"/>
              </w:rPr>
              <w:instrText xml:space="preserve"> FORMTEXT </w:instrText>
            </w:r>
            <w:r>
              <w:rPr>
                <w:rFonts w:cs="Calibri"/>
                <w:bCs/>
                <w:color w:val="000000"/>
                <w:spacing w:val="-1"/>
              </w:rPr>
            </w:r>
            <w:r>
              <w:rPr>
                <w:rFonts w:cs="Calibri"/>
                <w:bCs/>
                <w:color w:val="000000"/>
                <w:spacing w:val="-1"/>
              </w:rPr>
              <w:fldChar w:fldCharType="separate"/>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Pr>
                <w:rFonts w:cs="Calibri"/>
                <w:bCs/>
                <w:color w:val="000000"/>
                <w:spacing w:val="-1"/>
              </w:rPr>
              <w:fldChar w:fldCharType="end"/>
            </w:r>
          </w:p>
        </w:tc>
        <w:tc>
          <w:tcPr>
            <w:tcW w:w="2160" w:type="dxa"/>
            <w:tcBorders>
              <w:top w:val="single" w:color="333333" w:sz="4" w:space="0"/>
              <w:left w:val="single" w:color="333333" w:sz="4" w:space="0"/>
              <w:bottom w:val="single" w:color="333333" w:sz="4" w:space="0"/>
              <w:right w:val="single" w:color="333333" w:sz="4" w:space="0"/>
            </w:tcBorders>
          </w:tcPr>
          <w:p w:rsidRPr="00AB654C" w:rsidR="009C6585" w:rsidP="007A4071" w:rsidRDefault="009C6585">
            <w:pPr>
              <w:widowControl w:val="0"/>
              <w:spacing w:before="40" w:after="80"/>
              <w:ind w:right="4"/>
              <w:jc w:val="center"/>
              <w:rPr>
                <w:rFonts w:cs="Calibri"/>
                <w:color w:val="333333"/>
              </w:rPr>
            </w:pPr>
            <w:r>
              <w:rPr>
                <w:rFonts w:cs="Calibri"/>
                <w:bCs/>
                <w:color w:val="000000"/>
                <w:spacing w:val="-1"/>
              </w:rPr>
              <w:fldChar w:fldCharType="begin">
                <w:ffData>
                  <w:name w:val="Text11"/>
                  <w:enabled/>
                  <w:calcOnExit w:val="0"/>
                  <w:textInput/>
                </w:ffData>
              </w:fldChar>
            </w:r>
            <w:r>
              <w:rPr>
                <w:rFonts w:cs="Calibri"/>
                <w:bCs/>
                <w:color w:val="000000"/>
                <w:spacing w:val="-1"/>
              </w:rPr>
              <w:instrText xml:space="preserve"> FORMTEXT </w:instrText>
            </w:r>
            <w:r>
              <w:rPr>
                <w:rFonts w:cs="Calibri"/>
                <w:bCs/>
                <w:color w:val="000000"/>
                <w:spacing w:val="-1"/>
              </w:rPr>
            </w:r>
            <w:r>
              <w:rPr>
                <w:rFonts w:cs="Calibri"/>
                <w:bCs/>
                <w:color w:val="000000"/>
                <w:spacing w:val="-1"/>
              </w:rPr>
              <w:fldChar w:fldCharType="separate"/>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Pr>
                <w:rFonts w:cs="Calibri"/>
                <w:bCs/>
                <w:color w:val="000000"/>
                <w:spacing w:val="-1"/>
              </w:rPr>
              <w:fldChar w:fldCharType="end"/>
            </w:r>
          </w:p>
        </w:tc>
        <w:tc>
          <w:tcPr>
            <w:tcW w:w="3150" w:type="dxa"/>
            <w:tcBorders>
              <w:top w:val="single" w:color="333333" w:sz="4" w:space="0"/>
              <w:left w:val="single" w:color="333333" w:sz="4" w:space="0"/>
              <w:bottom w:val="single" w:color="333333" w:sz="4" w:space="0"/>
              <w:right w:val="single" w:color="333333" w:sz="4" w:space="0"/>
            </w:tcBorders>
          </w:tcPr>
          <w:p w:rsidRPr="00AB654C" w:rsidR="009C6585" w:rsidP="007A4071" w:rsidRDefault="009C6585">
            <w:pPr>
              <w:widowControl w:val="0"/>
              <w:spacing w:before="40" w:after="80"/>
              <w:ind w:right="4"/>
              <w:rPr>
                <w:rFonts w:cs="Calibri"/>
                <w:color w:val="333333"/>
              </w:rPr>
            </w:pPr>
            <w:r>
              <w:rPr>
                <w:rFonts w:cs="Calibri"/>
                <w:bCs/>
                <w:color w:val="000000"/>
                <w:spacing w:val="-1"/>
              </w:rPr>
              <w:fldChar w:fldCharType="begin">
                <w:ffData>
                  <w:name w:val="Text11"/>
                  <w:enabled/>
                  <w:calcOnExit w:val="0"/>
                  <w:textInput/>
                </w:ffData>
              </w:fldChar>
            </w:r>
            <w:r>
              <w:rPr>
                <w:rFonts w:cs="Calibri"/>
                <w:bCs/>
                <w:color w:val="000000"/>
                <w:spacing w:val="-1"/>
              </w:rPr>
              <w:instrText xml:space="preserve"> FORMTEXT </w:instrText>
            </w:r>
            <w:r>
              <w:rPr>
                <w:rFonts w:cs="Calibri"/>
                <w:bCs/>
                <w:color w:val="000000"/>
                <w:spacing w:val="-1"/>
              </w:rPr>
            </w:r>
            <w:r>
              <w:rPr>
                <w:rFonts w:cs="Calibri"/>
                <w:bCs/>
                <w:color w:val="000000"/>
                <w:spacing w:val="-1"/>
              </w:rPr>
              <w:fldChar w:fldCharType="separate"/>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Pr>
                <w:rFonts w:cs="Calibri"/>
                <w:bCs/>
                <w:color w:val="000000"/>
                <w:spacing w:val="-1"/>
              </w:rPr>
              <w:fldChar w:fldCharType="end"/>
            </w:r>
          </w:p>
        </w:tc>
      </w:tr>
    </w:tbl>
    <w:p w:rsidR="009C6585" w:rsidP="009C6585" w:rsidRDefault="009C6585">
      <w:pPr>
        <w:autoSpaceDE w:val="0"/>
        <w:autoSpaceDN w:val="0"/>
        <w:adjustRightInd w:val="0"/>
        <w:snapToGrid w:val="0"/>
        <w:spacing w:before="40" w:after="80"/>
        <w:ind w:right="4"/>
        <w:rPr>
          <w:rFonts w:eastAsia="MS Mincho" w:cs="Calibri"/>
          <w:bCs/>
          <w:color w:val="000000"/>
          <w:sz w:val="18"/>
          <w:szCs w:val="18"/>
        </w:rPr>
      </w:pPr>
    </w:p>
    <w:p w:rsidRPr="00D724E0" w:rsidR="009C6585" w:rsidP="009C6585" w:rsidRDefault="009C6585">
      <w:pPr>
        <w:autoSpaceDE w:val="0"/>
        <w:autoSpaceDN w:val="0"/>
        <w:adjustRightInd w:val="0"/>
        <w:snapToGrid w:val="0"/>
        <w:spacing w:before="40" w:after="80"/>
        <w:ind w:right="4"/>
        <w:rPr>
          <w:rFonts w:eastAsia="MS Mincho" w:cs="Calibri"/>
          <w:bCs/>
          <w:color w:val="000000"/>
          <w:sz w:val="18"/>
          <w:szCs w:val="18"/>
        </w:rPr>
      </w:pPr>
      <w:r w:rsidRPr="00D724E0">
        <w:rPr>
          <w:rFonts w:eastAsia="MS Mincho" w:cs="Calibri"/>
          <w:bCs/>
          <w:color w:val="000000"/>
          <w:sz w:val="18"/>
          <w:szCs w:val="18"/>
        </w:rPr>
        <w:t>Please indicate not applicable if jurisdiction does not issue or you are unable to procure a tax reference number or functional equivalent.</w:t>
      </w:r>
      <w:r>
        <w:rPr>
          <w:rFonts w:eastAsia="MS Mincho" w:cs="Calibri"/>
          <w:bCs/>
          <w:color w:val="000000"/>
          <w:sz w:val="18"/>
          <w:szCs w:val="18"/>
        </w:rPr>
        <w:t xml:space="preserve"> </w:t>
      </w:r>
      <w:r w:rsidRPr="00D724E0">
        <w:rPr>
          <w:rFonts w:eastAsia="MS Mincho" w:cs="Calibri"/>
          <w:bCs/>
          <w:color w:val="000000"/>
          <w:sz w:val="18"/>
          <w:szCs w:val="18"/>
        </w:rPr>
        <w:t xml:space="preserve">If applicable, please specify the reason for non-availability of a tax reference number: </w:t>
      </w:r>
    </w:p>
    <w:tbl>
      <w:tblPr>
        <w:tblStyle w:val="TableGrid"/>
        <w:tblW w:w="0" w:type="auto"/>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60"/>
      </w:tblGrid>
      <w:tr w:rsidR="009C6585" w:rsidTr="007A4071">
        <w:tc>
          <w:tcPr>
            <w:tcW w:w="9620" w:type="dxa"/>
          </w:tcPr>
          <w:p w:rsidRPr="00B24BCA" w:rsidR="009C6585" w:rsidP="007A4071" w:rsidRDefault="009C6585">
            <w:pPr>
              <w:widowControl w:val="0"/>
              <w:autoSpaceDE w:val="0"/>
              <w:autoSpaceDN w:val="0"/>
              <w:adjustRightInd w:val="0"/>
              <w:spacing w:before="40" w:after="80"/>
              <w:ind w:right="4"/>
              <w:rPr>
                <w:rFonts w:cs="Calibri"/>
                <w:color w:val="000000"/>
              </w:rPr>
            </w:pPr>
            <w:r>
              <w:rPr>
                <w:rFonts w:cs="Calibri"/>
                <w:bCs/>
                <w:color w:val="000000"/>
                <w:spacing w:val="-1"/>
              </w:rPr>
              <w:fldChar w:fldCharType="begin">
                <w:ffData>
                  <w:name w:val="Text11"/>
                  <w:enabled/>
                  <w:calcOnExit w:val="0"/>
                  <w:textInput/>
                </w:ffData>
              </w:fldChar>
            </w:r>
            <w:r>
              <w:rPr>
                <w:rFonts w:cs="Calibri"/>
                <w:bCs/>
                <w:color w:val="000000"/>
                <w:spacing w:val="-1"/>
              </w:rPr>
              <w:instrText xml:space="preserve"> FORMTEXT </w:instrText>
            </w:r>
            <w:r>
              <w:rPr>
                <w:rFonts w:cs="Calibri"/>
                <w:bCs/>
                <w:color w:val="000000"/>
                <w:spacing w:val="-1"/>
              </w:rPr>
            </w:r>
            <w:r>
              <w:rPr>
                <w:rFonts w:cs="Calibri"/>
                <w:bCs/>
                <w:color w:val="000000"/>
                <w:spacing w:val="-1"/>
              </w:rPr>
              <w:fldChar w:fldCharType="separate"/>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Pr>
                <w:rFonts w:cs="Calibri"/>
                <w:bCs/>
                <w:color w:val="000000"/>
                <w:spacing w:val="-1"/>
              </w:rPr>
              <w:fldChar w:fldCharType="end"/>
            </w:r>
          </w:p>
        </w:tc>
      </w:tr>
    </w:tbl>
    <w:p w:rsidRPr="00805106" w:rsidR="009C6585" w:rsidP="009C6585" w:rsidRDefault="009C6585">
      <w:pPr>
        <w:pStyle w:val="Default"/>
        <w:spacing w:before="40" w:after="80"/>
        <w:ind w:right="4"/>
        <w:rPr>
          <w:b/>
        </w:rPr>
      </w:pPr>
    </w:p>
    <w:p w:rsidR="009C6585" w:rsidP="009C6585" w:rsidRDefault="009C6585">
      <w:pPr>
        <w:pStyle w:val="Default"/>
        <w:spacing w:before="40" w:after="80"/>
        <w:ind w:right="4"/>
        <w:rPr>
          <w:sz w:val="22"/>
          <w:szCs w:val="22"/>
        </w:rPr>
      </w:pPr>
      <w:r>
        <w:rPr>
          <w:b/>
          <w:bCs/>
          <w:sz w:val="22"/>
          <w:szCs w:val="22"/>
        </w:rPr>
        <w:t xml:space="preserve">Section 4: Declaration and Undertakings </w:t>
      </w:r>
    </w:p>
    <w:p w:rsidR="009C6585" w:rsidP="009C6585" w:rsidRDefault="009C6585">
      <w:pPr>
        <w:pStyle w:val="Default"/>
        <w:spacing w:before="40" w:after="80"/>
        <w:ind w:right="4"/>
        <w:jc w:val="both"/>
        <w:rPr>
          <w:sz w:val="18"/>
          <w:szCs w:val="18"/>
        </w:rPr>
      </w:pPr>
      <w:r w:rsidRPr="00BB4F3C">
        <w:rPr>
          <w:sz w:val="18"/>
          <w:szCs w:val="18"/>
        </w:rPr>
        <w:t xml:space="preserve">I declare that the information provided in this form is, to the best of my knowledge and </w:t>
      </w:r>
      <w:r>
        <w:rPr>
          <w:sz w:val="18"/>
          <w:szCs w:val="18"/>
        </w:rPr>
        <w:t xml:space="preserve">belief, accurate and complete. </w:t>
      </w:r>
      <w:r w:rsidRPr="00BB4F3C">
        <w:rPr>
          <w:sz w:val="18"/>
          <w:szCs w:val="18"/>
        </w:rPr>
        <w:t>I undertake to advise the recipient promptly and provide an updated Self-Certification form within 30 days where any change in circumstances occurs which causes any of the information contained in this form to be inaccurate or incomplete</w:t>
      </w:r>
      <w:r>
        <w:rPr>
          <w:sz w:val="18"/>
          <w:szCs w:val="18"/>
        </w:rPr>
        <w:t xml:space="preserve">. </w:t>
      </w:r>
      <w:r w:rsidRPr="00BB4F3C">
        <w:rPr>
          <w:sz w:val="18"/>
          <w:szCs w:val="18"/>
        </w:rPr>
        <w:t>Where legally obliged to do so, I hereby consent to the recipient sharing this information with the relevant tax information authorities.</w:t>
      </w:r>
      <w:r>
        <w:rPr>
          <w:sz w:val="18"/>
          <w:szCs w:val="18"/>
        </w:rPr>
        <w:t xml:space="preserve"> </w:t>
      </w:r>
    </w:p>
    <w:p w:rsidRPr="00BB4F3C" w:rsidR="009C6585" w:rsidP="009C6585" w:rsidRDefault="009C6585">
      <w:pPr>
        <w:pStyle w:val="Default"/>
        <w:spacing w:before="40" w:after="80"/>
        <w:ind w:right="4"/>
        <w:jc w:val="both"/>
        <w:rPr>
          <w:sz w:val="18"/>
          <w:szCs w:val="18"/>
        </w:rPr>
      </w:pPr>
      <w:r>
        <w:rPr>
          <w:sz w:val="18"/>
          <w:szCs w:val="18"/>
        </w:rPr>
        <w:t>I acknowledge that it is an offence to make a self-certification that is false in a material particular.</w:t>
      </w:r>
    </w:p>
    <w:p w:rsidRPr="00BB4F3C" w:rsidR="009C6585" w:rsidP="009C6585" w:rsidRDefault="009C6585">
      <w:pPr>
        <w:pStyle w:val="Default"/>
        <w:spacing w:before="40" w:after="80"/>
        <w:ind w:right="4"/>
        <w:rPr>
          <w:sz w:val="18"/>
          <w:szCs w:val="18"/>
        </w:rPr>
      </w:pPr>
    </w:p>
    <w:p w:rsidRPr="00BB4F3C" w:rsidR="009C6585" w:rsidP="009C6585" w:rsidRDefault="009C6585">
      <w:pPr>
        <w:pStyle w:val="Default"/>
        <w:spacing w:before="40" w:after="80"/>
        <w:ind w:right="4"/>
        <w:rPr>
          <w:sz w:val="18"/>
          <w:szCs w:val="18"/>
        </w:rPr>
      </w:pPr>
      <w:r w:rsidRPr="00BB4F3C">
        <w:rPr>
          <w:sz w:val="18"/>
          <w:szCs w:val="18"/>
        </w:rPr>
        <w:t xml:space="preserve"> </w:t>
      </w:r>
    </w:p>
    <w:p w:rsidRPr="00BB4F3C" w:rsidR="009C6585" w:rsidP="009C6585" w:rsidRDefault="009C6585">
      <w:pPr>
        <w:pStyle w:val="Default"/>
        <w:tabs>
          <w:tab w:val="left" w:pos="1985"/>
        </w:tabs>
        <w:spacing w:before="40" w:after="80"/>
        <w:ind w:right="4"/>
        <w:rPr>
          <w:b/>
          <w:bCs/>
          <w:sz w:val="18"/>
          <w:szCs w:val="18"/>
        </w:rPr>
      </w:pPr>
      <w:r w:rsidRPr="00BB4F3C">
        <w:rPr>
          <w:sz w:val="18"/>
          <w:szCs w:val="18"/>
        </w:rPr>
        <w:t xml:space="preserve">Signature: </w:t>
      </w:r>
      <w:r w:rsidRPr="00BB4F3C">
        <w:rPr>
          <w:sz w:val="18"/>
          <w:szCs w:val="18"/>
        </w:rPr>
        <w:tab/>
      </w:r>
      <w:r w:rsidRPr="00BB4F3C">
        <w:rPr>
          <w:b/>
          <w:bCs/>
          <w:sz w:val="18"/>
          <w:szCs w:val="18"/>
        </w:rPr>
        <w:t>______________________________________________</w:t>
      </w:r>
    </w:p>
    <w:p w:rsidRPr="00BB4F3C" w:rsidR="009C6585" w:rsidP="009C6585" w:rsidRDefault="009C6585">
      <w:pPr>
        <w:pStyle w:val="Default"/>
        <w:tabs>
          <w:tab w:val="left" w:pos="1985"/>
        </w:tabs>
        <w:spacing w:before="40" w:after="80"/>
        <w:ind w:right="4"/>
        <w:rPr>
          <w:b/>
          <w:bCs/>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85"/>
        <w:gridCol w:w="4248"/>
      </w:tblGrid>
      <w:tr w:rsidR="009C6585" w:rsidTr="007A4071">
        <w:tc>
          <w:tcPr>
            <w:tcW w:w="1885" w:type="dxa"/>
          </w:tcPr>
          <w:p w:rsidR="009C6585" w:rsidP="007A4071" w:rsidRDefault="009C6585">
            <w:pPr>
              <w:pStyle w:val="Default"/>
              <w:tabs>
                <w:tab w:val="left" w:pos="1985"/>
              </w:tabs>
              <w:spacing w:before="40" w:after="80"/>
              <w:ind w:right="4"/>
              <w:rPr>
                <w:sz w:val="18"/>
                <w:szCs w:val="18"/>
              </w:rPr>
            </w:pPr>
            <w:r w:rsidRPr="00BB4F3C">
              <w:rPr>
                <w:sz w:val="18"/>
                <w:szCs w:val="18"/>
              </w:rPr>
              <w:t>Date (dd/mm/yyyy):</w:t>
            </w:r>
          </w:p>
        </w:tc>
        <w:tc>
          <w:tcPr>
            <w:tcW w:w="4248" w:type="dxa"/>
            <w:tcBorders>
              <w:bottom w:val="single" w:color="auto" w:sz="4" w:space="0"/>
            </w:tcBorders>
          </w:tcPr>
          <w:p w:rsidRPr="00B24BCA" w:rsidR="009C6585" w:rsidP="007A4071" w:rsidRDefault="009C6585">
            <w:pPr>
              <w:widowControl w:val="0"/>
              <w:tabs>
                <w:tab w:val="left" w:pos="9900"/>
              </w:tabs>
              <w:autoSpaceDE w:val="0"/>
              <w:autoSpaceDN w:val="0"/>
              <w:adjustRightInd w:val="0"/>
              <w:spacing w:before="40" w:after="80"/>
              <w:ind w:right="4"/>
              <w:rPr>
                <w:rFonts w:cs="Calibri"/>
                <w:color w:val="000000"/>
              </w:rPr>
            </w:pPr>
            <w:r>
              <w:rPr>
                <w:rFonts w:cs="Calibri"/>
                <w:bCs/>
                <w:color w:val="000000"/>
                <w:spacing w:val="-1"/>
              </w:rPr>
              <w:fldChar w:fldCharType="begin">
                <w:ffData>
                  <w:name w:val="Text11"/>
                  <w:enabled/>
                  <w:calcOnExit w:val="0"/>
                  <w:textInput/>
                </w:ffData>
              </w:fldChar>
            </w:r>
            <w:r>
              <w:rPr>
                <w:rFonts w:cs="Calibri"/>
                <w:bCs/>
                <w:color w:val="000000"/>
                <w:spacing w:val="-1"/>
              </w:rPr>
              <w:instrText xml:space="preserve"> FORMTEXT </w:instrText>
            </w:r>
            <w:r>
              <w:rPr>
                <w:rFonts w:cs="Calibri"/>
                <w:bCs/>
                <w:color w:val="000000"/>
                <w:spacing w:val="-1"/>
              </w:rPr>
            </w:r>
            <w:r>
              <w:rPr>
                <w:rFonts w:cs="Calibri"/>
                <w:bCs/>
                <w:color w:val="000000"/>
                <w:spacing w:val="-1"/>
              </w:rPr>
              <w:fldChar w:fldCharType="separate"/>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Pr>
                <w:rFonts w:cs="Calibri"/>
                <w:bCs/>
                <w:color w:val="000000"/>
                <w:spacing w:val="-1"/>
              </w:rPr>
              <w:fldChar w:fldCharType="end"/>
            </w:r>
            <w:r w:rsidRPr="00B24BCA">
              <w:rPr>
                <w:rFonts w:cs="Calibri"/>
                <w:color w:val="000000"/>
              </w:rPr>
              <w:t>/</w:t>
            </w:r>
            <w:r>
              <w:rPr>
                <w:rFonts w:cs="Calibri"/>
                <w:bCs/>
                <w:color w:val="000000"/>
                <w:spacing w:val="-1"/>
              </w:rPr>
              <w:fldChar w:fldCharType="begin">
                <w:ffData>
                  <w:name w:val="Text11"/>
                  <w:enabled/>
                  <w:calcOnExit w:val="0"/>
                  <w:textInput/>
                </w:ffData>
              </w:fldChar>
            </w:r>
            <w:r>
              <w:rPr>
                <w:rFonts w:cs="Calibri"/>
                <w:bCs/>
                <w:color w:val="000000"/>
                <w:spacing w:val="-1"/>
              </w:rPr>
              <w:instrText xml:space="preserve"> FORMTEXT </w:instrText>
            </w:r>
            <w:r>
              <w:rPr>
                <w:rFonts w:cs="Calibri"/>
                <w:bCs/>
                <w:color w:val="000000"/>
                <w:spacing w:val="-1"/>
              </w:rPr>
            </w:r>
            <w:r>
              <w:rPr>
                <w:rFonts w:cs="Calibri"/>
                <w:bCs/>
                <w:color w:val="000000"/>
                <w:spacing w:val="-1"/>
              </w:rPr>
              <w:fldChar w:fldCharType="separate"/>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Pr>
                <w:rFonts w:cs="Calibri"/>
                <w:bCs/>
                <w:color w:val="000000"/>
                <w:spacing w:val="-1"/>
              </w:rPr>
              <w:fldChar w:fldCharType="end"/>
            </w:r>
            <w:r w:rsidRPr="00B24BCA">
              <w:rPr>
                <w:rFonts w:cs="Calibri"/>
                <w:color w:val="000000"/>
              </w:rPr>
              <w:t>/</w:t>
            </w:r>
            <w:r>
              <w:rPr>
                <w:rFonts w:cs="Calibri"/>
                <w:bCs/>
                <w:color w:val="000000"/>
                <w:spacing w:val="-1"/>
              </w:rPr>
              <w:fldChar w:fldCharType="begin">
                <w:ffData>
                  <w:name w:val="Text11"/>
                  <w:enabled/>
                  <w:calcOnExit w:val="0"/>
                  <w:textInput/>
                </w:ffData>
              </w:fldChar>
            </w:r>
            <w:r>
              <w:rPr>
                <w:rFonts w:cs="Calibri"/>
                <w:bCs/>
                <w:color w:val="000000"/>
                <w:spacing w:val="-1"/>
              </w:rPr>
              <w:instrText xml:space="preserve"> FORMTEXT </w:instrText>
            </w:r>
            <w:r>
              <w:rPr>
                <w:rFonts w:cs="Calibri"/>
                <w:bCs/>
                <w:color w:val="000000"/>
                <w:spacing w:val="-1"/>
              </w:rPr>
            </w:r>
            <w:r>
              <w:rPr>
                <w:rFonts w:cs="Calibri"/>
                <w:bCs/>
                <w:color w:val="000000"/>
                <w:spacing w:val="-1"/>
              </w:rPr>
              <w:fldChar w:fldCharType="separate"/>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sidR="00A84347">
              <w:rPr>
                <w:rFonts w:cs="Calibri"/>
                <w:bCs/>
                <w:noProof/>
                <w:color w:val="000000"/>
                <w:spacing w:val="-1"/>
              </w:rPr>
              <w:t> </w:t>
            </w:r>
            <w:r>
              <w:rPr>
                <w:rFonts w:cs="Calibri"/>
                <w:bCs/>
                <w:color w:val="000000"/>
                <w:spacing w:val="-1"/>
              </w:rPr>
              <w:fldChar w:fldCharType="end"/>
            </w:r>
          </w:p>
        </w:tc>
      </w:tr>
    </w:tbl>
    <w:p w:rsidRPr="00B64E02" w:rsidR="00DB79E1" w:rsidP="00C01F41" w:rsidRDefault="00DB79E1">
      <w:pPr>
        <w:pStyle w:val="BodyText"/>
        <w:rPr>
          <w:sz w:val="18"/>
          <w:szCs w:val="18"/>
          <w:lang w:val="en-GB"/>
        </w:rPr>
      </w:pPr>
      <w:r w:rsidRPr="00B64E02">
        <w:rPr>
          <w:sz w:val="18"/>
          <w:szCs w:val="18"/>
          <w:lang w:val="en-GB"/>
        </w:rPr>
        <w:br w:type="page"/>
      </w:r>
    </w:p>
    <w:p w:rsidRPr="00571453" w:rsidR="009C6585" w:rsidP="009C6585" w:rsidRDefault="009C6585">
      <w:pPr>
        <w:widowControl w:val="0"/>
        <w:autoSpaceDE w:val="0"/>
        <w:autoSpaceDN w:val="0"/>
        <w:adjustRightInd w:val="0"/>
        <w:spacing w:before="60" w:after="120"/>
        <w:ind w:right="4"/>
        <w:jc w:val="center"/>
        <w:rPr>
          <w:rFonts w:ascii="Calibri" w:hAnsi="Calibri" w:eastAsia="SimSun" w:cs="Calibri"/>
          <w:lang w:eastAsia="zh-CN"/>
        </w:rPr>
      </w:pPr>
      <w:r w:rsidRPr="00571453">
        <w:rPr>
          <w:rFonts w:ascii="Calibri" w:hAnsi="Calibri" w:eastAsia="SimSun" w:cs="Calibri"/>
          <w:b/>
          <w:bCs/>
          <w:spacing w:val="1"/>
          <w:u w:val="thick"/>
          <w:lang w:eastAsia="zh-CN"/>
        </w:rPr>
        <w:lastRenderedPageBreak/>
        <w:t xml:space="preserve">Entity </w:t>
      </w:r>
      <w:r w:rsidRPr="00571453">
        <w:rPr>
          <w:rFonts w:ascii="Calibri" w:hAnsi="Calibri" w:eastAsia="SimSun" w:cs="Calibri"/>
          <w:b/>
          <w:bCs/>
          <w:spacing w:val="-1"/>
          <w:u w:val="thick"/>
          <w:lang w:eastAsia="zh-CN"/>
        </w:rPr>
        <w:t>Se</w:t>
      </w:r>
      <w:r w:rsidRPr="00571453">
        <w:rPr>
          <w:rFonts w:ascii="Calibri" w:hAnsi="Calibri" w:eastAsia="SimSun" w:cs="Calibri"/>
          <w:b/>
          <w:bCs/>
          <w:spacing w:val="1"/>
          <w:u w:val="thick"/>
          <w:lang w:eastAsia="zh-CN"/>
        </w:rPr>
        <w:t>l</w:t>
      </w:r>
      <w:r w:rsidRPr="00571453">
        <w:rPr>
          <w:rFonts w:ascii="Calibri" w:hAnsi="Calibri" w:eastAsia="SimSun" w:cs="Calibri"/>
          <w:b/>
          <w:bCs/>
          <w:u w:val="thick"/>
          <w:lang w:eastAsia="zh-CN"/>
        </w:rPr>
        <w:t>f-C</w:t>
      </w:r>
      <w:r w:rsidRPr="00571453">
        <w:rPr>
          <w:rFonts w:ascii="Calibri" w:hAnsi="Calibri" w:eastAsia="SimSun" w:cs="Calibri"/>
          <w:b/>
          <w:bCs/>
          <w:spacing w:val="-3"/>
          <w:u w:val="thick"/>
          <w:lang w:eastAsia="zh-CN"/>
        </w:rPr>
        <w:t>e</w:t>
      </w:r>
      <w:r w:rsidRPr="00571453">
        <w:rPr>
          <w:rFonts w:ascii="Calibri" w:hAnsi="Calibri" w:eastAsia="SimSun" w:cs="Calibri"/>
          <w:b/>
          <w:bCs/>
          <w:spacing w:val="1"/>
          <w:u w:val="thick"/>
          <w:lang w:eastAsia="zh-CN"/>
        </w:rPr>
        <w:t>r</w:t>
      </w:r>
      <w:r w:rsidRPr="00571453">
        <w:rPr>
          <w:rFonts w:ascii="Calibri" w:hAnsi="Calibri" w:eastAsia="SimSun" w:cs="Calibri"/>
          <w:b/>
          <w:bCs/>
          <w:u w:val="thick"/>
          <w:lang w:eastAsia="zh-CN"/>
        </w:rPr>
        <w:t>t</w:t>
      </w:r>
      <w:r w:rsidRPr="00571453">
        <w:rPr>
          <w:rFonts w:ascii="Calibri" w:hAnsi="Calibri" w:eastAsia="SimSun" w:cs="Calibri"/>
          <w:b/>
          <w:bCs/>
          <w:spacing w:val="1"/>
          <w:u w:val="thick"/>
          <w:lang w:eastAsia="zh-CN"/>
        </w:rPr>
        <w:t>i</w:t>
      </w:r>
      <w:r w:rsidRPr="00571453">
        <w:rPr>
          <w:rFonts w:ascii="Calibri" w:hAnsi="Calibri" w:eastAsia="SimSun" w:cs="Calibri"/>
          <w:b/>
          <w:bCs/>
          <w:spacing w:val="-3"/>
          <w:u w:val="thick"/>
          <w:lang w:eastAsia="zh-CN"/>
        </w:rPr>
        <w:t>f</w:t>
      </w:r>
      <w:r w:rsidRPr="00571453">
        <w:rPr>
          <w:rFonts w:ascii="Calibri" w:hAnsi="Calibri" w:eastAsia="SimSun" w:cs="Calibri"/>
          <w:b/>
          <w:bCs/>
          <w:spacing w:val="1"/>
          <w:u w:val="thick"/>
          <w:lang w:eastAsia="zh-CN"/>
        </w:rPr>
        <w:t>ic</w:t>
      </w:r>
      <w:r w:rsidRPr="00571453">
        <w:rPr>
          <w:rFonts w:ascii="Calibri" w:hAnsi="Calibri" w:eastAsia="SimSun" w:cs="Calibri"/>
          <w:b/>
          <w:bCs/>
          <w:spacing w:val="-1"/>
          <w:u w:val="thick"/>
          <w:lang w:eastAsia="zh-CN"/>
        </w:rPr>
        <w:t>a</w:t>
      </w:r>
      <w:r w:rsidRPr="00571453">
        <w:rPr>
          <w:rFonts w:ascii="Calibri" w:hAnsi="Calibri" w:eastAsia="SimSun" w:cs="Calibri"/>
          <w:b/>
          <w:bCs/>
          <w:spacing w:val="-2"/>
          <w:u w:val="thick"/>
          <w:lang w:eastAsia="zh-CN"/>
        </w:rPr>
        <w:t>t</w:t>
      </w:r>
      <w:r w:rsidRPr="00571453">
        <w:rPr>
          <w:rFonts w:ascii="Calibri" w:hAnsi="Calibri" w:eastAsia="SimSun" w:cs="Calibri"/>
          <w:b/>
          <w:bCs/>
          <w:spacing w:val="1"/>
          <w:u w:val="thick"/>
          <w:lang w:eastAsia="zh-CN"/>
        </w:rPr>
        <w:t>i</w:t>
      </w:r>
      <w:r w:rsidRPr="00571453">
        <w:rPr>
          <w:rFonts w:ascii="Calibri" w:hAnsi="Calibri" w:eastAsia="SimSun" w:cs="Calibri"/>
          <w:b/>
          <w:bCs/>
          <w:spacing w:val="-1"/>
          <w:u w:val="thick"/>
          <w:lang w:eastAsia="zh-CN"/>
        </w:rPr>
        <w:t>o</w:t>
      </w:r>
      <w:r w:rsidRPr="00571453">
        <w:rPr>
          <w:rFonts w:ascii="Calibri" w:hAnsi="Calibri" w:eastAsia="SimSun" w:cs="Calibri"/>
          <w:b/>
          <w:bCs/>
          <w:u w:val="thick"/>
          <w:lang w:eastAsia="zh-CN"/>
        </w:rPr>
        <w:t>n</w:t>
      </w:r>
    </w:p>
    <w:p w:rsidRPr="00571453" w:rsidR="009C6585" w:rsidP="009C6585" w:rsidRDefault="009C6585">
      <w:pPr>
        <w:widowControl w:val="0"/>
        <w:autoSpaceDE w:val="0"/>
        <w:autoSpaceDN w:val="0"/>
        <w:adjustRightInd w:val="0"/>
        <w:spacing w:before="60" w:after="120"/>
        <w:ind w:right="4"/>
        <w:rPr>
          <w:rFonts w:ascii="Calibri" w:hAnsi="Calibri" w:eastAsia="SimSun" w:cs="Calibri"/>
          <w:sz w:val="17"/>
          <w:szCs w:val="17"/>
          <w:lang w:eastAsia="zh-CN"/>
        </w:rPr>
      </w:pPr>
    </w:p>
    <w:p w:rsidRPr="00571453" w:rsidR="009C6585" w:rsidP="009C6585" w:rsidRDefault="009C6585">
      <w:pPr>
        <w:widowControl w:val="0"/>
        <w:autoSpaceDE w:val="0"/>
        <w:autoSpaceDN w:val="0"/>
        <w:adjustRightInd w:val="0"/>
        <w:spacing w:before="60" w:after="120"/>
        <w:ind w:right="4"/>
        <w:rPr>
          <w:rFonts w:ascii="Calibri" w:hAnsi="Calibri" w:eastAsia="SimSun" w:cs="Calibri"/>
          <w:i/>
          <w:lang w:eastAsia="zh-CN"/>
        </w:rPr>
      </w:pPr>
      <w:r w:rsidRPr="00571453">
        <w:rPr>
          <w:rFonts w:ascii="Calibri" w:hAnsi="Calibri" w:eastAsia="SimSun" w:cs="Calibri"/>
          <w:b/>
          <w:bCs/>
          <w:i/>
          <w:spacing w:val="1"/>
          <w:lang w:eastAsia="zh-CN"/>
        </w:rPr>
        <w:t>I</w:t>
      </w:r>
      <w:r w:rsidRPr="00571453">
        <w:rPr>
          <w:rFonts w:ascii="Calibri" w:hAnsi="Calibri" w:eastAsia="SimSun" w:cs="Calibri"/>
          <w:b/>
          <w:bCs/>
          <w:i/>
          <w:spacing w:val="-1"/>
          <w:lang w:eastAsia="zh-CN"/>
        </w:rPr>
        <w:t>n</w:t>
      </w:r>
      <w:r w:rsidRPr="00571453">
        <w:rPr>
          <w:rFonts w:ascii="Calibri" w:hAnsi="Calibri" w:eastAsia="SimSun" w:cs="Calibri"/>
          <w:b/>
          <w:bCs/>
          <w:i/>
          <w:lang w:eastAsia="zh-CN"/>
        </w:rPr>
        <w:t>st</w:t>
      </w:r>
      <w:r w:rsidRPr="00571453">
        <w:rPr>
          <w:rFonts w:ascii="Calibri" w:hAnsi="Calibri" w:eastAsia="SimSun" w:cs="Calibri"/>
          <w:b/>
          <w:bCs/>
          <w:i/>
          <w:spacing w:val="1"/>
          <w:lang w:eastAsia="zh-CN"/>
        </w:rPr>
        <w:t>r</w:t>
      </w:r>
      <w:r w:rsidRPr="00571453">
        <w:rPr>
          <w:rFonts w:ascii="Calibri" w:hAnsi="Calibri" w:eastAsia="SimSun" w:cs="Calibri"/>
          <w:b/>
          <w:bCs/>
          <w:i/>
          <w:spacing w:val="-3"/>
          <w:lang w:eastAsia="zh-CN"/>
        </w:rPr>
        <w:t>u</w:t>
      </w:r>
      <w:r w:rsidRPr="00571453">
        <w:rPr>
          <w:rFonts w:ascii="Calibri" w:hAnsi="Calibri" w:eastAsia="SimSun" w:cs="Calibri"/>
          <w:b/>
          <w:bCs/>
          <w:i/>
          <w:spacing w:val="1"/>
          <w:lang w:eastAsia="zh-CN"/>
        </w:rPr>
        <w:t>c</w:t>
      </w:r>
      <w:r w:rsidRPr="00571453">
        <w:rPr>
          <w:rFonts w:ascii="Calibri" w:hAnsi="Calibri" w:eastAsia="SimSun" w:cs="Calibri"/>
          <w:b/>
          <w:bCs/>
          <w:i/>
          <w:spacing w:val="-2"/>
          <w:lang w:eastAsia="zh-CN"/>
        </w:rPr>
        <w:t>t</w:t>
      </w:r>
      <w:r w:rsidRPr="00571453">
        <w:rPr>
          <w:rFonts w:ascii="Calibri" w:hAnsi="Calibri" w:eastAsia="SimSun" w:cs="Calibri"/>
          <w:b/>
          <w:bCs/>
          <w:i/>
          <w:spacing w:val="1"/>
          <w:lang w:eastAsia="zh-CN"/>
        </w:rPr>
        <w:t>i</w:t>
      </w:r>
      <w:r w:rsidRPr="00571453">
        <w:rPr>
          <w:rFonts w:ascii="Calibri" w:hAnsi="Calibri" w:eastAsia="SimSun" w:cs="Calibri"/>
          <w:b/>
          <w:bCs/>
          <w:i/>
          <w:spacing w:val="-1"/>
          <w:lang w:eastAsia="zh-CN"/>
        </w:rPr>
        <w:t>on</w:t>
      </w:r>
      <w:r w:rsidRPr="00571453">
        <w:rPr>
          <w:rFonts w:ascii="Calibri" w:hAnsi="Calibri" w:eastAsia="SimSun" w:cs="Calibri"/>
          <w:b/>
          <w:bCs/>
          <w:i/>
          <w:lang w:eastAsia="zh-CN"/>
        </w:rPr>
        <w:t>s</w:t>
      </w:r>
      <w:r w:rsidRPr="00571453">
        <w:rPr>
          <w:rFonts w:ascii="Calibri" w:hAnsi="Calibri" w:eastAsia="SimSun" w:cs="Calibri"/>
          <w:b/>
          <w:bCs/>
          <w:i/>
          <w:spacing w:val="1"/>
          <w:lang w:eastAsia="zh-CN"/>
        </w:rPr>
        <w:t xml:space="preserve"> </w:t>
      </w:r>
      <w:r w:rsidRPr="00571453">
        <w:rPr>
          <w:rFonts w:ascii="Calibri" w:hAnsi="Calibri" w:eastAsia="SimSun" w:cs="Calibri"/>
          <w:b/>
          <w:bCs/>
          <w:i/>
          <w:lang w:eastAsia="zh-CN"/>
        </w:rPr>
        <w:t>f</w:t>
      </w:r>
      <w:r w:rsidRPr="00571453">
        <w:rPr>
          <w:rFonts w:ascii="Calibri" w:hAnsi="Calibri" w:eastAsia="SimSun" w:cs="Calibri"/>
          <w:b/>
          <w:bCs/>
          <w:i/>
          <w:spacing w:val="-1"/>
          <w:lang w:eastAsia="zh-CN"/>
        </w:rPr>
        <w:t>o</w:t>
      </w:r>
      <w:r w:rsidRPr="00571453">
        <w:rPr>
          <w:rFonts w:ascii="Calibri" w:hAnsi="Calibri" w:eastAsia="SimSun" w:cs="Calibri"/>
          <w:b/>
          <w:bCs/>
          <w:i/>
          <w:lang w:eastAsia="zh-CN"/>
        </w:rPr>
        <w:t>r</w:t>
      </w:r>
      <w:r w:rsidRPr="00571453">
        <w:rPr>
          <w:rFonts w:ascii="Calibri" w:hAnsi="Calibri" w:eastAsia="SimSun" w:cs="Calibri"/>
          <w:b/>
          <w:bCs/>
          <w:i/>
          <w:spacing w:val="-1"/>
          <w:lang w:eastAsia="zh-CN"/>
        </w:rPr>
        <w:t xml:space="preserve"> </w:t>
      </w:r>
      <w:r w:rsidRPr="00571453">
        <w:rPr>
          <w:rFonts w:ascii="Calibri" w:hAnsi="Calibri" w:eastAsia="SimSun" w:cs="Calibri"/>
          <w:b/>
          <w:bCs/>
          <w:i/>
          <w:spacing w:val="1"/>
          <w:lang w:eastAsia="zh-CN"/>
        </w:rPr>
        <w:t>c</w:t>
      </w:r>
      <w:r w:rsidRPr="00571453">
        <w:rPr>
          <w:rFonts w:ascii="Calibri" w:hAnsi="Calibri" w:eastAsia="SimSun" w:cs="Calibri"/>
          <w:b/>
          <w:bCs/>
          <w:i/>
          <w:spacing w:val="-1"/>
          <w:lang w:eastAsia="zh-CN"/>
        </w:rPr>
        <w:t>o</w:t>
      </w:r>
      <w:r w:rsidRPr="00571453">
        <w:rPr>
          <w:rFonts w:ascii="Calibri" w:hAnsi="Calibri" w:eastAsia="SimSun" w:cs="Calibri"/>
          <w:b/>
          <w:bCs/>
          <w:i/>
          <w:lang w:eastAsia="zh-CN"/>
        </w:rPr>
        <w:t>mple</w:t>
      </w:r>
      <w:r w:rsidRPr="00571453">
        <w:rPr>
          <w:rFonts w:ascii="Calibri" w:hAnsi="Calibri" w:eastAsia="SimSun" w:cs="Calibri"/>
          <w:b/>
          <w:bCs/>
          <w:i/>
          <w:spacing w:val="-2"/>
          <w:lang w:eastAsia="zh-CN"/>
        </w:rPr>
        <w:t>t</w:t>
      </w:r>
      <w:r w:rsidRPr="00571453">
        <w:rPr>
          <w:rFonts w:ascii="Calibri" w:hAnsi="Calibri" w:eastAsia="SimSun" w:cs="Calibri"/>
          <w:b/>
          <w:bCs/>
          <w:i/>
          <w:spacing w:val="1"/>
          <w:lang w:eastAsia="zh-CN"/>
        </w:rPr>
        <w:t>i</w:t>
      </w:r>
      <w:r w:rsidRPr="00571453">
        <w:rPr>
          <w:rFonts w:ascii="Calibri" w:hAnsi="Calibri" w:eastAsia="SimSun" w:cs="Calibri"/>
          <w:b/>
          <w:bCs/>
          <w:i/>
          <w:spacing w:val="-3"/>
          <w:lang w:eastAsia="zh-CN"/>
        </w:rPr>
        <w:t>o</w:t>
      </w:r>
      <w:r w:rsidRPr="00571453">
        <w:rPr>
          <w:rFonts w:ascii="Calibri" w:hAnsi="Calibri" w:eastAsia="SimSun" w:cs="Calibri"/>
          <w:b/>
          <w:bCs/>
          <w:i/>
          <w:lang w:eastAsia="zh-CN"/>
        </w:rPr>
        <w:t>n</w:t>
      </w:r>
    </w:p>
    <w:p w:rsidRPr="00571453" w:rsidR="009C6585" w:rsidP="009C6585" w:rsidRDefault="009C6585">
      <w:pPr>
        <w:widowControl w:val="0"/>
        <w:autoSpaceDE w:val="0"/>
        <w:autoSpaceDN w:val="0"/>
        <w:adjustRightInd w:val="0"/>
        <w:spacing w:before="60" w:after="120"/>
        <w:ind w:right="4"/>
        <w:jc w:val="both"/>
        <w:rPr>
          <w:rFonts w:ascii="Calibri" w:hAnsi="Calibri" w:eastAsia="MS Mincho" w:cs="Calibri"/>
          <w:i/>
          <w:iCs/>
          <w:spacing w:val="-1"/>
          <w:sz w:val="18"/>
          <w:szCs w:val="18"/>
        </w:rPr>
      </w:pPr>
      <w:r w:rsidRPr="00571453">
        <w:rPr>
          <w:rFonts w:ascii="Calibri" w:hAnsi="Calibri" w:eastAsia="SimSun" w:cs="Calibri"/>
          <w:i/>
          <w:iCs/>
          <w:sz w:val="18"/>
          <w:szCs w:val="18"/>
          <w:lang w:eastAsia="zh-CN"/>
        </w:rPr>
        <w:t>We</w:t>
      </w:r>
      <w:r w:rsidRPr="00571453">
        <w:rPr>
          <w:rFonts w:ascii="Calibri" w:hAnsi="Calibri" w:eastAsia="SimSun" w:cs="Calibri"/>
          <w:i/>
          <w:iCs/>
          <w:spacing w:val="-1"/>
          <w:sz w:val="18"/>
          <w:szCs w:val="18"/>
          <w:lang w:eastAsia="zh-CN"/>
        </w:rPr>
        <w:t xml:space="preserve"> </w:t>
      </w:r>
      <w:r w:rsidRPr="00571453">
        <w:rPr>
          <w:rFonts w:ascii="Calibri" w:hAnsi="Calibri" w:eastAsia="SimSun" w:cs="Calibri"/>
          <w:i/>
          <w:iCs/>
          <w:spacing w:val="1"/>
          <w:sz w:val="18"/>
          <w:szCs w:val="18"/>
          <w:lang w:eastAsia="zh-CN"/>
        </w:rPr>
        <w:t>ar</w:t>
      </w:r>
      <w:r w:rsidRPr="00571453">
        <w:rPr>
          <w:rFonts w:ascii="Calibri" w:hAnsi="Calibri" w:eastAsia="SimSun" w:cs="Calibri"/>
          <w:i/>
          <w:iCs/>
          <w:sz w:val="18"/>
          <w:szCs w:val="18"/>
          <w:lang w:eastAsia="zh-CN"/>
        </w:rPr>
        <w:t>e</w:t>
      </w:r>
      <w:r w:rsidRPr="00571453">
        <w:rPr>
          <w:rFonts w:ascii="Calibri" w:hAnsi="Calibri" w:eastAsia="SimSun" w:cs="Calibri"/>
          <w:i/>
          <w:iCs/>
          <w:spacing w:val="-1"/>
          <w:sz w:val="18"/>
          <w:szCs w:val="18"/>
          <w:lang w:eastAsia="zh-CN"/>
        </w:rPr>
        <w:t xml:space="preserve"> o</w:t>
      </w:r>
      <w:r w:rsidRPr="00571453">
        <w:rPr>
          <w:rFonts w:ascii="Calibri" w:hAnsi="Calibri" w:eastAsia="SimSun" w:cs="Calibri"/>
          <w:i/>
          <w:iCs/>
          <w:spacing w:val="1"/>
          <w:sz w:val="18"/>
          <w:szCs w:val="18"/>
          <w:lang w:eastAsia="zh-CN"/>
        </w:rPr>
        <w:t>b</w:t>
      </w:r>
      <w:r w:rsidRPr="00571453">
        <w:rPr>
          <w:rFonts w:ascii="Calibri" w:hAnsi="Calibri" w:eastAsia="SimSun" w:cs="Calibri"/>
          <w:i/>
          <w:iCs/>
          <w:sz w:val="18"/>
          <w:szCs w:val="18"/>
          <w:lang w:eastAsia="zh-CN"/>
        </w:rPr>
        <w:t>li</w:t>
      </w:r>
      <w:r w:rsidRPr="00571453">
        <w:rPr>
          <w:rFonts w:ascii="Calibri" w:hAnsi="Calibri" w:eastAsia="SimSun" w:cs="Calibri"/>
          <w:i/>
          <w:iCs/>
          <w:spacing w:val="-1"/>
          <w:sz w:val="18"/>
          <w:szCs w:val="18"/>
          <w:lang w:eastAsia="zh-CN"/>
        </w:rPr>
        <w:t>g</w:t>
      </w:r>
      <w:r w:rsidRPr="00571453">
        <w:rPr>
          <w:rFonts w:ascii="Calibri" w:hAnsi="Calibri" w:eastAsia="SimSun" w:cs="Calibri"/>
          <w:i/>
          <w:iCs/>
          <w:sz w:val="18"/>
          <w:szCs w:val="18"/>
          <w:lang w:eastAsia="zh-CN"/>
        </w:rPr>
        <w:t>ed</w:t>
      </w:r>
      <w:r w:rsidRPr="00571453">
        <w:rPr>
          <w:rFonts w:ascii="Calibri" w:hAnsi="Calibri" w:eastAsia="SimSun" w:cs="Calibri"/>
          <w:i/>
          <w:iCs/>
          <w:spacing w:val="-1"/>
          <w:sz w:val="18"/>
          <w:szCs w:val="18"/>
          <w:lang w:eastAsia="zh-CN"/>
        </w:rPr>
        <w:t xml:space="preserve"> u</w:t>
      </w:r>
      <w:r w:rsidRPr="00571453">
        <w:rPr>
          <w:rFonts w:ascii="Calibri" w:hAnsi="Calibri" w:eastAsia="SimSun" w:cs="Calibri"/>
          <w:i/>
          <w:iCs/>
          <w:spacing w:val="1"/>
          <w:sz w:val="18"/>
          <w:szCs w:val="18"/>
          <w:lang w:eastAsia="zh-CN"/>
        </w:rPr>
        <w:t>n</w:t>
      </w:r>
      <w:r w:rsidRPr="00571453">
        <w:rPr>
          <w:rFonts w:ascii="Calibri" w:hAnsi="Calibri" w:eastAsia="SimSun" w:cs="Calibri"/>
          <w:i/>
          <w:iCs/>
          <w:spacing w:val="-1"/>
          <w:sz w:val="18"/>
          <w:szCs w:val="18"/>
          <w:lang w:eastAsia="zh-CN"/>
        </w:rPr>
        <w:t>d</w:t>
      </w:r>
      <w:r w:rsidRPr="00571453">
        <w:rPr>
          <w:rFonts w:ascii="Calibri" w:hAnsi="Calibri" w:eastAsia="SimSun" w:cs="Calibri"/>
          <w:i/>
          <w:iCs/>
          <w:sz w:val="18"/>
          <w:szCs w:val="18"/>
          <w:lang w:eastAsia="zh-CN"/>
        </w:rPr>
        <w:t>er the Tax information Authority Law,</w:t>
      </w:r>
      <w:r w:rsidRPr="00571453">
        <w:rPr>
          <w:rFonts w:ascii="Calibri" w:hAnsi="Calibri" w:eastAsia="SimSun" w:cs="Calibri"/>
          <w:i/>
          <w:iCs/>
          <w:spacing w:val="1"/>
          <w:sz w:val="18"/>
          <w:szCs w:val="18"/>
          <w:lang w:eastAsia="zh-CN"/>
        </w:rPr>
        <w:t xml:space="preserve"> the R</w:t>
      </w:r>
      <w:r w:rsidRPr="00571453">
        <w:rPr>
          <w:rFonts w:ascii="Calibri" w:hAnsi="Calibri" w:eastAsia="SimSun" w:cs="Calibri"/>
          <w:i/>
          <w:iCs/>
          <w:spacing w:val="-2"/>
          <w:sz w:val="18"/>
          <w:szCs w:val="18"/>
          <w:lang w:eastAsia="zh-CN"/>
        </w:rPr>
        <w:t>e</w:t>
      </w:r>
      <w:r w:rsidRPr="00571453">
        <w:rPr>
          <w:rFonts w:ascii="Calibri" w:hAnsi="Calibri" w:eastAsia="SimSun" w:cs="Calibri"/>
          <w:i/>
          <w:iCs/>
          <w:spacing w:val="1"/>
          <w:sz w:val="18"/>
          <w:szCs w:val="18"/>
          <w:lang w:eastAsia="zh-CN"/>
        </w:rPr>
        <w:t>gu</w:t>
      </w:r>
      <w:r w:rsidRPr="00571453">
        <w:rPr>
          <w:rFonts w:ascii="Calibri" w:hAnsi="Calibri" w:eastAsia="SimSun" w:cs="Calibri"/>
          <w:i/>
          <w:iCs/>
          <w:spacing w:val="-3"/>
          <w:sz w:val="18"/>
          <w:szCs w:val="18"/>
          <w:lang w:eastAsia="zh-CN"/>
        </w:rPr>
        <w:t>l</w:t>
      </w:r>
      <w:r w:rsidRPr="00571453">
        <w:rPr>
          <w:rFonts w:ascii="Calibri" w:hAnsi="Calibri" w:eastAsia="SimSun" w:cs="Calibri"/>
          <w:i/>
          <w:iCs/>
          <w:spacing w:val="1"/>
          <w:sz w:val="18"/>
          <w:szCs w:val="18"/>
          <w:lang w:eastAsia="zh-CN"/>
        </w:rPr>
        <w:t>a</w:t>
      </w:r>
      <w:r w:rsidRPr="00571453">
        <w:rPr>
          <w:rFonts w:ascii="Calibri" w:hAnsi="Calibri" w:eastAsia="SimSun" w:cs="Calibri"/>
          <w:i/>
          <w:iCs/>
          <w:sz w:val="18"/>
          <w:szCs w:val="18"/>
          <w:lang w:eastAsia="zh-CN"/>
        </w:rPr>
        <w:t>t</w:t>
      </w:r>
      <w:r w:rsidRPr="00571453">
        <w:rPr>
          <w:rFonts w:ascii="Calibri" w:hAnsi="Calibri" w:eastAsia="SimSun" w:cs="Calibri"/>
          <w:i/>
          <w:iCs/>
          <w:spacing w:val="-1"/>
          <w:sz w:val="18"/>
          <w:szCs w:val="18"/>
          <w:lang w:eastAsia="zh-CN"/>
        </w:rPr>
        <w:t>io</w:t>
      </w:r>
      <w:r w:rsidRPr="00571453">
        <w:rPr>
          <w:rFonts w:ascii="Calibri" w:hAnsi="Calibri" w:eastAsia="SimSun" w:cs="Calibri"/>
          <w:i/>
          <w:iCs/>
          <w:spacing w:val="1"/>
          <w:sz w:val="18"/>
          <w:szCs w:val="18"/>
          <w:lang w:eastAsia="zh-CN"/>
        </w:rPr>
        <w:t>n</w:t>
      </w:r>
      <w:r w:rsidRPr="00571453">
        <w:rPr>
          <w:rFonts w:ascii="Calibri" w:hAnsi="Calibri" w:eastAsia="SimSun" w:cs="Calibri"/>
          <w:i/>
          <w:iCs/>
          <w:sz w:val="18"/>
          <w:szCs w:val="18"/>
          <w:lang w:eastAsia="zh-CN"/>
        </w:rPr>
        <w:t>s,</w:t>
      </w:r>
      <w:r w:rsidRPr="00571453">
        <w:rPr>
          <w:rFonts w:ascii="Calibri" w:hAnsi="Calibri" w:eastAsia="SimSun" w:cs="Calibri"/>
          <w:i/>
          <w:iCs/>
          <w:spacing w:val="-1"/>
          <w:sz w:val="18"/>
          <w:szCs w:val="18"/>
          <w:lang w:eastAsia="zh-CN"/>
        </w:rPr>
        <w:t xml:space="preserve"> and Guidance Notes m</w:t>
      </w:r>
      <w:r w:rsidRPr="00571453">
        <w:rPr>
          <w:rFonts w:ascii="Calibri" w:hAnsi="Calibri" w:eastAsia="SimSun" w:cs="Calibri"/>
          <w:i/>
          <w:iCs/>
          <w:spacing w:val="1"/>
          <w:sz w:val="18"/>
          <w:szCs w:val="18"/>
          <w:lang w:eastAsia="zh-CN"/>
        </w:rPr>
        <w:t>ad</w:t>
      </w:r>
      <w:r w:rsidRPr="00571453">
        <w:rPr>
          <w:rFonts w:ascii="Calibri" w:hAnsi="Calibri" w:eastAsia="SimSun" w:cs="Calibri"/>
          <w:i/>
          <w:iCs/>
          <w:sz w:val="18"/>
          <w:szCs w:val="18"/>
          <w:lang w:eastAsia="zh-CN"/>
        </w:rPr>
        <w:t>e</w:t>
      </w:r>
      <w:r w:rsidRPr="00571453">
        <w:rPr>
          <w:rFonts w:ascii="Calibri" w:hAnsi="Calibri" w:eastAsia="SimSun" w:cs="Calibri"/>
          <w:i/>
          <w:iCs/>
          <w:spacing w:val="-1"/>
          <w:sz w:val="18"/>
          <w:szCs w:val="18"/>
          <w:lang w:eastAsia="zh-CN"/>
        </w:rPr>
        <w:t xml:space="preserve"> p</w:t>
      </w:r>
      <w:r w:rsidRPr="00571453">
        <w:rPr>
          <w:rFonts w:ascii="Calibri" w:hAnsi="Calibri" w:eastAsia="SimSun" w:cs="Calibri"/>
          <w:i/>
          <w:iCs/>
          <w:spacing w:val="1"/>
          <w:sz w:val="18"/>
          <w:szCs w:val="18"/>
          <w:lang w:eastAsia="zh-CN"/>
        </w:rPr>
        <w:t>ur</w:t>
      </w:r>
      <w:r w:rsidRPr="00571453">
        <w:rPr>
          <w:rFonts w:ascii="Calibri" w:hAnsi="Calibri" w:eastAsia="SimSun" w:cs="Calibri"/>
          <w:i/>
          <w:iCs/>
          <w:sz w:val="18"/>
          <w:szCs w:val="18"/>
          <w:lang w:eastAsia="zh-CN"/>
        </w:rPr>
        <w:t>s</w:t>
      </w:r>
      <w:r w:rsidRPr="00571453">
        <w:rPr>
          <w:rFonts w:ascii="Calibri" w:hAnsi="Calibri" w:eastAsia="SimSun" w:cs="Calibri"/>
          <w:i/>
          <w:iCs/>
          <w:spacing w:val="-2"/>
          <w:sz w:val="18"/>
          <w:szCs w:val="18"/>
          <w:lang w:eastAsia="zh-CN"/>
        </w:rPr>
        <w:t>u</w:t>
      </w:r>
      <w:r w:rsidRPr="00571453">
        <w:rPr>
          <w:rFonts w:ascii="Calibri" w:hAnsi="Calibri" w:eastAsia="SimSun" w:cs="Calibri"/>
          <w:i/>
          <w:iCs/>
          <w:spacing w:val="1"/>
          <w:sz w:val="18"/>
          <w:szCs w:val="18"/>
          <w:lang w:eastAsia="zh-CN"/>
        </w:rPr>
        <w:t>an</w:t>
      </w:r>
      <w:r w:rsidRPr="00571453">
        <w:rPr>
          <w:rFonts w:ascii="Calibri" w:hAnsi="Calibri" w:eastAsia="SimSun" w:cs="Calibri"/>
          <w:i/>
          <w:iCs/>
          <w:sz w:val="18"/>
          <w:szCs w:val="18"/>
          <w:lang w:eastAsia="zh-CN"/>
        </w:rPr>
        <w:t>t</w:t>
      </w:r>
      <w:r w:rsidRPr="00571453">
        <w:rPr>
          <w:rFonts w:ascii="Calibri" w:hAnsi="Calibri" w:eastAsia="SimSun" w:cs="Calibri"/>
          <w:i/>
          <w:iCs/>
          <w:spacing w:val="-1"/>
          <w:sz w:val="18"/>
          <w:szCs w:val="18"/>
          <w:lang w:eastAsia="zh-CN"/>
        </w:rPr>
        <w:t xml:space="preserve"> </w:t>
      </w:r>
      <w:r w:rsidRPr="00571453">
        <w:rPr>
          <w:rFonts w:ascii="Calibri" w:hAnsi="Calibri" w:eastAsia="SimSun" w:cs="Calibri"/>
          <w:i/>
          <w:iCs/>
          <w:sz w:val="18"/>
          <w:szCs w:val="18"/>
          <w:lang w:eastAsia="zh-CN"/>
        </w:rPr>
        <w:t>to</w:t>
      </w:r>
      <w:r w:rsidRPr="00571453">
        <w:rPr>
          <w:rFonts w:ascii="Calibri" w:hAnsi="Calibri" w:eastAsia="SimSun" w:cs="Calibri"/>
          <w:i/>
          <w:iCs/>
          <w:spacing w:val="-2"/>
          <w:sz w:val="18"/>
          <w:szCs w:val="18"/>
          <w:lang w:eastAsia="zh-CN"/>
        </w:rPr>
        <w:t xml:space="preserve"> </w:t>
      </w:r>
      <w:r w:rsidRPr="00571453">
        <w:rPr>
          <w:rFonts w:ascii="Calibri" w:hAnsi="Calibri" w:eastAsia="SimSun" w:cs="Calibri"/>
          <w:i/>
          <w:iCs/>
          <w:sz w:val="18"/>
          <w:szCs w:val="18"/>
          <w:lang w:eastAsia="zh-CN"/>
        </w:rPr>
        <w:t>t</w:t>
      </w:r>
      <w:r w:rsidRPr="00571453">
        <w:rPr>
          <w:rFonts w:ascii="Calibri" w:hAnsi="Calibri" w:eastAsia="SimSun" w:cs="Calibri"/>
          <w:i/>
          <w:iCs/>
          <w:spacing w:val="1"/>
          <w:sz w:val="18"/>
          <w:szCs w:val="18"/>
          <w:lang w:eastAsia="zh-CN"/>
        </w:rPr>
        <w:t>ha</w:t>
      </w:r>
      <w:r w:rsidRPr="00571453">
        <w:rPr>
          <w:rFonts w:ascii="Calibri" w:hAnsi="Calibri" w:eastAsia="SimSun" w:cs="Calibri"/>
          <w:i/>
          <w:iCs/>
          <w:sz w:val="18"/>
          <w:szCs w:val="18"/>
          <w:lang w:eastAsia="zh-CN"/>
        </w:rPr>
        <w:t>t</w:t>
      </w:r>
      <w:r w:rsidRPr="00571453">
        <w:rPr>
          <w:rFonts w:ascii="Calibri" w:hAnsi="Calibri" w:eastAsia="SimSun" w:cs="Calibri"/>
          <w:i/>
          <w:iCs/>
          <w:spacing w:val="-1"/>
          <w:sz w:val="18"/>
          <w:szCs w:val="18"/>
          <w:lang w:eastAsia="zh-CN"/>
        </w:rPr>
        <w:t xml:space="preserve"> Law, and treaties and </w:t>
      </w:r>
      <w:r w:rsidRPr="00571453">
        <w:rPr>
          <w:rFonts w:ascii="Calibri" w:hAnsi="Calibri" w:eastAsia="SimSun"/>
          <w:i/>
          <w:iCs/>
          <w:spacing w:val="-1"/>
          <w:sz w:val="18"/>
          <w:szCs w:val="18"/>
          <w:lang w:eastAsia="zh-CN"/>
        </w:rPr>
        <w:t>intergovernmental agreements entered into by the Cayman Islands in relation to the automatic exchange of information for tax matters (collectively "AEOI"),</w:t>
      </w:r>
      <w:r w:rsidRPr="00571453">
        <w:rPr>
          <w:rFonts w:ascii="Calibri" w:hAnsi="Calibri" w:eastAsia="SimSun" w:cs="Calibri"/>
          <w:i/>
          <w:iCs/>
          <w:spacing w:val="-1"/>
          <w:sz w:val="18"/>
          <w:szCs w:val="18"/>
          <w:lang w:eastAsia="zh-CN"/>
        </w:rPr>
        <w:t xml:space="preserve"> </w:t>
      </w:r>
      <w:r w:rsidRPr="00571453">
        <w:rPr>
          <w:rFonts w:ascii="Calibri" w:hAnsi="Calibri" w:eastAsia="SimSun" w:cs="Calibri"/>
          <w:i/>
          <w:iCs/>
          <w:sz w:val="18"/>
          <w:szCs w:val="18"/>
          <w:lang w:eastAsia="zh-CN"/>
        </w:rPr>
        <w:t>to</w:t>
      </w:r>
      <w:r w:rsidRPr="00571453">
        <w:rPr>
          <w:rFonts w:ascii="Calibri" w:hAnsi="Calibri" w:eastAsia="SimSun" w:cs="Calibri"/>
          <w:i/>
          <w:iCs/>
          <w:spacing w:val="-1"/>
          <w:sz w:val="18"/>
          <w:szCs w:val="18"/>
          <w:lang w:eastAsia="zh-CN"/>
        </w:rPr>
        <w:t xml:space="preserve"> </w:t>
      </w:r>
      <w:r w:rsidRPr="00571453">
        <w:rPr>
          <w:rFonts w:ascii="Calibri" w:hAnsi="Calibri" w:eastAsia="SimSun" w:cs="Calibri"/>
          <w:i/>
          <w:iCs/>
          <w:sz w:val="18"/>
          <w:szCs w:val="18"/>
          <w:lang w:eastAsia="zh-CN"/>
        </w:rPr>
        <w:t>c</w:t>
      </w:r>
      <w:r w:rsidRPr="00571453">
        <w:rPr>
          <w:rFonts w:ascii="Calibri" w:hAnsi="Calibri" w:eastAsia="SimSun" w:cs="Calibri"/>
          <w:i/>
          <w:iCs/>
          <w:spacing w:val="-1"/>
          <w:sz w:val="18"/>
          <w:szCs w:val="18"/>
          <w:lang w:eastAsia="zh-CN"/>
        </w:rPr>
        <w:t>o</w:t>
      </w:r>
      <w:r w:rsidRPr="00571453">
        <w:rPr>
          <w:rFonts w:ascii="Calibri" w:hAnsi="Calibri" w:eastAsia="SimSun" w:cs="Calibri"/>
          <w:i/>
          <w:iCs/>
          <w:spacing w:val="2"/>
          <w:sz w:val="18"/>
          <w:szCs w:val="18"/>
          <w:lang w:eastAsia="zh-CN"/>
        </w:rPr>
        <w:t>l</w:t>
      </w:r>
      <w:r w:rsidRPr="00571453">
        <w:rPr>
          <w:rFonts w:ascii="Calibri" w:hAnsi="Calibri" w:eastAsia="SimSun" w:cs="Calibri"/>
          <w:i/>
          <w:iCs/>
          <w:spacing w:val="-1"/>
          <w:sz w:val="18"/>
          <w:szCs w:val="18"/>
          <w:lang w:eastAsia="zh-CN"/>
        </w:rPr>
        <w:t>l</w:t>
      </w:r>
      <w:r w:rsidRPr="00571453">
        <w:rPr>
          <w:rFonts w:ascii="Calibri" w:hAnsi="Calibri" w:eastAsia="SimSun" w:cs="Calibri"/>
          <w:i/>
          <w:iCs/>
          <w:sz w:val="18"/>
          <w:szCs w:val="18"/>
          <w:lang w:eastAsia="zh-CN"/>
        </w:rPr>
        <w:t xml:space="preserve">ect </w:t>
      </w:r>
      <w:r w:rsidRPr="00571453">
        <w:rPr>
          <w:rFonts w:ascii="Calibri" w:hAnsi="Calibri" w:eastAsia="SimSun" w:cs="Calibri"/>
          <w:i/>
          <w:iCs/>
          <w:spacing w:val="-1"/>
          <w:sz w:val="18"/>
          <w:szCs w:val="18"/>
          <w:lang w:eastAsia="zh-CN"/>
        </w:rPr>
        <w:t>c</w:t>
      </w:r>
      <w:r w:rsidRPr="00571453">
        <w:rPr>
          <w:rFonts w:ascii="Calibri" w:hAnsi="Calibri" w:eastAsia="SimSun" w:cs="Calibri"/>
          <w:i/>
          <w:iCs/>
          <w:sz w:val="18"/>
          <w:szCs w:val="18"/>
          <w:lang w:eastAsia="zh-CN"/>
        </w:rPr>
        <w:t>e</w:t>
      </w:r>
      <w:r w:rsidRPr="00571453">
        <w:rPr>
          <w:rFonts w:ascii="Calibri" w:hAnsi="Calibri" w:eastAsia="SimSun" w:cs="Calibri"/>
          <w:i/>
          <w:iCs/>
          <w:spacing w:val="1"/>
          <w:sz w:val="18"/>
          <w:szCs w:val="18"/>
          <w:lang w:eastAsia="zh-CN"/>
        </w:rPr>
        <w:t>r</w:t>
      </w:r>
      <w:r w:rsidRPr="00571453">
        <w:rPr>
          <w:rFonts w:ascii="Calibri" w:hAnsi="Calibri" w:eastAsia="SimSun" w:cs="Calibri"/>
          <w:i/>
          <w:iCs/>
          <w:sz w:val="18"/>
          <w:szCs w:val="18"/>
          <w:lang w:eastAsia="zh-CN"/>
        </w:rPr>
        <w:t>t</w:t>
      </w:r>
      <w:r w:rsidRPr="00571453">
        <w:rPr>
          <w:rFonts w:ascii="Calibri" w:hAnsi="Calibri" w:eastAsia="SimSun" w:cs="Calibri"/>
          <w:i/>
          <w:iCs/>
          <w:spacing w:val="1"/>
          <w:sz w:val="18"/>
          <w:szCs w:val="18"/>
          <w:lang w:eastAsia="zh-CN"/>
        </w:rPr>
        <w:t>a</w:t>
      </w:r>
      <w:r w:rsidRPr="00571453">
        <w:rPr>
          <w:rFonts w:ascii="Calibri" w:hAnsi="Calibri" w:eastAsia="SimSun" w:cs="Calibri"/>
          <w:i/>
          <w:iCs/>
          <w:spacing w:val="-1"/>
          <w:sz w:val="18"/>
          <w:szCs w:val="18"/>
          <w:lang w:eastAsia="zh-CN"/>
        </w:rPr>
        <w:t>i</w:t>
      </w:r>
      <w:r w:rsidRPr="00571453">
        <w:rPr>
          <w:rFonts w:ascii="Calibri" w:hAnsi="Calibri" w:eastAsia="SimSun" w:cs="Calibri"/>
          <w:i/>
          <w:iCs/>
          <w:sz w:val="18"/>
          <w:szCs w:val="18"/>
          <w:lang w:eastAsia="zh-CN"/>
        </w:rPr>
        <w:t>n</w:t>
      </w:r>
      <w:r w:rsidRPr="00571453">
        <w:rPr>
          <w:rFonts w:ascii="Calibri" w:hAnsi="Calibri" w:eastAsia="SimSun" w:cs="Calibri"/>
          <w:i/>
          <w:iCs/>
          <w:spacing w:val="1"/>
          <w:sz w:val="18"/>
          <w:szCs w:val="18"/>
          <w:lang w:eastAsia="zh-CN"/>
        </w:rPr>
        <w:t xml:space="preserve"> </w:t>
      </w:r>
      <w:r w:rsidRPr="00571453">
        <w:rPr>
          <w:rFonts w:ascii="Calibri" w:hAnsi="Calibri" w:eastAsia="SimSun" w:cs="Calibri"/>
          <w:i/>
          <w:iCs/>
          <w:sz w:val="18"/>
          <w:szCs w:val="18"/>
          <w:lang w:eastAsia="zh-CN"/>
        </w:rPr>
        <w:t>inf</w:t>
      </w:r>
      <w:r w:rsidRPr="00571453">
        <w:rPr>
          <w:rFonts w:ascii="Calibri" w:hAnsi="Calibri" w:eastAsia="SimSun" w:cs="Calibri"/>
          <w:i/>
          <w:iCs/>
          <w:spacing w:val="-1"/>
          <w:sz w:val="18"/>
          <w:szCs w:val="18"/>
          <w:lang w:eastAsia="zh-CN"/>
        </w:rPr>
        <w:t>o</w:t>
      </w:r>
      <w:r w:rsidRPr="00571453">
        <w:rPr>
          <w:rFonts w:ascii="Calibri" w:hAnsi="Calibri" w:eastAsia="SimSun" w:cs="Calibri"/>
          <w:i/>
          <w:iCs/>
          <w:spacing w:val="1"/>
          <w:sz w:val="18"/>
          <w:szCs w:val="18"/>
          <w:lang w:eastAsia="zh-CN"/>
        </w:rPr>
        <w:t>r</w:t>
      </w:r>
      <w:r w:rsidRPr="00571453">
        <w:rPr>
          <w:rFonts w:ascii="Calibri" w:hAnsi="Calibri" w:eastAsia="SimSun" w:cs="Calibri"/>
          <w:i/>
          <w:iCs/>
          <w:spacing w:val="-1"/>
          <w:sz w:val="18"/>
          <w:szCs w:val="18"/>
          <w:lang w:eastAsia="zh-CN"/>
        </w:rPr>
        <w:t>m</w:t>
      </w:r>
      <w:r w:rsidRPr="00571453">
        <w:rPr>
          <w:rFonts w:ascii="Calibri" w:hAnsi="Calibri" w:eastAsia="SimSun" w:cs="Calibri"/>
          <w:i/>
          <w:iCs/>
          <w:spacing w:val="1"/>
          <w:sz w:val="18"/>
          <w:szCs w:val="18"/>
          <w:lang w:eastAsia="zh-CN"/>
        </w:rPr>
        <w:t>a</w:t>
      </w:r>
      <w:r w:rsidRPr="00571453">
        <w:rPr>
          <w:rFonts w:ascii="Calibri" w:hAnsi="Calibri" w:eastAsia="SimSun" w:cs="Calibri"/>
          <w:i/>
          <w:iCs/>
          <w:sz w:val="18"/>
          <w:szCs w:val="18"/>
          <w:lang w:eastAsia="zh-CN"/>
        </w:rPr>
        <w:t>t</w:t>
      </w:r>
      <w:r w:rsidRPr="00571453">
        <w:rPr>
          <w:rFonts w:ascii="Calibri" w:hAnsi="Calibri" w:eastAsia="SimSun" w:cs="Calibri"/>
          <w:i/>
          <w:iCs/>
          <w:spacing w:val="-1"/>
          <w:sz w:val="18"/>
          <w:szCs w:val="18"/>
          <w:lang w:eastAsia="zh-CN"/>
        </w:rPr>
        <w:t>io</w:t>
      </w:r>
      <w:r w:rsidRPr="00571453">
        <w:rPr>
          <w:rFonts w:ascii="Calibri" w:hAnsi="Calibri" w:eastAsia="SimSun" w:cs="Calibri"/>
          <w:i/>
          <w:iCs/>
          <w:sz w:val="18"/>
          <w:szCs w:val="18"/>
          <w:lang w:eastAsia="zh-CN"/>
        </w:rPr>
        <w:t>n</w:t>
      </w:r>
      <w:r w:rsidRPr="00571453">
        <w:rPr>
          <w:rFonts w:ascii="Calibri" w:hAnsi="Calibri" w:eastAsia="SimSun" w:cs="Calibri"/>
          <w:i/>
          <w:iCs/>
          <w:spacing w:val="1"/>
          <w:sz w:val="18"/>
          <w:szCs w:val="18"/>
          <w:lang w:eastAsia="zh-CN"/>
        </w:rPr>
        <w:t xml:space="preserve"> ab</w:t>
      </w:r>
      <w:r w:rsidRPr="00571453">
        <w:rPr>
          <w:rFonts w:ascii="Calibri" w:hAnsi="Calibri" w:eastAsia="SimSun" w:cs="Calibri"/>
          <w:i/>
          <w:iCs/>
          <w:spacing w:val="-1"/>
          <w:sz w:val="18"/>
          <w:szCs w:val="18"/>
          <w:lang w:eastAsia="zh-CN"/>
        </w:rPr>
        <w:t>o</w:t>
      </w:r>
      <w:r w:rsidRPr="00571453">
        <w:rPr>
          <w:rFonts w:ascii="Calibri" w:hAnsi="Calibri" w:eastAsia="SimSun" w:cs="Calibri"/>
          <w:i/>
          <w:iCs/>
          <w:spacing w:val="1"/>
          <w:sz w:val="18"/>
          <w:szCs w:val="18"/>
          <w:lang w:eastAsia="zh-CN"/>
        </w:rPr>
        <w:t>u</w:t>
      </w:r>
      <w:r w:rsidRPr="00571453">
        <w:rPr>
          <w:rFonts w:ascii="Calibri" w:hAnsi="Calibri" w:eastAsia="SimSun" w:cs="Calibri"/>
          <w:i/>
          <w:iCs/>
          <w:sz w:val="18"/>
          <w:szCs w:val="18"/>
          <w:lang w:eastAsia="zh-CN"/>
        </w:rPr>
        <w:t>t e</w:t>
      </w:r>
      <w:r w:rsidRPr="00571453">
        <w:rPr>
          <w:rFonts w:ascii="Calibri" w:hAnsi="Calibri" w:eastAsia="SimSun" w:cs="Calibri"/>
          <w:i/>
          <w:iCs/>
          <w:spacing w:val="1"/>
          <w:sz w:val="18"/>
          <w:szCs w:val="18"/>
          <w:lang w:eastAsia="zh-CN"/>
        </w:rPr>
        <w:t>a</w:t>
      </w:r>
      <w:r w:rsidRPr="00571453">
        <w:rPr>
          <w:rFonts w:ascii="Calibri" w:hAnsi="Calibri" w:eastAsia="SimSun" w:cs="Calibri"/>
          <w:i/>
          <w:iCs/>
          <w:sz w:val="18"/>
          <w:szCs w:val="18"/>
          <w:lang w:eastAsia="zh-CN"/>
        </w:rPr>
        <w:t xml:space="preserve">ch account holder’s </w:t>
      </w:r>
      <w:r w:rsidRPr="00571453">
        <w:rPr>
          <w:rFonts w:ascii="Calibri" w:hAnsi="Calibri" w:eastAsia="SimSun" w:cs="Calibri"/>
          <w:i/>
          <w:iCs/>
          <w:spacing w:val="-1"/>
          <w:sz w:val="18"/>
          <w:szCs w:val="18"/>
          <w:lang w:eastAsia="zh-CN"/>
        </w:rPr>
        <w:t>t</w:t>
      </w:r>
      <w:r w:rsidRPr="00571453">
        <w:rPr>
          <w:rFonts w:ascii="Calibri" w:hAnsi="Calibri" w:eastAsia="SimSun" w:cs="Calibri"/>
          <w:i/>
          <w:iCs/>
          <w:spacing w:val="1"/>
          <w:sz w:val="18"/>
          <w:szCs w:val="18"/>
          <w:lang w:eastAsia="zh-CN"/>
        </w:rPr>
        <w:t>a</w:t>
      </w:r>
      <w:r w:rsidRPr="00571453">
        <w:rPr>
          <w:rFonts w:ascii="Calibri" w:hAnsi="Calibri" w:eastAsia="SimSun" w:cs="Calibri"/>
          <w:i/>
          <w:iCs/>
          <w:sz w:val="18"/>
          <w:szCs w:val="18"/>
          <w:lang w:eastAsia="zh-CN"/>
        </w:rPr>
        <w:t>x</w:t>
      </w:r>
      <w:r w:rsidRPr="00571453">
        <w:rPr>
          <w:rFonts w:ascii="Calibri" w:hAnsi="Calibri" w:eastAsia="SimSun" w:cs="Calibri"/>
          <w:i/>
          <w:iCs/>
          <w:spacing w:val="-1"/>
          <w:sz w:val="18"/>
          <w:szCs w:val="18"/>
          <w:lang w:eastAsia="zh-CN"/>
        </w:rPr>
        <w:t xml:space="preserve"> </w:t>
      </w:r>
      <w:r w:rsidRPr="00571453">
        <w:rPr>
          <w:rFonts w:ascii="Calibri" w:hAnsi="Calibri" w:eastAsia="SimSun" w:cs="Calibri"/>
          <w:i/>
          <w:iCs/>
          <w:spacing w:val="1"/>
          <w:sz w:val="18"/>
          <w:szCs w:val="18"/>
          <w:lang w:eastAsia="zh-CN"/>
        </w:rPr>
        <w:t>status</w:t>
      </w:r>
      <w:r w:rsidRPr="00571453">
        <w:rPr>
          <w:rFonts w:ascii="Calibri" w:hAnsi="Calibri" w:eastAsia="SimSun" w:cs="Calibri"/>
          <w:i/>
          <w:iCs/>
          <w:sz w:val="18"/>
          <w:szCs w:val="18"/>
          <w:lang w:eastAsia="zh-CN"/>
        </w:rPr>
        <w:t xml:space="preserve">. </w:t>
      </w:r>
      <w:r w:rsidRPr="00571453">
        <w:rPr>
          <w:rFonts w:ascii="Calibri" w:hAnsi="Calibri" w:eastAsia="SimSun" w:cs="Calibri"/>
          <w:i/>
          <w:iCs/>
          <w:spacing w:val="1"/>
          <w:sz w:val="18"/>
          <w:szCs w:val="18"/>
          <w:lang w:eastAsia="zh-CN"/>
        </w:rPr>
        <w:t>P</w:t>
      </w:r>
      <w:r w:rsidRPr="00571453">
        <w:rPr>
          <w:rFonts w:ascii="Calibri" w:hAnsi="Calibri" w:eastAsia="SimSun" w:cs="Calibri"/>
          <w:i/>
          <w:iCs/>
          <w:spacing w:val="-1"/>
          <w:sz w:val="18"/>
          <w:szCs w:val="18"/>
          <w:lang w:eastAsia="zh-CN"/>
        </w:rPr>
        <w:t>l</w:t>
      </w:r>
      <w:r w:rsidRPr="00571453">
        <w:rPr>
          <w:rFonts w:ascii="Calibri" w:hAnsi="Calibri" w:eastAsia="SimSun" w:cs="Calibri"/>
          <w:i/>
          <w:iCs/>
          <w:sz w:val="18"/>
          <w:szCs w:val="18"/>
          <w:lang w:eastAsia="zh-CN"/>
        </w:rPr>
        <w:t>e</w:t>
      </w:r>
      <w:r w:rsidRPr="00571453">
        <w:rPr>
          <w:rFonts w:ascii="Calibri" w:hAnsi="Calibri" w:eastAsia="SimSun" w:cs="Calibri"/>
          <w:i/>
          <w:iCs/>
          <w:spacing w:val="1"/>
          <w:sz w:val="18"/>
          <w:szCs w:val="18"/>
          <w:lang w:eastAsia="zh-CN"/>
        </w:rPr>
        <w:t>a</w:t>
      </w:r>
      <w:r w:rsidRPr="00571453">
        <w:rPr>
          <w:rFonts w:ascii="Calibri" w:hAnsi="Calibri" w:eastAsia="SimSun" w:cs="Calibri"/>
          <w:i/>
          <w:iCs/>
          <w:sz w:val="18"/>
          <w:szCs w:val="18"/>
          <w:lang w:eastAsia="zh-CN"/>
        </w:rPr>
        <w:t>se c</w:t>
      </w:r>
      <w:r w:rsidRPr="00571453">
        <w:rPr>
          <w:rFonts w:ascii="Calibri" w:hAnsi="Calibri" w:eastAsia="SimSun" w:cs="Calibri"/>
          <w:i/>
          <w:iCs/>
          <w:spacing w:val="-2"/>
          <w:sz w:val="18"/>
          <w:szCs w:val="18"/>
          <w:lang w:eastAsia="zh-CN"/>
        </w:rPr>
        <w:t>o</w:t>
      </w:r>
      <w:r w:rsidRPr="00571453">
        <w:rPr>
          <w:rFonts w:ascii="Calibri" w:hAnsi="Calibri" w:eastAsia="SimSun" w:cs="Calibri"/>
          <w:i/>
          <w:iCs/>
          <w:spacing w:val="-1"/>
          <w:sz w:val="18"/>
          <w:szCs w:val="18"/>
          <w:lang w:eastAsia="zh-CN"/>
        </w:rPr>
        <w:t>m</w:t>
      </w:r>
      <w:r w:rsidRPr="00571453">
        <w:rPr>
          <w:rFonts w:ascii="Calibri" w:hAnsi="Calibri" w:eastAsia="SimSun" w:cs="Calibri"/>
          <w:i/>
          <w:iCs/>
          <w:spacing w:val="1"/>
          <w:sz w:val="18"/>
          <w:szCs w:val="18"/>
          <w:lang w:eastAsia="zh-CN"/>
        </w:rPr>
        <w:t>p</w:t>
      </w:r>
      <w:r w:rsidRPr="00571453">
        <w:rPr>
          <w:rFonts w:ascii="Calibri" w:hAnsi="Calibri" w:eastAsia="SimSun" w:cs="Calibri"/>
          <w:i/>
          <w:iCs/>
          <w:spacing w:val="-1"/>
          <w:sz w:val="18"/>
          <w:szCs w:val="18"/>
          <w:lang w:eastAsia="zh-CN"/>
        </w:rPr>
        <w:t>l</w:t>
      </w:r>
      <w:r w:rsidRPr="00571453">
        <w:rPr>
          <w:rFonts w:ascii="Calibri" w:hAnsi="Calibri" w:eastAsia="SimSun" w:cs="Calibri"/>
          <w:i/>
          <w:iCs/>
          <w:sz w:val="18"/>
          <w:szCs w:val="18"/>
          <w:lang w:eastAsia="zh-CN"/>
        </w:rPr>
        <w:t>ete t</w:t>
      </w:r>
      <w:r w:rsidRPr="00571453">
        <w:rPr>
          <w:rFonts w:ascii="Calibri" w:hAnsi="Calibri" w:eastAsia="SimSun" w:cs="Calibri"/>
          <w:i/>
          <w:iCs/>
          <w:spacing w:val="1"/>
          <w:sz w:val="18"/>
          <w:szCs w:val="18"/>
          <w:lang w:eastAsia="zh-CN"/>
        </w:rPr>
        <w:t>h</w:t>
      </w:r>
      <w:r w:rsidRPr="00571453">
        <w:rPr>
          <w:rFonts w:ascii="Calibri" w:hAnsi="Calibri" w:eastAsia="SimSun" w:cs="Calibri"/>
          <w:i/>
          <w:iCs/>
          <w:sz w:val="18"/>
          <w:szCs w:val="18"/>
          <w:lang w:eastAsia="zh-CN"/>
        </w:rPr>
        <w:t>e sect</w:t>
      </w:r>
      <w:r w:rsidRPr="00571453">
        <w:rPr>
          <w:rFonts w:ascii="Calibri" w:hAnsi="Calibri" w:eastAsia="SimSun" w:cs="Calibri"/>
          <w:i/>
          <w:iCs/>
          <w:spacing w:val="-1"/>
          <w:sz w:val="18"/>
          <w:szCs w:val="18"/>
          <w:lang w:eastAsia="zh-CN"/>
        </w:rPr>
        <w:t>io</w:t>
      </w:r>
      <w:r w:rsidRPr="00571453">
        <w:rPr>
          <w:rFonts w:ascii="Calibri" w:hAnsi="Calibri" w:eastAsia="SimSun" w:cs="Calibri"/>
          <w:i/>
          <w:iCs/>
          <w:spacing w:val="1"/>
          <w:sz w:val="18"/>
          <w:szCs w:val="18"/>
          <w:lang w:eastAsia="zh-CN"/>
        </w:rPr>
        <w:t>n</w:t>
      </w:r>
      <w:r w:rsidRPr="00571453">
        <w:rPr>
          <w:rFonts w:ascii="Calibri" w:hAnsi="Calibri" w:eastAsia="SimSun" w:cs="Calibri"/>
          <w:i/>
          <w:iCs/>
          <w:sz w:val="18"/>
          <w:szCs w:val="18"/>
          <w:lang w:eastAsia="zh-CN"/>
        </w:rPr>
        <w:t xml:space="preserve">s </w:t>
      </w:r>
      <w:r w:rsidRPr="00571453">
        <w:rPr>
          <w:rFonts w:ascii="Calibri" w:hAnsi="Calibri" w:eastAsia="SimSun" w:cs="Calibri"/>
          <w:i/>
          <w:iCs/>
          <w:spacing w:val="1"/>
          <w:sz w:val="18"/>
          <w:szCs w:val="18"/>
          <w:lang w:eastAsia="zh-CN"/>
        </w:rPr>
        <w:t>b</w:t>
      </w:r>
      <w:r w:rsidRPr="00571453">
        <w:rPr>
          <w:rFonts w:ascii="Calibri" w:hAnsi="Calibri" w:eastAsia="SimSun" w:cs="Calibri"/>
          <w:i/>
          <w:iCs/>
          <w:sz w:val="18"/>
          <w:szCs w:val="18"/>
          <w:lang w:eastAsia="zh-CN"/>
        </w:rPr>
        <w:t>el</w:t>
      </w:r>
      <w:r w:rsidRPr="00571453">
        <w:rPr>
          <w:rFonts w:ascii="Calibri" w:hAnsi="Calibri" w:eastAsia="SimSun" w:cs="Calibri"/>
          <w:i/>
          <w:iCs/>
          <w:spacing w:val="-1"/>
          <w:sz w:val="18"/>
          <w:szCs w:val="18"/>
          <w:lang w:eastAsia="zh-CN"/>
        </w:rPr>
        <w:t>o</w:t>
      </w:r>
      <w:r w:rsidRPr="00571453">
        <w:rPr>
          <w:rFonts w:ascii="Calibri" w:hAnsi="Calibri" w:eastAsia="SimSun" w:cs="Calibri"/>
          <w:i/>
          <w:iCs/>
          <w:sz w:val="18"/>
          <w:szCs w:val="18"/>
          <w:lang w:eastAsia="zh-CN"/>
        </w:rPr>
        <w:t>w</w:t>
      </w:r>
      <w:r w:rsidRPr="00571453">
        <w:rPr>
          <w:rFonts w:ascii="Calibri" w:hAnsi="Calibri" w:eastAsia="SimSun" w:cs="Calibri"/>
          <w:i/>
          <w:iCs/>
          <w:spacing w:val="1"/>
          <w:sz w:val="18"/>
          <w:szCs w:val="18"/>
          <w:lang w:eastAsia="zh-CN"/>
        </w:rPr>
        <w:t xml:space="preserve"> a</w:t>
      </w:r>
      <w:r w:rsidRPr="00571453">
        <w:rPr>
          <w:rFonts w:ascii="Calibri" w:hAnsi="Calibri" w:eastAsia="SimSun" w:cs="Calibri"/>
          <w:i/>
          <w:iCs/>
          <w:sz w:val="18"/>
          <w:szCs w:val="18"/>
          <w:lang w:eastAsia="zh-CN"/>
        </w:rPr>
        <w:t xml:space="preserve">s </w:t>
      </w:r>
      <w:r w:rsidRPr="00571453">
        <w:rPr>
          <w:rFonts w:ascii="Calibri" w:hAnsi="Calibri" w:eastAsia="SimSun" w:cs="Calibri"/>
          <w:i/>
          <w:iCs/>
          <w:spacing w:val="1"/>
          <w:sz w:val="18"/>
          <w:szCs w:val="18"/>
          <w:lang w:eastAsia="zh-CN"/>
        </w:rPr>
        <w:t>d</w:t>
      </w:r>
      <w:r w:rsidRPr="00571453">
        <w:rPr>
          <w:rFonts w:ascii="Calibri" w:hAnsi="Calibri" w:eastAsia="SimSun" w:cs="Calibri"/>
          <w:i/>
          <w:iCs/>
          <w:spacing w:val="-1"/>
          <w:sz w:val="18"/>
          <w:szCs w:val="18"/>
          <w:lang w:eastAsia="zh-CN"/>
        </w:rPr>
        <w:t>i</w:t>
      </w:r>
      <w:r w:rsidRPr="00571453">
        <w:rPr>
          <w:rFonts w:ascii="Calibri" w:hAnsi="Calibri" w:eastAsia="SimSun" w:cs="Calibri"/>
          <w:i/>
          <w:iCs/>
          <w:spacing w:val="1"/>
          <w:sz w:val="18"/>
          <w:szCs w:val="18"/>
          <w:lang w:eastAsia="zh-CN"/>
        </w:rPr>
        <w:t>r</w:t>
      </w:r>
      <w:r w:rsidRPr="00571453">
        <w:rPr>
          <w:rFonts w:ascii="Calibri" w:hAnsi="Calibri" w:eastAsia="SimSun" w:cs="Calibri"/>
          <w:i/>
          <w:iCs/>
          <w:sz w:val="18"/>
          <w:szCs w:val="18"/>
          <w:lang w:eastAsia="zh-CN"/>
        </w:rPr>
        <w:t>ect</w:t>
      </w:r>
      <w:r w:rsidRPr="00571453">
        <w:rPr>
          <w:rFonts w:ascii="Calibri" w:hAnsi="Calibri" w:eastAsia="SimSun" w:cs="Calibri"/>
          <w:i/>
          <w:iCs/>
          <w:spacing w:val="-3"/>
          <w:sz w:val="18"/>
          <w:szCs w:val="18"/>
          <w:lang w:eastAsia="zh-CN"/>
        </w:rPr>
        <w:t>e</w:t>
      </w:r>
      <w:r w:rsidRPr="00571453">
        <w:rPr>
          <w:rFonts w:ascii="Calibri" w:hAnsi="Calibri" w:eastAsia="SimSun" w:cs="Calibri"/>
          <w:i/>
          <w:iCs/>
          <w:sz w:val="18"/>
          <w:szCs w:val="18"/>
          <w:lang w:eastAsia="zh-CN"/>
        </w:rPr>
        <w:t>d</w:t>
      </w:r>
      <w:r w:rsidRPr="00571453">
        <w:rPr>
          <w:rFonts w:ascii="Calibri" w:hAnsi="Calibri" w:eastAsia="SimSun" w:cs="Calibri"/>
          <w:i/>
          <w:iCs/>
          <w:spacing w:val="1"/>
          <w:sz w:val="18"/>
          <w:szCs w:val="18"/>
          <w:lang w:eastAsia="zh-CN"/>
        </w:rPr>
        <w:t xml:space="preserve"> </w:t>
      </w:r>
      <w:r w:rsidRPr="00571453">
        <w:rPr>
          <w:rFonts w:ascii="Calibri" w:hAnsi="Calibri" w:eastAsia="SimSun" w:cs="Calibri"/>
          <w:i/>
          <w:iCs/>
          <w:spacing w:val="-1"/>
          <w:sz w:val="18"/>
          <w:szCs w:val="18"/>
          <w:lang w:eastAsia="zh-CN"/>
        </w:rPr>
        <w:t>a</w:t>
      </w:r>
      <w:r w:rsidRPr="00571453">
        <w:rPr>
          <w:rFonts w:ascii="Calibri" w:hAnsi="Calibri" w:eastAsia="SimSun" w:cs="Calibri"/>
          <w:i/>
          <w:iCs/>
          <w:spacing w:val="1"/>
          <w:sz w:val="18"/>
          <w:szCs w:val="18"/>
          <w:lang w:eastAsia="zh-CN"/>
        </w:rPr>
        <w:t>n</w:t>
      </w:r>
      <w:r w:rsidRPr="00571453">
        <w:rPr>
          <w:rFonts w:ascii="Calibri" w:hAnsi="Calibri" w:eastAsia="SimSun" w:cs="Calibri"/>
          <w:i/>
          <w:iCs/>
          <w:sz w:val="18"/>
          <w:szCs w:val="18"/>
          <w:lang w:eastAsia="zh-CN"/>
        </w:rPr>
        <w:t>d</w:t>
      </w:r>
      <w:r w:rsidRPr="00571453">
        <w:rPr>
          <w:rFonts w:ascii="Calibri" w:hAnsi="Calibri" w:eastAsia="SimSun" w:cs="Calibri"/>
          <w:i/>
          <w:iCs/>
          <w:spacing w:val="1"/>
          <w:sz w:val="18"/>
          <w:szCs w:val="18"/>
          <w:lang w:eastAsia="zh-CN"/>
        </w:rPr>
        <w:t xml:space="preserve"> </w:t>
      </w:r>
      <w:r w:rsidRPr="00571453">
        <w:rPr>
          <w:rFonts w:ascii="Calibri" w:hAnsi="Calibri" w:eastAsia="SimSun" w:cs="Calibri"/>
          <w:i/>
          <w:iCs/>
          <w:spacing w:val="-1"/>
          <w:sz w:val="18"/>
          <w:szCs w:val="18"/>
          <w:lang w:eastAsia="zh-CN"/>
        </w:rPr>
        <w:t>p</w:t>
      </w:r>
      <w:r w:rsidRPr="00571453">
        <w:rPr>
          <w:rFonts w:ascii="Calibri" w:hAnsi="Calibri" w:eastAsia="SimSun" w:cs="Calibri"/>
          <w:i/>
          <w:iCs/>
          <w:spacing w:val="1"/>
          <w:sz w:val="18"/>
          <w:szCs w:val="18"/>
          <w:lang w:eastAsia="zh-CN"/>
        </w:rPr>
        <w:t>r</w:t>
      </w:r>
      <w:r w:rsidRPr="00571453">
        <w:rPr>
          <w:rFonts w:ascii="Calibri" w:hAnsi="Calibri" w:eastAsia="SimSun" w:cs="Calibri"/>
          <w:i/>
          <w:iCs/>
          <w:spacing w:val="6"/>
          <w:sz w:val="18"/>
          <w:szCs w:val="18"/>
          <w:lang w:eastAsia="zh-CN"/>
        </w:rPr>
        <w:t>o</w:t>
      </w:r>
      <w:r w:rsidRPr="00571453">
        <w:rPr>
          <w:rFonts w:ascii="Calibri" w:hAnsi="Calibri" w:eastAsia="SimSun" w:cs="Calibri"/>
          <w:i/>
          <w:iCs/>
          <w:spacing w:val="-1"/>
          <w:sz w:val="18"/>
          <w:szCs w:val="18"/>
          <w:lang w:eastAsia="zh-CN"/>
        </w:rPr>
        <w:t>v</w:t>
      </w:r>
      <w:r w:rsidRPr="00571453">
        <w:rPr>
          <w:rFonts w:ascii="Calibri" w:hAnsi="Calibri" w:eastAsia="SimSun" w:cs="Calibri"/>
          <w:i/>
          <w:iCs/>
          <w:sz w:val="18"/>
          <w:szCs w:val="18"/>
          <w:lang w:eastAsia="zh-CN"/>
        </w:rPr>
        <w:t>i</w:t>
      </w:r>
      <w:r w:rsidRPr="00571453">
        <w:rPr>
          <w:rFonts w:ascii="Calibri" w:hAnsi="Calibri" w:eastAsia="SimSun" w:cs="Calibri"/>
          <w:i/>
          <w:iCs/>
          <w:spacing w:val="1"/>
          <w:sz w:val="18"/>
          <w:szCs w:val="18"/>
          <w:lang w:eastAsia="zh-CN"/>
        </w:rPr>
        <w:t>d</w:t>
      </w:r>
      <w:r w:rsidRPr="00571453">
        <w:rPr>
          <w:rFonts w:ascii="Calibri" w:hAnsi="Calibri" w:eastAsia="SimSun" w:cs="Calibri"/>
          <w:i/>
          <w:iCs/>
          <w:sz w:val="18"/>
          <w:szCs w:val="18"/>
          <w:lang w:eastAsia="zh-CN"/>
        </w:rPr>
        <w:t xml:space="preserve">e </w:t>
      </w:r>
      <w:r w:rsidRPr="00571453">
        <w:rPr>
          <w:rFonts w:ascii="Calibri" w:hAnsi="Calibri" w:eastAsia="SimSun" w:cs="Calibri"/>
          <w:i/>
          <w:iCs/>
          <w:spacing w:val="1"/>
          <w:sz w:val="18"/>
          <w:szCs w:val="18"/>
          <w:lang w:eastAsia="zh-CN"/>
        </w:rPr>
        <w:t>an</w:t>
      </w:r>
      <w:r w:rsidRPr="00571453">
        <w:rPr>
          <w:rFonts w:ascii="Calibri" w:hAnsi="Calibri" w:eastAsia="SimSun" w:cs="Calibri"/>
          <w:i/>
          <w:iCs/>
          <w:sz w:val="18"/>
          <w:szCs w:val="18"/>
          <w:lang w:eastAsia="zh-CN"/>
        </w:rPr>
        <w:t>y</w:t>
      </w:r>
      <w:r w:rsidRPr="00571453">
        <w:rPr>
          <w:rFonts w:ascii="Calibri" w:hAnsi="Calibri" w:eastAsia="SimSun" w:cs="Calibri"/>
          <w:i/>
          <w:iCs/>
          <w:spacing w:val="-1"/>
          <w:sz w:val="18"/>
          <w:szCs w:val="18"/>
          <w:lang w:eastAsia="zh-CN"/>
        </w:rPr>
        <w:t xml:space="preserve"> </w:t>
      </w:r>
      <w:r w:rsidRPr="00571453">
        <w:rPr>
          <w:rFonts w:ascii="Calibri" w:hAnsi="Calibri" w:eastAsia="SimSun" w:cs="Calibri"/>
          <w:i/>
          <w:iCs/>
          <w:spacing w:val="1"/>
          <w:sz w:val="18"/>
          <w:szCs w:val="18"/>
          <w:lang w:eastAsia="zh-CN"/>
        </w:rPr>
        <w:t>a</w:t>
      </w:r>
      <w:r w:rsidRPr="00571453">
        <w:rPr>
          <w:rFonts w:ascii="Calibri" w:hAnsi="Calibri" w:eastAsia="SimSun" w:cs="Calibri"/>
          <w:i/>
          <w:iCs/>
          <w:spacing w:val="-1"/>
          <w:sz w:val="18"/>
          <w:szCs w:val="18"/>
          <w:lang w:eastAsia="zh-CN"/>
        </w:rPr>
        <w:t>d</w:t>
      </w:r>
      <w:r w:rsidRPr="00571453">
        <w:rPr>
          <w:rFonts w:ascii="Calibri" w:hAnsi="Calibri" w:eastAsia="SimSun" w:cs="Calibri"/>
          <w:i/>
          <w:iCs/>
          <w:spacing w:val="1"/>
          <w:sz w:val="18"/>
          <w:szCs w:val="18"/>
          <w:lang w:eastAsia="zh-CN"/>
        </w:rPr>
        <w:t>d</w:t>
      </w:r>
      <w:r w:rsidRPr="00571453">
        <w:rPr>
          <w:rFonts w:ascii="Calibri" w:hAnsi="Calibri" w:eastAsia="SimSun" w:cs="Calibri"/>
          <w:i/>
          <w:iCs/>
          <w:sz w:val="18"/>
          <w:szCs w:val="18"/>
          <w:lang w:eastAsia="zh-CN"/>
        </w:rPr>
        <w:t>it</w:t>
      </w:r>
      <w:r w:rsidRPr="00571453">
        <w:rPr>
          <w:rFonts w:ascii="Calibri" w:hAnsi="Calibri" w:eastAsia="SimSun" w:cs="Calibri"/>
          <w:i/>
          <w:iCs/>
          <w:spacing w:val="-1"/>
          <w:sz w:val="18"/>
          <w:szCs w:val="18"/>
          <w:lang w:eastAsia="zh-CN"/>
        </w:rPr>
        <w:t>io</w:t>
      </w:r>
      <w:r w:rsidRPr="00571453">
        <w:rPr>
          <w:rFonts w:ascii="Calibri" w:hAnsi="Calibri" w:eastAsia="SimSun" w:cs="Calibri"/>
          <w:i/>
          <w:iCs/>
          <w:spacing w:val="1"/>
          <w:sz w:val="18"/>
          <w:szCs w:val="18"/>
          <w:lang w:eastAsia="zh-CN"/>
        </w:rPr>
        <w:t>na</w:t>
      </w:r>
      <w:r w:rsidRPr="00571453">
        <w:rPr>
          <w:rFonts w:ascii="Calibri" w:hAnsi="Calibri" w:eastAsia="SimSun" w:cs="Calibri"/>
          <w:i/>
          <w:iCs/>
          <w:sz w:val="18"/>
          <w:szCs w:val="18"/>
          <w:lang w:eastAsia="zh-CN"/>
        </w:rPr>
        <w:t>l inf</w:t>
      </w:r>
      <w:r w:rsidRPr="00571453">
        <w:rPr>
          <w:rFonts w:ascii="Calibri" w:hAnsi="Calibri" w:eastAsia="SimSun" w:cs="Calibri"/>
          <w:i/>
          <w:iCs/>
          <w:spacing w:val="-1"/>
          <w:sz w:val="18"/>
          <w:szCs w:val="18"/>
          <w:lang w:eastAsia="zh-CN"/>
        </w:rPr>
        <w:t>o</w:t>
      </w:r>
      <w:r w:rsidRPr="00571453">
        <w:rPr>
          <w:rFonts w:ascii="Calibri" w:hAnsi="Calibri" w:eastAsia="SimSun" w:cs="Calibri"/>
          <w:i/>
          <w:iCs/>
          <w:spacing w:val="1"/>
          <w:sz w:val="18"/>
          <w:szCs w:val="18"/>
          <w:lang w:eastAsia="zh-CN"/>
        </w:rPr>
        <w:t>r</w:t>
      </w:r>
      <w:r w:rsidRPr="00571453">
        <w:rPr>
          <w:rFonts w:ascii="Calibri" w:hAnsi="Calibri" w:eastAsia="SimSun" w:cs="Calibri"/>
          <w:i/>
          <w:iCs/>
          <w:spacing w:val="-1"/>
          <w:sz w:val="18"/>
          <w:szCs w:val="18"/>
          <w:lang w:eastAsia="zh-CN"/>
        </w:rPr>
        <w:t>m</w:t>
      </w:r>
      <w:r w:rsidRPr="00571453">
        <w:rPr>
          <w:rFonts w:ascii="Calibri" w:hAnsi="Calibri" w:eastAsia="SimSun" w:cs="Calibri"/>
          <w:i/>
          <w:iCs/>
          <w:spacing w:val="1"/>
          <w:sz w:val="18"/>
          <w:szCs w:val="18"/>
          <w:lang w:eastAsia="zh-CN"/>
        </w:rPr>
        <w:t>a</w:t>
      </w:r>
      <w:r w:rsidRPr="00571453">
        <w:rPr>
          <w:rFonts w:ascii="Calibri" w:hAnsi="Calibri" w:eastAsia="SimSun" w:cs="Calibri"/>
          <w:i/>
          <w:iCs/>
          <w:sz w:val="18"/>
          <w:szCs w:val="18"/>
          <w:lang w:eastAsia="zh-CN"/>
        </w:rPr>
        <w:t>t</w:t>
      </w:r>
      <w:r w:rsidRPr="00571453">
        <w:rPr>
          <w:rFonts w:ascii="Calibri" w:hAnsi="Calibri" w:eastAsia="SimSun" w:cs="Calibri"/>
          <w:i/>
          <w:iCs/>
          <w:spacing w:val="-1"/>
          <w:sz w:val="18"/>
          <w:szCs w:val="18"/>
          <w:lang w:eastAsia="zh-CN"/>
        </w:rPr>
        <w:t>io</w:t>
      </w:r>
      <w:r w:rsidRPr="00571453">
        <w:rPr>
          <w:rFonts w:ascii="Calibri" w:hAnsi="Calibri" w:eastAsia="SimSun" w:cs="Calibri"/>
          <w:i/>
          <w:iCs/>
          <w:sz w:val="18"/>
          <w:szCs w:val="18"/>
          <w:lang w:eastAsia="zh-CN"/>
        </w:rPr>
        <w:t>n t</w:t>
      </w:r>
      <w:r w:rsidRPr="00571453">
        <w:rPr>
          <w:rFonts w:ascii="Calibri" w:hAnsi="Calibri" w:eastAsia="SimSun" w:cs="Calibri"/>
          <w:i/>
          <w:iCs/>
          <w:spacing w:val="1"/>
          <w:sz w:val="18"/>
          <w:szCs w:val="18"/>
          <w:lang w:eastAsia="zh-CN"/>
        </w:rPr>
        <w:t>ha</w:t>
      </w:r>
      <w:r w:rsidRPr="00571453">
        <w:rPr>
          <w:rFonts w:ascii="Calibri" w:hAnsi="Calibri" w:eastAsia="SimSun" w:cs="Calibri"/>
          <w:i/>
          <w:iCs/>
          <w:sz w:val="18"/>
          <w:szCs w:val="18"/>
          <w:lang w:eastAsia="zh-CN"/>
        </w:rPr>
        <w:t>t</w:t>
      </w:r>
      <w:r w:rsidRPr="00571453">
        <w:rPr>
          <w:rFonts w:ascii="Calibri" w:hAnsi="Calibri" w:eastAsia="SimSun" w:cs="Calibri"/>
          <w:i/>
          <w:iCs/>
          <w:spacing w:val="-1"/>
          <w:sz w:val="18"/>
          <w:szCs w:val="18"/>
          <w:lang w:eastAsia="zh-CN"/>
        </w:rPr>
        <w:t xml:space="preserve"> i</w:t>
      </w:r>
      <w:r w:rsidRPr="00571453">
        <w:rPr>
          <w:rFonts w:ascii="Calibri" w:hAnsi="Calibri" w:eastAsia="SimSun" w:cs="Calibri"/>
          <w:i/>
          <w:iCs/>
          <w:sz w:val="18"/>
          <w:szCs w:val="18"/>
          <w:lang w:eastAsia="zh-CN"/>
        </w:rPr>
        <w:t>s r</w:t>
      </w:r>
      <w:r w:rsidRPr="00571453">
        <w:rPr>
          <w:rFonts w:ascii="Calibri" w:hAnsi="Calibri" w:eastAsia="SimSun" w:cs="Calibri"/>
          <w:i/>
          <w:iCs/>
          <w:spacing w:val="1"/>
          <w:sz w:val="18"/>
          <w:szCs w:val="18"/>
          <w:lang w:eastAsia="zh-CN"/>
        </w:rPr>
        <w:t>eq</w:t>
      </w:r>
      <w:r w:rsidRPr="00571453">
        <w:rPr>
          <w:rFonts w:ascii="Calibri" w:hAnsi="Calibri" w:eastAsia="SimSun" w:cs="Calibri"/>
          <w:i/>
          <w:iCs/>
          <w:spacing w:val="-1"/>
          <w:sz w:val="18"/>
          <w:szCs w:val="18"/>
          <w:lang w:eastAsia="zh-CN"/>
        </w:rPr>
        <w:t>u</w:t>
      </w:r>
      <w:r w:rsidRPr="00571453">
        <w:rPr>
          <w:rFonts w:ascii="Calibri" w:hAnsi="Calibri" w:eastAsia="SimSun" w:cs="Calibri"/>
          <w:i/>
          <w:iCs/>
          <w:sz w:val="18"/>
          <w:szCs w:val="18"/>
          <w:lang w:eastAsia="zh-CN"/>
        </w:rPr>
        <w:t>este</w:t>
      </w:r>
      <w:r w:rsidRPr="00571453">
        <w:rPr>
          <w:rFonts w:ascii="Calibri" w:hAnsi="Calibri" w:eastAsia="SimSun" w:cs="Calibri"/>
          <w:i/>
          <w:iCs/>
          <w:spacing w:val="1"/>
          <w:sz w:val="18"/>
          <w:szCs w:val="18"/>
          <w:lang w:eastAsia="zh-CN"/>
        </w:rPr>
        <w:t>d</w:t>
      </w:r>
      <w:r w:rsidRPr="00571453">
        <w:rPr>
          <w:rFonts w:ascii="Calibri" w:hAnsi="Calibri" w:eastAsia="SimSun"/>
          <w:i/>
          <w:iCs/>
          <w:spacing w:val="-5"/>
          <w:sz w:val="18"/>
          <w:szCs w:val="18"/>
          <w:lang w:eastAsia="zh-CN"/>
        </w:rPr>
        <w:t xml:space="preserve">.  </w:t>
      </w:r>
      <w:r w:rsidRPr="00571453">
        <w:rPr>
          <w:rFonts w:ascii="Calibri" w:hAnsi="Calibri" w:eastAsia="SimSun" w:cs="Calibri"/>
          <w:i/>
          <w:iCs/>
          <w:spacing w:val="1"/>
          <w:sz w:val="18"/>
          <w:szCs w:val="18"/>
          <w:lang w:eastAsia="zh-CN"/>
        </w:rPr>
        <w:t>P</w:t>
      </w:r>
      <w:r w:rsidRPr="00571453">
        <w:rPr>
          <w:rFonts w:ascii="Calibri" w:hAnsi="Calibri" w:eastAsia="SimSun" w:cs="Calibri"/>
          <w:i/>
          <w:iCs/>
          <w:sz w:val="18"/>
          <w:szCs w:val="18"/>
          <w:lang w:eastAsia="zh-CN"/>
        </w:rPr>
        <w:t>l</w:t>
      </w:r>
      <w:r w:rsidRPr="00571453">
        <w:rPr>
          <w:rFonts w:ascii="Calibri" w:hAnsi="Calibri" w:eastAsia="SimSun" w:cs="Calibri"/>
          <w:i/>
          <w:iCs/>
          <w:spacing w:val="-2"/>
          <w:sz w:val="18"/>
          <w:szCs w:val="18"/>
          <w:lang w:eastAsia="zh-CN"/>
        </w:rPr>
        <w:t>e</w:t>
      </w:r>
      <w:r w:rsidRPr="00571453">
        <w:rPr>
          <w:rFonts w:ascii="Calibri" w:hAnsi="Calibri" w:eastAsia="SimSun" w:cs="Calibri"/>
          <w:i/>
          <w:iCs/>
          <w:spacing w:val="1"/>
          <w:sz w:val="18"/>
          <w:szCs w:val="18"/>
          <w:lang w:eastAsia="zh-CN"/>
        </w:rPr>
        <w:t>a</w:t>
      </w:r>
      <w:r w:rsidRPr="00571453">
        <w:rPr>
          <w:rFonts w:ascii="Calibri" w:hAnsi="Calibri" w:eastAsia="SimSun" w:cs="Calibri"/>
          <w:i/>
          <w:iCs/>
          <w:sz w:val="18"/>
          <w:szCs w:val="18"/>
          <w:lang w:eastAsia="zh-CN"/>
        </w:rPr>
        <w:t>se</w:t>
      </w:r>
      <w:r w:rsidRPr="00571453">
        <w:rPr>
          <w:rFonts w:ascii="Calibri" w:hAnsi="Calibri" w:eastAsia="SimSun" w:cs="Calibri"/>
          <w:i/>
          <w:iCs/>
          <w:spacing w:val="-3"/>
          <w:sz w:val="18"/>
          <w:szCs w:val="18"/>
          <w:lang w:eastAsia="zh-CN"/>
        </w:rPr>
        <w:t xml:space="preserve"> </w:t>
      </w:r>
      <w:r w:rsidRPr="00571453">
        <w:rPr>
          <w:rFonts w:ascii="Calibri" w:hAnsi="Calibri" w:eastAsia="SimSun" w:cs="Calibri"/>
          <w:i/>
          <w:iCs/>
          <w:spacing w:val="1"/>
          <w:sz w:val="18"/>
          <w:szCs w:val="18"/>
          <w:lang w:eastAsia="zh-CN"/>
        </w:rPr>
        <w:t>n</w:t>
      </w:r>
      <w:r w:rsidRPr="00571453">
        <w:rPr>
          <w:rFonts w:ascii="Calibri" w:hAnsi="Calibri" w:eastAsia="SimSun" w:cs="Calibri"/>
          <w:i/>
          <w:iCs/>
          <w:spacing w:val="-1"/>
          <w:sz w:val="18"/>
          <w:szCs w:val="18"/>
          <w:lang w:eastAsia="zh-CN"/>
        </w:rPr>
        <w:t>o</w:t>
      </w:r>
      <w:r w:rsidRPr="00571453">
        <w:rPr>
          <w:rFonts w:ascii="Calibri" w:hAnsi="Calibri" w:eastAsia="SimSun" w:cs="Calibri"/>
          <w:i/>
          <w:iCs/>
          <w:sz w:val="18"/>
          <w:szCs w:val="18"/>
          <w:lang w:eastAsia="zh-CN"/>
        </w:rPr>
        <w:t>te</w:t>
      </w:r>
      <w:r w:rsidRPr="00571453">
        <w:rPr>
          <w:rFonts w:ascii="Calibri" w:hAnsi="Calibri" w:eastAsia="SimSun" w:cs="Calibri"/>
          <w:i/>
          <w:iCs/>
          <w:spacing w:val="-1"/>
          <w:sz w:val="18"/>
          <w:szCs w:val="18"/>
          <w:lang w:eastAsia="zh-CN"/>
        </w:rPr>
        <w:t xml:space="preserve"> </w:t>
      </w:r>
      <w:r w:rsidRPr="00571453">
        <w:rPr>
          <w:rFonts w:ascii="Calibri" w:hAnsi="Calibri" w:eastAsia="SimSun" w:cs="Calibri"/>
          <w:i/>
          <w:iCs/>
          <w:sz w:val="18"/>
          <w:szCs w:val="18"/>
          <w:lang w:eastAsia="zh-CN"/>
        </w:rPr>
        <w:t>t</w:t>
      </w:r>
      <w:r w:rsidRPr="00571453">
        <w:rPr>
          <w:rFonts w:ascii="Calibri" w:hAnsi="Calibri" w:eastAsia="SimSun" w:cs="Calibri"/>
          <w:i/>
          <w:iCs/>
          <w:spacing w:val="1"/>
          <w:sz w:val="18"/>
          <w:szCs w:val="18"/>
          <w:lang w:eastAsia="zh-CN"/>
        </w:rPr>
        <w:t>ha</w:t>
      </w:r>
      <w:r w:rsidRPr="00571453">
        <w:rPr>
          <w:rFonts w:ascii="Calibri" w:hAnsi="Calibri" w:eastAsia="SimSun" w:cs="Calibri"/>
          <w:i/>
          <w:iCs/>
          <w:sz w:val="18"/>
          <w:szCs w:val="18"/>
          <w:lang w:eastAsia="zh-CN"/>
        </w:rPr>
        <w:t>t</w:t>
      </w:r>
      <w:r w:rsidRPr="00571453">
        <w:rPr>
          <w:rFonts w:ascii="Calibri" w:hAnsi="Calibri" w:eastAsia="SimSun" w:cs="Calibri"/>
          <w:i/>
          <w:iCs/>
          <w:spacing w:val="-1"/>
          <w:sz w:val="18"/>
          <w:szCs w:val="18"/>
          <w:lang w:eastAsia="zh-CN"/>
        </w:rPr>
        <w:t xml:space="preserve"> w</w:t>
      </w:r>
      <w:r w:rsidRPr="00571453">
        <w:rPr>
          <w:rFonts w:ascii="Calibri" w:hAnsi="Calibri" w:eastAsia="SimSun" w:cs="Calibri"/>
          <w:i/>
          <w:iCs/>
          <w:sz w:val="18"/>
          <w:szCs w:val="18"/>
          <w:lang w:eastAsia="zh-CN"/>
        </w:rPr>
        <w:t>e</w:t>
      </w:r>
      <w:r w:rsidRPr="00571453">
        <w:rPr>
          <w:rFonts w:ascii="Calibri" w:hAnsi="Calibri" w:eastAsia="SimSun" w:cs="Calibri"/>
          <w:i/>
          <w:iCs/>
          <w:spacing w:val="-2"/>
          <w:sz w:val="18"/>
          <w:szCs w:val="18"/>
          <w:lang w:eastAsia="zh-CN"/>
        </w:rPr>
        <w:t xml:space="preserve"> </w:t>
      </w:r>
      <w:r w:rsidRPr="00571453">
        <w:rPr>
          <w:rFonts w:ascii="Calibri" w:hAnsi="Calibri" w:eastAsia="SimSun" w:cs="Calibri"/>
          <w:i/>
          <w:iCs/>
          <w:sz w:val="18"/>
          <w:szCs w:val="18"/>
          <w:lang w:eastAsia="zh-CN"/>
        </w:rPr>
        <w:t>m</w:t>
      </w:r>
      <w:r w:rsidRPr="00571453">
        <w:rPr>
          <w:rFonts w:ascii="Calibri" w:hAnsi="Calibri" w:eastAsia="SimSun" w:cs="Calibri"/>
          <w:i/>
          <w:iCs/>
          <w:spacing w:val="1"/>
          <w:sz w:val="18"/>
          <w:szCs w:val="18"/>
          <w:lang w:eastAsia="zh-CN"/>
        </w:rPr>
        <w:t>a</w:t>
      </w:r>
      <w:r w:rsidRPr="00571453">
        <w:rPr>
          <w:rFonts w:ascii="Calibri" w:hAnsi="Calibri" w:eastAsia="SimSun" w:cs="Calibri"/>
          <w:i/>
          <w:iCs/>
          <w:sz w:val="18"/>
          <w:szCs w:val="18"/>
          <w:lang w:eastAsia="zh-CN"/>
        </w:rPr>
        <w:t>y</w:t>
      </w:r>
      <w:r w:rsidRPr="00571453">
        <w:rPr>
          <w:rFonts w:ascii="Calibri" w:hAnsi="Calibri" w:eastAsia="SimSun" w:cs="Calibri"/>
          <w:i/>
          <w:iCs/>
          <w:spacing w:val="-1"/>
          <w:sz w:val="18"/>
          <w:szCs w:val="18"/>
          <w:lang w:eastAsia="zh-CN"/>
        </w:rPr>
        <w:t xml:space="preserve"> </w:t>
      </w:r>
      <w:r w:rsidRPr="00571453">
        <w:rPr>
          <w:rFonts w:ascii="Calibri" w:hAnsi="Calibri" w:eastAsia="SimSun" w:cs="Calibri"/>
          <w:i/>
          <w:iCs/>
          <w:spacing w:val="1"/>
          <w:sz w:val="18"/>
          <w:szCs w:val="18"/>
          <w:lang w:eastAsia="zh-CN"/>
        </w:rPr>
        <w:t>b</w:t>
      </w:r>
      <w:r w:rsidRPr="00571453">
        <w:rPr>
          <w:rFonts w:ascii="Calibri" w:hAnsi="Calibri" w:eastAsia="SimSun" w:cs="Calibri"/>
          <w:i/>
          <w:iCs/>
          <w:sz w:val="18"/>
          <w:szCs w:val="18"/>
          <w:lang w:eastAsia="zh-CN"/>
        </w:rPr>
        <w:t>e</w:t>
      </w:r>
      <w:r w:rsidRPr="00571453">
        <w:rPr>
          <w:rFonts w:ascii="Calibri" w:hAnsi="Calibri" w:eastAsia="SimSun" w:cs="Calibri"/>
          <w:i/>
          <w:iCs/>
          <w:spacing w:val="-1"/>
          <w:sz w:val="18"/>
          <w:szCs w:val="18"/>
          <w:lang w:eastAsia="zh-CN"/>
        </w:rPr>
        <w:t xml:space="preserve"> o</w:t>
      </w:r>
      <w:r w:rsidRPr="00571453">
        <w:rPr>
          <w:rFonts w:ascii="Calibri" w:hAnsi="Calibri" w:eastAsia="SimSun" w:cs="Calibri"/>
          <w:i/>
          <w:iCs/>
          <w:spacing w:val="1"/>
          <w:sz w:val="18"/>
          <w:szCs w:val="18"/>
          <w:lang w:eastAsia="zh-CN"/>
        </w:rPr>
        <w:t>b</w:t>
      </w:r>
      <w:r w:rsidRPr="00571453">
        <w:rPr>
          <w:rFonts w:ascii="Calibri" w:hAnsi="Calibri" w:eastAsia="SimSun" w:cs="Calibri"/>
          <w:i/>
          <w:iCs/>
          <w:sz w:val="18"/>
          <w:szCs w:val="18"/>
          <w:lang w:eastAsia="zh-CN"/>
        </w:rPr>
        <w:t>li</w:t>
      </w:r>
      <w:r w:rsidRPr="00571453">
        <w:rPr>
          <w:rFonts w:ascii="Calibri" w:hAnsi="Calibri" w:eastAsia="SimSun" w:cs="Calibri"/>
          <w:i/>
          <w:iCs/>
          <w:spacing w:val="1"/>
          <w:sz w:val="18"/>
          <w:szCs w:val="18"/>
          <w:lang w:eastAsia="zh-CN"/>
        </w:rPr>
        <w:t>g</w:t>
      </w:r>
      <w:r w:rsidRPr="00571453">
        <w:rPr>
          <w:rFonts w:ascii="Calibri" w:hAnsi="Calibri" w:eastAsia="SimSun" w:cs="Calibri"/>
          <w:i/>
          <w:iCs/>
          <w:sz w:val="18"/>
          <w:szCs w:val="18"/>
          <w:lang w:eastAsia="zh-CN"/>
        </w:rPr>
        <w:t>ed</w:t>
      </w:r>
      <w:r w:rsidRPr="00571453">
        <w:rPr>
          <w:rFonts w:ascii="Calibri" w:hAnsi="Calibri" w:eastAsia="SimSun" w:cs="Calibri"/>
          <w:i/>
          <w:iCs/>
          <w:spacing w:val="-1"/>
          <w:sz w:val="18"/>
          <w:szCs w:val="18"/>
          <w:lang w:eastAsia="zh-CN"/>
        </w:rPr>
        <w:t xml:space="preserve"> </w:t>
      </w:r>
      <w:r w:rsidRPr="00571453">
        <w:rPr>
          <w:rFonts w:ascii="Calibri" w:hAnsi="Calibri" w:eastAsia="SimSun" w:cs="Calibri"/>
          <w:i/>
          <w:iCs/>
          <w:sz w:val="18"/>
          <w:szCs w:val="18"/>
          <w:lang w:eastAsia="zh-CN"/>
        </w:rPr>
        <w:t>to</w:t>
      </w:r>
      <w:r w:rsidRPr="00571453">
        <w:rPr>
          <w:rFonts w:ascii="Calibri" w:hAnsi="Calibri" w:eastAsia="SimSun" w:cs="Calibri"/>
          <w:i/>
          <w:iCs/>
          <w:spacing w:val="-1"/>
          <w:sz w:val="18"/>
          <w:szCs w:val="18"/>
          <w:lang w:eastAsia="zh-CN"/>
        </w:rPr>
        <w:t xml:space="preserve"> </w:t>
      </w:r>
      <w:r w:rsidRPr="00571453">
        <w:rPr>
          <w:rFonts w:ascii="Calibri" w:hAnsi="Calibri" w:eastAsia="SimSun" w:cs="Calibri"/>
          <w:i/>
          <w:iCs/>
          <w:sz w:val="18"/>
          <w:szCs w:val="18"/>
          <w:lang w:eastAsia="zh-CN"/>
        </w:rPr>
        <w:t>sh</w:t>
      </w:r>
      <w:r w:rsidRPr="00571453">
        <w:rPr>
          <w:rFonts w:ascii="Calibri" w:hAnsi="Calibri" w:eastAsia="SimSun" w:cs="Calibri"/>
          <w:i/>
          <w:iCs/>
          <w:spacing w:val="-1"/>
          <w:sz w:val="18"/>
          <w:szCs w:val="18"/>
          <w:lang w:eastAsia="zh-CN"/>
        </w:rPr>
        <w:t>a</w:t>
      </w:r>
      <w:r w:rsidRPr="00571453">
        <w:rPr>
          <w:rFonts w:ascii="Calibri" w:hAnsi="Calibri" w:eastAsia="SimSun" w:cs="Calibri"/>
          <w:i/>
          <w:iCs/>
          <w:spacing w:val="1"/>
          <w:sz w:val="18"/>
          <w:szCs w:val="18"/>
          <w:lang w:eastAsia="zh-CN"/>
        </w:rPr>
        <w:t>r</w:t>
      </w:r>
      <w:r w:rsidRPr="00571453">
        <w:rPr>
          <w:rFonts w:ascii="Calibri" w:hAnsi="Calibri" w:eastAsia="SimSun" w:cs="Calibri"/>
          <w:i/>
          <w:iCs/>
          <w:sz w:val="18"/>
          <w:szCs w:val="18"/>
          <w:lang w:eastAsia="zh-CN"/>
        </w:rPr>
        <w:t>e</w:t>
      </w:r>
      <w:r w:rsidRPr="00571453">
        <w:rPr>
          <w:rFonts w:ascii="Calibri" w:hAnsi="Calibri" w:eastAsia="SimSun" w:cs="Calibri"/>
          <w:i/>
          <w:iCs/>
          <w:spacing w:val="-1"/>
          <w:sz w:val="18"/>
          <w:szCs w:val="18"/>
          <w:lang w:eastAsia="zh-CN"/>
        </w:rPr>
        <w:t xml:space="preserve"> </w:t>
      </w:r>
      <w:r w:rsidRPr="00571453">
        <w:rPr>
          <w:rFonts w:ascii="Calibri" w:hAnsi="Calibri" w:eastAsia="SimSun" w:cs="Calibri"/>
          <w:i/>
          <w:iCs/>
          <w:sz w:val="18"/>
          <w:szCs w:val="18"/>
          <w:lang w:eastAsia="zh-CN"/>
        </w:rPr>
        <w:t>t</w:t>
      </w:r>
      <w:r w:rsidRPr="00571453">
        <w:rPr>
          <w:rFonts w:ascii="Calibri" w:hAnsi="Calibri" w:eastAsia="SimSun" w:cs="Calibri"/>
          <w:i/>
          <w:iCs/>
          <w:spacing w:val="1"/>
          <w:sz w:val="18"/>
          <w:szCs w:val="18"/>
          <w:lang w:eastAsia="zh-CN"/>
        </w:rPr>
        <w:t>h</w:t>
      </w:r>
      <w:r w:rsidRPr="00571453">
        <w:rPr>
          <w:rFonts w:ascii="Calibri" w:hAnsi="Calibri" w:eastAsia="SimSun" w:cs="Calibri"/>
          <w:i/>
          <w:iCs/>
          <w:sz w:val="18"/>
          <w:szCs w:val="18"/>
          <w:lang w:eastAsia="zh-CN"/>
        </w:rPr>
        <w:t xml:space="preserve">is </w:t>
      </w:r>
      <w:r w:rsidRPr="00571453">
        <w:rPr>
          <w:rFonts w:ascii="Calibri" w:hAnsi="Calibri" w:eastAsia="SimSun" w:cs="Calibri"/>
          <w:i/>
          <w:iCs/>
          <w:spacing w:val="-1"/>
          <w:sz w:val="18"/>
          <w:szCs w:val="18"/>
          <w:lang w:eastAsia="zh-CN"/>
        </w:rPr>
        <w:t>i</w:t>
      </w:r>
      <w:r w:rsidRPr="00571453">
        <w:rPr>
          <w:rFonts w:ascii="Calibri" w:hAnsi="Calibri" w:eastAsia="SimSun" w:cs="Calibri"/>
          <w:i/>
          <w:iCs/>
          <w:spacing w:val="1"/>
          <w:sz w:val="18"/>
          <w:szCs w:val="18"/>
          <w:lang w:eastAsia="zh-CN"/>
        </w:rPr>
        <w:t>n</w:t>
      </w:r>
      <w:r w:rsidRPr="00571453">
        <w:rPr>
          <w:rFonts w:ascii="Calibri" w:hAnsi="Calibri" w:eastAsia="SimSun" w:cs="Calibri"/>
          <w:i/>
          <w:iCs/>
          <w:sz w:val="18"/>
          <w:szCs w:val="18"/>
          <w:lang w:eastAsia="zh-CN"/>
        </w:rPr>
        <w:t>f</w:t>
      </w:r>
      <w:r w:rsidRPr="00571453">
        <w:rPr>
          <w:rFonts w:ascii="Calibri" w:hAnsi="Calibri" w:eastAsia="SimSun" w:cs="Calibri"/>
          <w:i/>
          <w:iCs/>
          <w:spacing w:val="-1"/>
          <w:sz w:val="18"/>
          <w:szCs w:val="18"/>
          <w:lang w:eastAsia="zh-CN"/>
        </w:rPr>
        <w:t>o</w:t>
      </w:r>
      <w:r w:rsidRPr="00571453">
        <w:rPr>
          <w:rFonts w:ascii="Calibri" w:hAnsi="Calibri" w:eastAsia="SimSun" w:cs="Calibri"/>
          <w:i/>
          <w:iCs/>
          <w:spacing w:val="9"/>
          <w:sz w:val="18"/>
          <w:szCs w:val="18"/>
          <w:lang w:eastAsia="zh-CN"/>
        </w:rPr>
        <w:t>r</w:t>
      </w:r>
      <w:r w:rsidRPr="00571453">
        <w:rPr>
          <w:rFonts w:ascii="Calibri" w:hAnsi="Calibri" w:eastAsia="SimSun" w:cs="Calibri"/>
          <w:i/>
          <w:iCs/>
          <w:spacing w:val="-1"/>
          <w:sz w:val="18"/>
          <w:szCs w:val="18"/>
          <w:lang w:eastAsia="zh-CN"/>
        </w:rPr>
        <w:t>m</w:t>
      </w:r>
      <w:r w:rsidRPr="00571453">
        <w:rPr>
          <w:rFonts w:ascii="Calibri" w:hAnsi="Calibri" w:eastAsia="SimSun" w:cs="Calibri"/>
          <w:i/>
          <w:iCs/>
          <w:spacing w:val="1"/>
          <w:sz w:val="18"/>
          <w:szCs w:val="18"/>
          <w:lang w:eastAsia="zh-CN"/>
        </w:rPr>
        <w:t>a</w:t>
      </w:r>
      <w:r w:rsidRPr="00571453">
        <w:rPr>
          <w:rFonts w:ascii="Calibri" w:hAnsi="Calibri" w:eastAsia="SimSun" w:cs="Calibri"/>
          <w:i/>
          <w:iCs/>
          <w:sz w:val="18"/>
          <w:szCs w:val="18"/>
          <w:lang w:eastAsia="zh-CN"/>
        </w:rPr>
        <w:t>t</w:t>
      </w:r>
      <w:r w:rsidRPr="00571453">
        <w:rPr>
          <w:rFonts w:ascii="Calibri" w:hAnsi="Calibri" w:eastAsia="SimSun" w:cs="Calibri"/>
          <w:i/>
          <w:iCs/>
          <w:spacing w:val="-1"/>
          <w:sz w:val="18"/>
          <w:szCs w:val="18"/>
          <w:lang w:eastAsia="zh-CN"/>
        </w:rPr>
        <w:t>io</w:t>
      </w:r>
      <w:r w:rsidRPr="00571453">
        <w:rPr>
          <w:rFonts w:ascii="Calibri" w:hAnsi="Calibri" w:eastAsia="SimSun" w:cs="Calibri"/>
          <w:i/>
          <w:iCs/>
          <w:sz w:val="18"/>
          <w:szCs w:val="18"/>
          <w:lang w:eastAsia="zh-CN"/>
        </w:rPr>
        <w:t xml:space="preserve">n </w:t>
      </w:r>
      <w:r w:rsidRPr="00571453">
        <w:rPr>
          <w:rFonts w:ascii="Calibri" w:hAnsi="Calibri" w:eastAsia="SimSun" w:cs="Calibri"/>
          <w:i/>
          <w:iCs/>
          <w:spacing w:val="1"/>
          <w:sz w:val="18"/>
          <w:szCs w:val="18"/>
          <w:lang w:eastAsia="zh-CN"/>
        </w:rPr>
        <w:t>w</w:t>
      </w:r>
      <w:r w:rsidRPr="00571453">
        <w:rPr>
          <w:rFonts w:ascii="Calibri" w:hAnsi="Calibri" w:eastAsia="SimSun" w:cs="Calibri"/>
          <w:i/>
          <w:iCs/>
          <w:sz w:val="18"/>
          <w:szCs w:val="18"/>
          <w:lang w:eastAsia="zh-CN"/>
        </w:rPr>
        <w:t xml:space="preserve">ith </w:t>
      </w:r>
      <w:r w:rsidRPr="00571453">
        <w:rPr>
          <w:rFonts w:ascii="Calibri" w:hAnsi="Calibri" w:eastAsia="SimSun" w:cs="Calibri"/>
          <w:i/>
          <w:iCs/>
          <w:spacing w:val="1"/>
          <w:sz w:val="18"/>
          <w:szCs w:val="18"/>
          <w:lang w:eastAsia="zh-CN"/>
        </w:rPr>
        <w:t>r</w:t>
      </w:r>
      <w:r w:rsidRPr="00571453">
        <w:rPr>
          <w:rFonts w:ascii="Calibri" w:hAnsi="Calibri" w:eastAsia="SimSun" w:cs="Calibri"/>
          <w:i/>
          <w:iCs/>
          <w:sz w:val="18"/>
          <w:szCs w:val="18"/>
          <w:lang w:eastAsia="zh-CN"/>
        </w:rPr>
        <w:t>ele</w:t>
      </w:r>
      <w:r w:rsidRPr="00571453">
        <w:rPr>
          <w:rFonts w:ascii="Calibri" w:hAnsi="Calibri" w:eastAsia="SimSun" w:cs="Calibri"/>
          <w:i/>
          <w:iCs/>
          <w:spacing w:val="-1"/>
          <w:sz w:val="18"/>
          <w:szCs w:val="18"/>
          <w:lang w:eastAsia="zh-CN"/>
        </w:rPr>
        <w:t>v</w:t>
      </w:r>
      <w:r w:rsidRPr="00571453">
        <w:rPr>
          <w:rFonts w:ascii="Calibri" w:hAnsi="Calibri" w:eastAsia="SimSun" w:cs="Calibri"/>
          <w:i/>
          <w:iCs/>
          <w:spacing w:val="1"/>
          <w:sz w:val="18"/>
          <w:szCs w:val="18"/>
          <w:lang w:eastAsia="zh-CN"/>
        </w:rPr>
        <w:t>an</w:t>
      </w:r>
      <w:r w:rsidRPr="00571453">
        <w:rPr>
          <w:rFonts w:ascii="Calibri" w:hAnsi="Calibri" w:eastAsia="SimSun" w:cs="Calibri"/>
          <w:i/>
          <w:iCs/>
          <w:sz w:val="18"/>
          <w:szCs w:val="18"/>
          <w:lang w:eastAsia="zh-CN"/>
        </w:rPr>
        <w:t>t</w:t>
      </w:r>
      <w:r w:rsidRPr="00571453">
        <w:rPr>
          <w:rFonts w:ascii="Calibri" w:hAnsi="Calibri" w:eastAsia="SimSun" w:cs="Calibri"/>
          <w:i/>
          <w:iCs/>
          <w:spacing w:val="-4"/>
          <w:sz w:val="18"/>
          <w:szCs w:val="18"/>
          <w:lang w:eastAsia="zh-CN"/>
        </w:rPr>
        <w:t xml:space="preserve"> </w:t>
      </w:r>
      <w:r w:rsidRPr="00571453">
        <w:rPr>
          <w:rFonts w:ascii="Calibri" w:hAnsi="Calibri" w:eastAsia="SimSun" w:cs="Calibri"/>
          <w:i/>
          <w:iCs/>
          <w:spacing w:val="-3"/>
          <w:sz w:val="18"/>
          <w:szCs w:val="18"/>
          <w:lang w:eastAsia="zh-CN"/>
        </w:rPr>
        <w:t>t</w:t>
      </w:r>
      <w:r w:rsidRPr="00571453">
        <w:rPr>
          <w:rFonts w:ascii="Calibri" w:hAnsi="Calibri" w:eastAsia="SimSun" w:cs="Calibri"/>
          <w:i/>
          <w:iCs/>
          <w:spacing w:val="1"/>
          <w:sz w:val="18"/>
          <w:szCs w:val="18"/>
          <w:lang w:eastAsia="zh-CN"/>
        </w:rPr>
        <w:t>a</w:t>
      </w:r>
      <w:r w:rsidRPr="00571453">
        <w:rPr>
          <w:rFonts w:ascii="Calibri" w:hAnsi="Calibri" w:eastAsia="SimSun" w:cs="Calibri"/>
          <w:i/>
          <w:iCs/>
          <w:sz w:val="18"/>
          <w:szCs w:val="18"/>
          <w:lang w:eastAsia="zh-CN"/>
        </w:rPr>
        <w:t>x</w:t>
      </w:r>
      <w:r w:rsidRPr="00571453">
        <w:rPr>
          <w:rFonts w:ascii="Calibri" w:hAnsi="Calibri" w:eastAsia="SimSun" w:cs="Calibri"/>
          <w:i/>
          <w:iCs/>
          <w:spacing w:val="-2"/>
          <w:sz w:val="18"/>
          <w:szCs w:val="18"/>
          <w:lang w:eastAsia="zh-CN"/>
        </w:rPr>
        <w:t xml:space="preserve"> </w:t>
      </w:r>
      <w:r w:rsidRPr="00571453">
        <w:rPr>
          <w:rFonts w:ascii="Calibri" w:hAnsi="Calibri" w:eastAsia="SimSun" w:cs="Calibri"/>
          <w:i/>
          <w:iCs/>
          <w:spacing w:val="1"/>
          <w:sz w:val="18"/>
          <w:szCs w:val="18"/>
          <w:lang w:eastAsia="zh-CN"/>
        </w:rPr>
        <w:t>au</w:t>
      </w:r>
      <w:r w:rsidRPr="00571453">
        <w:rPr>
          <w:rFonts w:ascii="Calibri" w:hAnsi="Calibri" w:eastAsia="SimSun" w:cs="Calibri"/>
          <w:i/>
          <w:iCs/>
          <w:sz w:val="18"/>
          <w:szCs w:val="18"/>
          <w:lang w:eastAsia="zh-CN"/>
        </w:rPr>
        <w:t>t</w:t>
      </w:r>
      <w:r w:rsidRPr="00571453">
        <w:rPr>
          <w:rFonts w:ascii="Calibri" w:hAnsi="Calibri" w:eastAsia="SimSun" w:cs="Calibri"/>
          <w:i/>
          <w:iCs/>
          <w:spacing w:val="1"/>
          <w:sz w:val="18"/>
          <w:szCs w:val="18"/>
          <w:lang w:eastAsia="zh-CN"/>
        </w:rPr>
        <w:t>h</w:t>
      </w:r>
      <w:r w:rsidRPr="00571453">
        <w:rPr>
          <w:rFonts w:ascii="Calibri" w:hAnsi="Calibri" w:eastAsia="SimSun" w:cs="Calibri"/>
          <w:i/>
          <w:iCs/>
          <w:spacing w:val="-1"/>
          <w:sz w:val="18"/>
          <w:szCs w:val="18"/>
          <w:lang w:eastAsia="zh-CN"/>
        </w:rPr>
        <w:t>o</w:t>
      </w:r>
      <w:r w:rsidRPr="00571453">
        <w:rPr>
          <w:rFonts w:ascii="Calibri" w:hAnsi="Calibri" w:eastAsia="SimSun" w:cs="Calibri"/>
          <w:i/>
          <w:iCs/>
          <w:spacing w:val="1"/>
          <w:sz w:val="18"/>
          <w:szCs w:val="18"/>
          <w:lang w:eastAsia="zh-CN"/>
        </w:rPr>
        <w:t>r</w:t>
      </w:r>
      <w:r w:rsidRPr="00571453">
        <w:rPr>
          <w:rFonts w:ascii="Calibri" w:hAnsi="Calibri" w:eastAsia="SimSun" w:cs="Calibri"/>
          <w:i/>
          <w:iCs/>
          <w:sz w:val="18"/>
          <w:szCs w:val="18"/>
          <w:lang w:eastAsia="zh-CN"/>
        </w:rPr>
        <w:t>it</w:t>
      </w:r>
      <w:r w:rsidRPr="00571453">
        <w:rPr>
          <w:rFonts w:ascii="Calibri" w:hAnsi="Calibri" w:eastAsia="SimSun" w:cs="Calibri"/>
          <w:i/>
          <w:iCs/>
          <w:spacing w:val="-1"/>
          <w:sz w:val="18"/>
          <w:szCs w:val="18"/>
          <w:lang w:eastAsia="zh-CN"/>
        </w:rPr>
        <w:t>i</w:t>
      </w:r>
      <w:r w:rsidRPr="00571453">
        <w:rPr>
          <w:rFonts w:ascii="Calibri" w:hAnsi="Calibri" w:eastAsia="SimSun" w:cs="Calibri"/>
          <w:i/>
          <w:iCs/>
          <w:sz w:val="18"/>
          <w:szCs w:val="18"/>
          <w:lang w:eastAsia="zh-CN"/>
        </w:rPr>
        <w:t>es</w:t>
      </w:r>
      <w:r w:rsidRPr="00571453">
        <w:rPr>
          <w:rFonts w:ascii="Calibri" w:hAnsi="Calibri" w:eastAsia="SimSun"/>
          <w:i/>
          <w:iCs/>
          <w:sz w:val="18"/>
          <w:szCs w:val="18"/>
          <w:lang w:eastAsia="zh-CN"/>
        </w:rPr>
        <w:t xml:space="preserve">.  </w:t>
      </w:r>
      <w:r w:rsidRPr="00571453">
        <w:rPr>
          <w:rFonts w:ascii="Calibri" w:hAnsi="Calibri" w:eastAsia="SimSun"/>
          <w:i/>
          <w:iCs/>
          <w:spacing w:val="-1"/>
          <w:sz w:val="18"/>
          <w:szCs w:val="18"/>
          <w:lang w:eastAsia="zh-CN"/>
        </w:rPr>
        <w:t>Terms referenced in this Form shall have the same meaning as applicable under the relevant Cayman Islands Regulations, Guidance Notes</w:t>
      </w:r>
      <w:r w:rsidRPr="00571453">
        <w:rPr>
          <w:rFonts w:ascii="Calibri" w:hAnsi="Calibri" w:eastAsia="SimSun" w:cs="Calibri"/>
          <w:i/>
          <w:iCs/>
          <w:sz w:val="18"/>
          <w:szCs w:val="18"/>
          <w:lang w:eastAsia="zh-CN"/>
        </w:rPr>
        <w:t xml:space="preserve"> or international agreements.</w:t>
      </w:r>
      <w:r w:rsidRPr="00571453">
        <w:rPr>
          <w:rFonts w:ascii="Calibri" w:hAnsi="Calibri" w:eastAsia="SimSun" w:cs="Calibri"/>
          <w:i/>
          <w:iCs/>
          <w:spacing w:val="-1"/>
          <w:sz w:val="18"/>
          <w:szCs w:val="18"/>
          <w:lang w:eastAsia="zh-CN"/>
        </w:rPr>
        <w:t xml:space="preserve"> </w:t>
      </w:r>
    </w:p>
    <w:p w:rsidR="009C6585" w:rsidP="009C6585" w:rsidRDefault="009C6585">
      <w:pPr>
        <w:autoSpaceDE w:val="0"/>
        <w:autoSpaceDN w:val="0"/>
        <w:adjustRightInd w:val="0"/>
        <w:spacing w:before="60" w:after="120"/>
        <w:ind w:right="4"/>
        <w:jc w:val="both"/>
        <w:rPr>
          <w:rFonts w:ascii="Calibri" w:hAnsi="Calibri" w:eastAsia="MS Mincho" w:cs="Calibri"/>
          <w:sz w:val="18"/>
          <w:szCs w:val="18"/>
        </w:rPr>
      </w:pPr>
      <w:r w:rsidRPr="00571453">
        <w:rPr>
          <w:rFonts w:ascii="Calibri" w:hAnsi="Calibri" w:eastAsia="MS Mincho" w:cs="Calibri"/>
          <w:i/>
          <w:iCs/>
          <w:sz w:val="18"/>
          <w:szCs w:val="18"/>
        </w:rPr>
        <w:t>If</w:t>
      </w:r>
      <w:r w:rsidRPr="00571453">
        <w:rPr>
          <w:rFonts w:ascii="Calibri" w:hAnsi="Calibri" w:eastAsia="MS Mincho" w:cs="Calibri"/>
          <w:i/>
          <w:iCs/>
          <w:spacing w:val="1"/>
          <w:sz w:val="18"/>
          <w:szCs w:val="18"/>
        </w:rPr>
        <w:t xml:space="preserve"> a</w:t>
      </w:r>
      <w:r w:rsidRPr="00571453">
        <w:rPr>
          <w:rFonts w:ascii="Calibri" w:hAnsi="Calibri" w:eastAsia="MS Mincho" w:cs="Calibri"/>
          <w:i/>
          <w:iCs/>
          <w:spacing w:val="-1"/>
          <w:sz w:val="18"/>
          <w:szCs w:val="18"/>
        </w:rPr>
        <w:t>n</w:t>
      </w:r>
      <w:r w:rsidRPr="00571453">
        <w:rPr>
          <w:rFonts w:ascii="Calibri" w:hAnsi="Calibri" w:eastAsia="MS Mincho" w:cs="Calibri"/>
          <w:i/>
          <w:iCs/>
          <w:sz w:val="18"/>
          <w:szCs w:val="18"/>
        </w:rPr>
        <w:t>y</w:t>
      </w:r>
      <w:r w:rsidRPr="00571453">
        <w:rPr>
          <w:rFonts w:ascii="Calibri" w:hAnsi="Calibri" w:eastAsia="MS Mincho" w:cs="Calibri"/>
          <w:i/>
          <w:iCs/>
          <w:spacing w:val="1"/>
          <w:sz w:val="18"/>
          <w:szCs w:val="18"/>
        </w:rPr>
        <w:t xml:space="preserve"> </w:t>
      </w:r>
      <w:r w:rsidRPr="00571453">
        <w:rPr>
          <w:rFonts w:ascii="Calibri" w:hAnsi="Calibri" w:eastAsia="MS Mincho" w:cs="Calibri"/>
          <w:i/>
          <w:iCs/>
          <w:spacing w:val="-1"/>
          <w:sz w:val="18"/>
          <w:szCs w:val="18"/>
        </w:rPr>
        <w:t>o</w:t>
      </w:r>
      <w:r w:rsidRPr="00571453">
        <w:rPr>
          <w:rFonts w:ascii="Calibri" w:hAnsi="Calibri" w:eastAsia="MS Mincho" w:cs="Calibri"/>
          <w:i/>
          <w:iCs/>
          <w:sz w:val="18"/>
          <w:szCs w:val="18"/>
        </w:rPr>
        <w:t>f t</w:t>
      </w:r>
      <w:r w:rsidRPr="00571453">
        <w:rPr>
          <w:rFonts w:ascii="Calibri" w:hAnsi="Calibri" w:eastAsia="MS Mincho" w:cs="Calibri"/>
          <w:i/>
          <w:iCs/>
          <w:spacing w:val="1"/>
          <w:sz w:val="18"/>
          <w:szCs w:val="18"/>
        </w:rPr>
        <w:t>h</w:t>
      </w:r>
      <w:r w:rsidRPr="00571453">
        <w:rPr>
          <w:rFonts w:ascii="Calibri" w:hAnsi="Calibri" w:eastAsia="MS Mincho" w:cs="Calibri"/>
          <w:i/>
          <w:iCs/>
          <w:sz w:val="18"/>
          <w:szCs w:val="18"/>
        </w:rPr>
        <w:t>e</w:t>
      </w:r>
      <w:r w:rsidRPr="00571453">
        <w:rPr>
          <w:rFonts w:ascii="Calibri" w:hAnsi="Calibri" w:eastAsia="MS Mincho" w:cs="Calibri"/>
          <w:i/>
          <w:iCs/>
          <w:spacing w:val="-1"/>
          <w:sz w:val="18"/>
          <w:szCs w:val="18"/>
        </w:rPr>
        <w:t xml:space="preserve"> </w:t>
      </w:r>
      <w:r w:rsidRPr="00571453">
        <w:rPr>
          <w:rFonts w:ascii="Calibri" w:hAnsi="Calibri" w:eastAsia="MS Mincho" w:cs="Calibri"/>
          <w:i/>
          <w:iCs/>
          <w:sz w:val="18"/>
          <w:szCs w:val="18"/>
        </w:rPr>
        <w:t>i</w:t>
      </w:r>
      <w:r w:rsidRPr="00571453">
        <w:rPr>
          <w:rFonts w:ascii="Calibri" w:hAnsi="Calibri" w:eastAsia="MS Mincho" w:cs="Calibri"/>
          <w:i/>
          <w:iCs/>
          <w:spacing w:val="1"/>
          <w:sz w:val="18"/>
          <w:szCs w:val="18"/>
        </w:rPr>
        <w:t>n</w:t>
      </w:r>
      <w:r w:rsidRPr="00571453">
        <w:rPr>
          <w:rFonts w:ascii="Calibri" w:hAnsi="Calibri" w:eastAsia="MS Mincho" w:cs="Calibri"/>
          <w:i/>
          <w:iCs/>
          <w:sz w:val="18"/>
          <w:szCs w:val="18"/>
        </w:rPr>
        <w:t>f</w:t>
      </w:r>
      <w:r w:rsidRPr="00571453">
        <w:rPr>
          <w:rFonts w:ascii="Calibri" w:hAnsi="Calibri" w:eastAsia="MS Mincho" w:cs="Calibri"/>
          <w:i/>
          <w:iCs/>
          <w:spacing w:val="-1"/>
          <w:sz w:val="18"/>
          <w:szCs w:val="18"/>
        </w:rPr>
        <w:t>o</w:t>
      </w:r>
      <w:r w:rsidRPr="00571453">
        <w:rPr>
          <w:rFonts w:ascii="Calibri" w:hAnsi="Calibri" w:eastAsia="MS Mincho" w:cs="Calibri"/>
          <w:i/>
          <w:iCs/>
          <w:spacing w:val="1"/>
          <w:sz w:val="18"/>
          <w:szCs w:val="18"/>
        </w:rPr>
        <w:t>r</w:t>
      </w:r>
      <w:r w:rsidRPr="00571453">
        <w:rPr>
          <w:rFonts w:ascii="Calibri" w:hAnsi="Calibri" w:eastAsia="MS Mincho" w:cs="Calibri"/>
          <w:i/>
          <w:iCs/>
          <w:spacing w:val="-1"/>
          <w:sz w:val="18"/>
          <w:szCs w:val="18"/>
        </w:rPr>
        <w:t>m</w:t>
      </w:r>
      <w:r w:rsidRPr="00571453">
        <w:rPr>
          <w:rFonts w:ascii="Calibri" w:hAnsi="Calibri" w:eastAsia="MS Mincho" w:cs="Calibri"/>
          <w:i/>
          <w:iCs/>
          <w:spacing w:val="1"/>
          <w:sz w:val="18"/>
          <w:szCs w:val="18"/>
        </w:rPr>
        <w:t>a</w:t>
      </w:r>
      <w:r w:rsidRPr="00571453">
        <w:rPr>
          <w:rFonts w:ascii="Calibri" w:hAnsi="Calibri" w:eastAsia="MS Mincho" w:cs="Calibri"/>
          <w:i/>
          <w:iCs/>
          <w:sz w:val="18"/>
          <w:szCs w:val="18"/>
        </w:rPr>
        <w:t>t</w:t>
      </w:r>
      <w:r w:rsidRPr="00571453">
        <w:rPr>
          <w:rFonts w:ascii="Calibri" w:hAnsi="Calibri" w:eastAsia="MS Mincho" w:cs="Calibri"/>
          <w:i/>
          <w:iCs/>
          <w:spacing w:val="-1"/>
          <w:sz w:val="18"/>
          <w:szCs w:val="18"/>
        </w:rPr>
        <w:t>io</w:t>
      </w:r>
      <w:r w:rsidRPr="00571453">
        <w:rPr>
          <w:rFonts w:ascii="Calibri" w:hAnsi="Calibri" w:eastAsia="MS Mincho" w:cs="Calibri"/>
          <w:i/>
          <w:iCs/>
          <w:sz w:val="18"/>
          <w:szCs w:val="18"/>
        </w:rPr>
        <w:t xml:space="preserve">n </w:t>
      </w:r>
      <w:r w:rsidRPr="00571453">
        <w:rPr>
          <w:rFonts w:ascii="Calibri" w:hAnsi="Calibri" w:eastAsia="MS Mincho" w:cs="Calibri"/>
          <w:i/>
          <w:iCs/>
          <w:spacing w:val="1"/>
          <w:sz w:val="18"/>
          <w:szCs w:val="18"/>
        </w:rPr>
        <w:t>b</w:t>
      </w:r>
      <w:r w:rsidRPr="00571453">
        <w:rPr>
          <w:rFonts w:ascii="Calibri" w:hAnsi="Calibri" w:eastAsia="MS Mincho" w:cs="Calibri"/>
          <w:i/>
          <w:iCs/>
          <w:sz w:val="18"/>
          <w:szCs w:val="18"/>
        </w:rPr>
        <w:t>el</w:t>
      </w:r>
      <w:r w:rsidRPr="00571453">
        <w:rPr>
          <w:rFonts w:ascii="Calibri" w:hAnsi="Calibri" w:eastAsia="MS Mincho" w:cs="Calibri"/>
          <w:i/>
          <w:iCs/>
          <w:spacing w:val="-1"/>
          <w:sz w:val="18"/>
          <w:szCs w:val="18"/>
        </w:rPr>
        <w:t>o</w:t>
      </w:r>
      <w:r w:rsidRPr="00571453">
        <w:rPr>
          <w:rFonts w:ascii="Calibri" w:hAnsi="Calibri" w:eastAsia="MS Mincho" w:cs="Calibri"/>
          <w:i/>
          <w:iCs/>
          <w:sz w:val="18"/>
          <w:szCs w:val="18"/>
        </w:rPr>
        <w:t>w regarding</w:t>
      </w:r>
      <w:r w:rsidRPr="00571453">
        <w:rPr>
          <w:rFonts w:ascii="Calibri" w:hAnsi="Calibri" w:eastAsia="MS Mincho" w:cs="Calibri"/>
          <w:i/>
          <w:iCs/>
          <w:spacing w:val="-1"/>
          <w:sz w:val="18"/>
          <w:szCs w:val="18"/>
        </w:rPr>
        <w:t xml:space="preserve"> </w:t>
      </w:r>
      <w:r w:rsidRPr="00571453">
        <w:rPr>
          <w:rFonts w:ascii="Calibri" w:hAnsi="Calibri" w:eastAsia="MS Mincho" w:cs="Calibri"/>
          <w:i/>
          <w:iCs/>
          <w:spacing w:val="1"/>
          <w:sz w:val="18"/>
          <w:szCs w:val="18"/>
        </w:rPr>
        <w:t>y</w:t>
      </w:r>
      <w:r w:rsidRPr="00571453">
        <w:rPr>
          <w:rFonts w:ascii="Calibri" w:hAnsi="Calibri" w:eastAsia="MS Mincho" w:cs="Calibri"/>
          <w:i/>
          <w:iCs/>
          <w:spacing w:val="-1"/>
          <w:sz w:val="18"/>
          <w:szCs w:val="18"/>
        </w:rPr>
        <w:t>o</w:t>
      </w:r>
      <w:r w:rsidRPr="00571453">
        <w:rPr>
          <w:rFonts w:ascii="Calibri" w:hAnsi="Calibri" w:eastAsia="MS Mincho" w:cs="Calibri"/>
          <w:i/>
          <w:iCs/>
          <w:spacing w:val="1"/>
          <w:sz w:val="18"/>
          <w:szCs w:val="18"/>
        </w:rPr>
        <w:t>u</w:t>
      </w:r>
      <w:r w:rsidRPr="00571453">
        <w:rPr>
          <w:rFonts w:ascii="Calibri" w:hAnsi="Calibri" w:eastAsia="MS Mincho" w:cs="Calibri"/>
          <w:i/>
          <w:iCs/>
          <w:sz w:val="18"/>
          <w:szCs w:val="18"/>
        </w:rPr>
        <w:t>r t</w:t>
      </w:r>
      <w:r w:rsidRPr="00571453">
        <w:rPr>
          <w:rFonts w:ascii="Calibri" w:hAnsi="Calibri" w:eastAsia="MS Mincho" w:cs="Calibri"/>
          <w:i/>
          <w:iCs/>
          <w:spacing w:val="1"/>
          <w:sz w:val="18"/>
          <w:szCs w:val="18"/>
        </w:rPr>
        <w:t>a</w:t>
      </w:r>
      <w:r w:rsidRPr="00571453">
        <w:rPr>
          <w:rFonts w:ascii="Calibri" w:hAnsi="Calibri" w:eastAsia="MS Mincho" w:cs="Calibri"/>
          <w:i/>
          <w:iCs/>
          <w:sz w:val="18"/>
          <w:szCs w:val="18"/>
        </w:rPr>
        <w:t>x</w:t>
      </w:r>
      <w:r w:rsidRPr="00571453">
        <w:rPr>
          <w:rFonts w:ascii="Calibri" w:hAnsi="Calibri" w:eastAsia="MS Mincho" w:cs="Calibri"/>
          <w:i/>
          <w:iCs/>
          <w:spacing w:val="-1"/>
          <w:sz w:val="18"/>
          <w:szCs w:val="18"/>
        </w:rPr>
        <w:t xml:space="preserve"> </w:t>
      </w:r>
      <w:r w:rsidRPr="00571453">
        <w:rPr>
          <w:rFonts w:ascii="Calibri" w:hAnsi="Calibri" w:eastAsia="MS Mincho" w:cs="Calibri"/>
          <w:i/>
          <w:iCs/>
          <w:spacing w:val="1"/>
          <w:sz w:val="18"/>
          <w:szCs w:val="18"/>
        </w:rPr>
        <w:t>r</w:t>
      </w:r>
      <w:r w:rsidRPr="00571453">
        <w:rPr>
          <w:rFonts w:ascii="Calibri" w:hAnsi="Calibri" w:eastAsia="MS Mincho" w:cs="Calibri"/>
          <w:i/>
          <w:iCs/>
          <w:sz w:val="18"/>
          <w:szCs w:val="18"/>
        </w:rPr>
        <w:t>es</w:t>
      </w:r>
      <w:r w:rsidRPr="00571453">
        <w:rPr>
          <w:rFonts w:ascii="Calibri" w:hAnsi="Calibri" w:eastAsia="MS Mincho" w:cs="Calibri"/>
          <w:i/>
          <w:iCs/>
          <w:spacing w:val="-1"/>
          <w:sz w:val="18"/>
          <w:szCs w:val="18"/>
        </w:rPr>
        <w:t>id</w:t>
      </w:r>
      <w:r w:rsidRPr="00571453">
        <w:rPr>
          <w:rFonts w:ascii="Calibri" w:hAnsi="Calibri" w:eastAsia="MS Mincho" w:cs="Calibri"/>
          <w:i/>
          <w:iCs/>
          <w:sz w:val="18"/>
          <w:szCs w:val="18"/>
        </w:rPr>
        <w:t>e</w:t>
      </w:r>
      <w:r w:rsidRPr="00571453">
        <w:rPr>
          <w:rFonts w:ascii="Calibri" w:hAnsi="Calibri" w:eastAsia="MS Mincho" w:cs="Calibri"/>
          <w:i/>
          <w:iCs/>
          <w:spacing w:val="1"/>
          <w:sz w:val="18"/>
          <w:szCs w:val="18"/>
        </w:rPr>
        <w:t>n</w:t>
      </w:r>
      <w:r w:rsidRPr="00571453">
        <w:rPr>
          <w:rFonts w:ascii="Calibri" w:hAnsi="Calibri" w:eastAsia="MS Mincho" w:cs="Calibri"/>
          <w:i/>
          <w:iCs/>
          <w:sz w:val="18"/>
          <w:szCs w:val="18"/>
        </w:rPr>
        <w:t>ce</w:t>
      </w:r>
      <w:r w:rsidRPr="00571453">
        <w:rPr>
          <w:rFonts w:ascii="Calibri" w:hAnsi="Calibri" w:eastAsia="MS Mincho" w:cs="Calibri"/>
          <w:i/>
          <w:iCs/>
          <w:spacing w:val="-4"/>
          <w:sz w:val="18"/>
          <w:szCs w:val="18"/>
        </w:rPr>
        <w:t xml:space="preserve"> </w:t>
      </w:r>
      <w:r w:rsidRPr="00571453">
        <w:rPr>
          <w:rFonts w:ascii="Calibri" w:hAnsi="Calibri" w:eastAsia="MS Mincho" w:cs="Calibri"/>
          <w:i/>
          <w:iCs/>
          <w:spacing w:val="-1"/>
          <w:sz w:val="18"/>
          <w:szCs w:val="18"/>
        </w:rPr>
        <w:t>o</w:t>
      </w:r>
      <w:r w:rsidRPr="00571453">
        <w:rPr>
          <w:rFonts w:ascii="Calibri" w:hAnsi="Calibri" w:eastAsia="MS Mincho" w:cs="Calibri"/>
          <w:i/>
          <w:iCs/>
          <w:sz w:val="18"/>
          <w:szCs w:val="18"/>
        </w:rPr>
        <w:t xml:space="preserve">r </w:t>
      </w:r>
      <w:r w:rsidRPr="00571453">
        <w:rPr>
          <w:rFonts w:ascii="Calibri" w:hAnsi="Calibri" w:eastAsia="MS Mincho" w:cs="Calibri"/>
          <w:i/>
          <w:iCs/>
          <w:spacing w:val="-1"/>
          <w:sz w:val="18"/>
          <w:szCs w:val="18"/>
        </w:rPr>
        <w:t xml:space="preserve">AEOI </w:t>
      </w:r>
      <w:r w:rsidRPr="00571453">
        <w:rPr>
          <w:rFonts w:ascii="Calibri" w:hAnsi="Calibri" w:eastAsia="MS Mincho" w:cs="Calibri"/>
          <w:i/>
          <w:iCs/>
          <w:sz w:val="18"/>
          <w:szCs w:val="18"/>
        </w:rPr>
        <w:t>c</w:t>
      </w:r>
      <w:r w:rsidRPr="00571453">
        <w:rPr>
          <w:rFonts w:ascii="Calibri" w:hAnsi="Calibri" w:eastAsia="MS Mincho" w:cs="Calibri"/>
          <w:i/>
          <w:iCs/>
          <w:spacing w:val="-1"/>
          <w:sz w:val="18"/>
          <w:szCs w:val="18"/>
        </w:rPr>
        <w:t>l</w:t>
      </w:r>
      <w:r w:rsidRPr="00571453">
        <w:rPr>
          <w:rFonts w:ascii="Calibri" w:hAnsi="Calibri" w:eastAsia="MS Mincho" w:cs="Calibri"/>
          <w:i/>
          <w:iCs/>
          <w:spacing w:val="1"/>
          <w:sz w:val="18"/>
          <w:szCs w:val="18"/>
        </w:rPr>
        <w:t>a</w:t>
      </w:r>
      <w:r w:rsidRPr="00571453">
        <w:rPr>
          <w:rFonts w:ascii="Calibri" w:hAnsi="Calibri" w:eastAsia="MS Mincho" w:cs="Calibri"/>
          <w:i/>
          <w:iCs/>
          <w:sz w:val="18"/>
          <w:szCs w:val="18"/>
        </w:rPr>
        <w:t>s</w:t>
      </w:r>
      <w:r w:rsidRPr="00571453">
        <w:rPr>
          <w:rFonts w:ascii="Calibri" w:hAnsi="Calibri" w:eastAsia="MS Mincho" w:cs="Calibri"/>
          <w:i/>
          <w:iCs/>
          <w:spacing w:val="-1"/>
          <w:sz w:val="18"/>
          <w:szCs w:val="18"/>
        </w:rPr>
        <w:t>s</w:t>
      </w:r>
      <w:r w:rsidRPr="00571453">
        <w:rPr>
          <w:rFonts w:ascii="Calibri" w:hAnsi="Calibri" w:eastAsia="MS Mincho" w:cs="Calibri"/>
          <w:i/>
          <w:iCs/>
          <w:sz w:val="18"/>
          <w:szCs w:val="18"/>
        </w:rPr>
        <w:t>ifi</w:t>
      </w:r>
      <w:r w:rsidRPr="00571453">
        <w:rPr>
          <w:rFonts w:ascii="Calibri" w:hAnsi="Calibri" w:eastAsia="MS Mincho" w:cs="Calibri"/>
          <w:i/>
          <w:iCs/>
          <w:spacing w:val="-1"/>
          <w:sz w:val="18"/>
          <w:szCs w:val="18"/>
        </w:rPr>
        <w:t>c</w:t>
      </w:r>
      <w:r w:rsidRPr="00571453">
        <w:rPr>
          <w:rFonts w:ascii="Calibri" w:hAnsi="Calibri" w:eastAsia="MS Mincho" w:cs="Calibri"/>
          <w:i/>
          <w:iCs/>
          <w:spacing w:val="1"/>
          <w:sz w:val="18"/>
          <w:szCs w:val="18"/>
        </w:rPr>
        <w:t>a</w:t>
      </w:r>
      <w:r w:rsidRPr="00571453">
        <w:rPr>
          <w:rFonts w:ascii="Calibri" w:hAnsi="Calibri" w:eastAsia="MS Mincho" w:cs="Calibri"/>
          <w:i/>
          <w:iCs/>
          <w:sz w:val="18"/>
          <w:szCs w:val="18"/>
        </w:rPr>
        <w:t>t</w:t>
      </w:r>
      <w:r w:rsidRPr="00571453">
        <w:rPr>
          <w:rFonts w:ascii="Calibri" w:hAnsi="Calibri" w:eastAsia="MS Mincho" w:cs="Calibri"/>
          <w:i/>
          <w:iCs/>
          <w:spacing w:val="-1"/>
          <w:sz w:val="18"/>
          <w:szCs w:val="18"/>
        </w:rPr>
        <w:t>io</w:t>
      </w:r>
      <w:r w:rsidRPr="00571453">
        <w:rPr>
          <w:rFonts w:ascii="Calibri" w:hAnsi="Calibri" w:eastAsia="MS Mincho" w:cs="Calibri"/>
          <w:i/>
          <w:iCs/>
          <w:sz w:val="18"/>
          <w:szCs w:val="18"/>
        </w:rPr>
        <w:t>n</w:t>
      </w:r>
      <w:r w:rsidRPr="00571453">
        <w:rPr>
          <w:rFonts w:ascii="Calibri" w:hAnsi="Calibri" w:eastAsia="MS Mincho" w:cs="Calibri"/>
          <w:i/>
          <w:iCs/>
          <w:spacing w:val="1"/>
          <w:sz w:val="18"/>
          <w:szCs w:val="18"/>
        </w:rPr>
        <w:t xml:space="preserve"> </w:t>
      </w:r>
      <w:r w:rsidRPr="00571453">
        <w:rPr>
          <w:rFonts w:ascii="Calibri" w:hAnsi="Calibri" w:eastAsia="MS Mincho" w:cs="Calibri"/>
          <w:i/>
          <w:iCs/>
          <w:sz w:val="18"/>
          <w:szCs w:val="18"/>
        </w:rPr>
        <w:t>c</w:t>
      </w:r>
      <w:r w:rsidRPr="00571453">
        <w:rPr>
          <w:rFonts w:ascii="Calibri" w:hAnsi="Calibri" w:eastAsia="MS Mincho" w:cs="Calibri"/>
          <w:i/>
          <w:iCs/>
          <w:spacing w:val="1"/>
          <w:sz w:val="18"/>
          <w:szCs w:val="18"/>
        </w:rPr>
        <w:t>hang</w:t>
      </w:r>
      <w:r w:rsidRPr="00571453">
        <w:rPr>
          <w:rFonts w:ascii="Calibri" w:hAnsi="Calibri" w:eastAsia="MS Mincho" w:cs="Calibri"/>
          <w:i/>
          <w:iCs/>
          <w:sz w:val="18"/>
          <w:szCs w:val="18"/>
        </w:rPr>
        <w:t>es</w:t>
      </w:r>
      <w:r w:rsidRPr="00571453">
        <w:rPr>
          <w:rFonts w:ascii="Calibri" w:hAnsi="Calibri" w:eastAsia="MS Mincho" w:cs="Calibri"/>
          <w:i/>
          <w:iCs/>
          <w:spacing w:val="-2"/>
          <w:sz w:val="18"/>
          <w:szCs w:val="18"/>
        </w:rPr>
        <w:t xml:space="preserve"> </w:t>
      </w:r>
      <w:r w:rsidRPr="00571453">
        <w:rPr>
          <w:rFonts w:ascii="Calibri" w:hAnsi="Calibri" w:eastAsia="MS Mincho" w:cs="Calibri"/>
          <w:i/>
          <w:iCs/>
          <w:sz w:val="18"/>
          <w:szCs w:val="18"/>
        </w:rPr>
        <w:t>in t</w:t>
      </w:r>
      <w:r w:rsidRPr="00571453">
        <w:rPr>
          <w:rFonts w:ascii="Calibri" w:hAnsi="Calibri" w:eastAsia="MS Mincho" w:cs="Calibri"/>
          <w:i/>
          <w:iCs/>
          <w:spacing w:val="-1"/>
          <w:sz w:val="18"/>
          <w:szCs w:val="18"/>
        </w:rPr>
        <w:t>h</w:t>
      </w:r>
      <w:r w:rsidRPr="00571453">
        <w:rPr>
          <w:rFonts w:ascii="Calibri" w:hAnsi="Calibri" w:eastAsia="MS Mincho" w:cs="Calibri"/>
          <w:i/>
          <w:iCs/>
          <w:sz w:val="18"/>
          <w:szCs w:val="18"/>
        </w:rPr>
        <w:t>e</w:t>
      </w:r>
      <w:r w:rsidRPr="00571453">
        <w:rPr>
          <w:rFonts w:ascii="Calibri" w:hAnsi="Calibri" w:eastAsia="MS Mincho" w:cs="Calibri"/>
          <w:i/>
          <w:iCs/>
          <w:spacing w:val="-1"/>
          <w:sz w:val="18"/>
          <w:szCs w:val="18"/>
        </w:rPr>
        <w:t xml:space="preserve"> </w:t>
      </w:r>
      <w:r w:rsidRPr="00571453">
        <w:rPr>
          <w:rFonts w:ascii="Calibri" w:hAnsi="Calibri" w:eastAsia="MS Mincho" w:cs="Calibri"/>
          <w:i/>
          <w:iCs/>
          <w:spacing w:val="1"/>
          <w:sz w:val="18"/>
          <w:szCs w:val="18"/>
        </w:rPr>
        <w:t>fu</w:t>
      </w:r>
      <w:r w:rsidRPr="00571453">
        <w:rPr>
          <w:rFonts w:ascii="Calibri" w:hAnsi="Calibri" w:eastAsia="MS Mincho" w:cs="Calibri"/>
          <w:i/>
          <w:iCs/>
          <w:sz w:val="18"/>
          <w:szCs w:val="18"/>
        </w:rPr>
        <w:t>t</w:t>
      </w:r>
      <w:r w:rsidRPr="00571453">
        <w:rPr>
          <w:rFonts w:ascii="Calibri" w:hAnsi="Calibri" w:eastAsia="MS Mincho" w:cs="Calibri"/>
          <w:i/>
          <w:iCs/>
          <w:spacing w:val="-2"/>
          <w:sz w:val="18"/>
          <w:szCs w:val="18"/>
        </w:rPr>
        <w:t>u</w:t>
      </w:r>
      <w:r w:rsidRPr="00571453">
        <w:rPr>
          <w:rFonts w:ascii="Calibri" w:hAnsi="Calibri" w:eastAsia="MS Mincho" w:cs="Calibri"/>
          <w:i/>
          <w:iCs/>
          <w:spacing w:val="1"/>
          <w:sz w:val="18"/>
          <w:szCs w:val="18"/>
        </w:rPr>
        <w:t>r</w:t>
      </w:r>
      <w:r w:rsidRPr="00571453">
        <w:rPr>
          <w:rFonts w:ascii="Calibri" w:hAnsi="Calibri" w:eastAsia="MS Mincho" w:cs="Calibri"/>
          <w:i/>
          <w:iCs/>
          <w:sz w:val="18"/>
          <w:szCs w:val="18"/>
        </w:rPr>
        <w:t>e,</w:t>
      </w:r>
      <w:r w:rsidRPr="00571453">
        <w:rPr>
          <w:rFonts w:ascii="Calibri" w:hAnsi="Calibri" w:eastAsia="MS Mincho" w:cs="Calibri"/>
          <w:i/>
          <w:iCs/>
          <w:spacing w:val="-1"/>
          <w:sz w:val="18"/>
          <w:szCs w:val="18"/>
        </w:rPr>
        <w:t xml:space="preserve"> </w:t>
      </w:r>
      <w:r w:rsidRPr="00571453">
        <w:rPr>
          <w:rFonts w:ascii="Calibri" w:hAnsi="Calibri" w:eastAsia="MS Mincho" w:cs="Calibri"/>
          <w:i/>
          <w:iCs/>
          <w:spacing w:val="1"/>
          <w:sz w:val="18"/>
          <w:szCs w:val="18"/>
        </w:rPr>
        <w:t>p</w:t>
      </w:r>
      <w:r w:rsidRPr="00571453">
        <w:rPr>
          <w:rFonts w:ascii="Calibri" w:hAnsi="Calibri" w:eastAsia="MS Mincho" w:cs="Calibri"/>
          <w:i/>
          <w:iCs/>
          <w:sz w:val="18"/>
          <w:szCs w:val="18"/>
        </w:rPr>
        <w:t>l</w:t>
      </w:r>
      <w:r w:rsidRPr="00571453">
        <w:rPr>
          <w:rFonts w:ascii="Calibri" w:hAnsi="Calibri" w:eastAsia="MS Mincho" w:cs="Calibri"/>
          <w:i/>
          <w:iCs/>
          <w:spacing w:val="-2"/>
          <w:sz w:val="18"/>
          <w:szCs w:val="18"/>
        </w:rPr>
        <w:t>e</w:t>
      </w:r>
      <w:r w:rsidRPr="00571453">
        <w:rPr>
          <w:rFonts w:ascii="Calibri" w:hAnsi="Calibri" w:eastAsia="MS Mincho" w:cs="Calibri"/>
          <w:i/>
          <w:iCs/>
          <w:spacing w:val="1"/>
          <w:sz w:val="18"/>
          <w:szCs w:val="18"/>
        </w:rPr>
        <w:t>a</w:t>
      </w:r>
      <w:r w:rsidRPr="00571453">
        <w:rPr>
          <w:rFonts w:ascii="Calibri" w:hAnsi="Calibri" w:eastAsia="MS Mincho" w:cs="Calibri"/>
          <w:i/>
          <w:iCs/>
          <w:sz w:val="18"/>
          <w:szCs w:val="18"/>
        </w:rPr>
        <w:t>se</w:t>
      </w:r>
      <w:r w:rsidRPr="00571453">
        <w:rPr>
          <w:rFonts w:ascii="Calibri" w:hAnsi="Calibri" w:eastAsia="MS Mincho" w:cs="Calibri"/>
          <w:i/>
          <w:iCs/>
          <w:spacing w:val="-2"/>
          <w:sz w:val="18"/>
          <w:szCs w:val="18"/>
        </w:rPr>
        <w:t xml:space="preserve"> </w:t>
      </w:r>
      <w:r w:rsidRPr="00571453">
        <w:rPr>
          <w:rFonts w:ascii="Calibri" w:hAnsi="Calibri" w:eastAsia="MS Mincho" w:cs="Calibri"/>
          <w:i/>
          <w:iCs/>
          <w:sz w:val="18"/>
          <w:szCs w:val="18"/>
        </w:rPr>
        <w:t>e</w:t>
      </w:r>
      <w:r w:rsidRPr="00571453">
        <w:rPr>
          <w:rFonts w:ascii="Calibri" w:hAnsi="Calibri" w:eastAsia="MS Mincho" w:cs="Calibri"/>
          <w:i/>
          <w:iCs/>
          <w:spacing w:val="1"/>
          <w:sz w:val="18"/>
          <w:szCs w:val="18"/>
        </w:rPr>
        <w:t>n</w:t>
      </w:r>
      <w:r w:rsidRPr="00571453">
        <w:rPr>
          <w:rFonts w:ascii="Calibri" w:hAnsi="Calibri" w:eastAsia="MS Mincho" w:cs="Calibri"/>
          <w:i/>
          <w:iCs/>
          <w:spacing w:val="-3"/>
          <w:sz w:val="18"/>
          <w:szCs w:val="18"/>
        </w:rPr>
        <w:t>s</w:t>
      </w:r>
      <w:r w:rsidRPr="00571453">
        <w:rPr>
          <w:rFonts w:ascii="Calibri" w:hAnsi="Calibri" w:eastAsia="MS Mincho" w:cs="Calibri"/>
          <w:i/>
          <w:iCs/>
          <w:spacing w:val="1"/>
          <w:sz w:val="18"/>
          <w:szCs w:val="18"/>
        </w:rPr>
        <w:t>ur</w:t>
      </w:r>
      <w:r w:rsidRPr="00571453">
        <w:rPr>
          <w:rFonts w:ascii="Calibri" w:hAnsi="Calibri" w:eastAsia="MS Mincho" w:cs="Calibri"/>
          <w:i/>
          <w:iCs/>
          <w:sz w:val="18"/>
          <w:szCs w:val="18"/>
        </w:rPr>
        <w:t>e</w:t>
      </w:r>
      <w:r w:rsidRPr="00571453">
        <w:rPr>
          <w:rFonts w:ascii="Calibri" w:hAnsi="Calibri" w:eastAsia="MS Mincho" w:cs="Calibri"/>
          <w:i/>
          <w:iCs/>
          <w:spacing w:val="-5"/>
          <w:sz w:val="18"/>
          <w:szCs w:val="18"/>
        </w:rPr>
        <w:t xml:space="preserve"> </w:t>
      </w:r>
      <w:r w:rsidRPr="00571453">
        <w:rPr>
          <w:rFonts w:ascii="Calibri" w:hAnsi="Calibri" w:eastAsia="MS Mincho" w:cs="Calibri"/>
          <w:i/>
          <w:iCs/>
          <w:spacing w:val="1"/>
          <w:sz w:val="18"/>
          <w:szCs w:val="18"/>
        </w:rPr>
        <w:t>y</w:t>
      </w:r>
      <w:r w:rsidRPr="00571453">
        <w:rPr>
          <w:rFonts w:ascii="Calibri" w:hAnsi="Calibri" w:eastAsia="MS Mincho" w:cs="Calibri"/>
          <w:i/>
          <w:iCs/>
          <w:spacing w:val="-1"/>
          <w:sz w:val="18"/>
          <w:szCs w:val="18"/>
        </w:rPr>
        <w:t>o</w:t>
      </w:r>
      <w:r w:rsidRPr="00571453">
        <w:rPr>
          <w:rFonts w:ascii="Calibri" w:hAnsi="Calibri" w:eastAsia="MS Mincho" w:cs="Calibri"/>
          <w:i/>
          <w:iCs/>
          <w:sz w:val="18"/>
          <w:szCs w:val="18"/>
        </w:rPr>
        <w:t>u</w:t>
      </w:r>
      <w:r w:rsidRPr="00571453">
        <w:rPr>
          <w:rFonts w:ascii="Calibri" w:hAnsi="Calibri" w:eastAsia="MS Mincho" w:cs="Calibri"/>
          <w:i/>
          <w:iCs/>
          <w:spacing w:val="1"/>
          <w:sz w:val="18"/>
          <w:szCs w:val="18"/>
        </w:rPr>
        <w:t xml:space="preserve"> ad</w:t>
      </w:r>
      <w:r w:rsidRPr="00571453">
        <w:rPr>
          <w:rFonts w:ascii="Calibri" w:hAnsi="Calibri" w:eastAsia="MS Mincho" w:cs="Calibri"/>
          <w:i/>
          <w:iCs/>
          <w:spacing w:val="7"/>
          <w:sz w:val="18"/>
          <w:szCs w:val="18"/>
        </w:rPr>
        <w:t>v</w:t>
      </w:r>
      <w:r w:rsidRPr="00571453">
        <w:rPr>
          <w:rFonts w:ascii="Calibri" w:hAnsi="Calibri" w:eastAsia="MS Mincho" w:cs="Calibri"/>
          <w:i/>
          <w:iCs/>
          <w:sz w:val="18"/>
          <w:szCs w:val="18"/>
        </w:rPr>
        <w:t>ise</w:t>
      </w:r>
      <w:r w:rsidRPr="00571453">
        <w:rPr>
          <w:rFonts w:ascii="Calibri" w:hAnsi="Calibri" w:eastAsia="MS Mincho" w:cs="Calibri"/>
          <w:i/>
          <w:iCs/>
          <w:spacing w:val="-2"/>
          <w:sz w:val="18"/>
          <w:szCs w:val="18"/>
        </w:rPr>
        <w:t xml:space="preserve"> </w:t>
      </w:r>
      <w:r w:rsidRPr="00571453">
        <w:rPr>
          <w:rFonts w:ascii="Calibri" w:hAnsi="Calibri" w:eastAsia="MS Mincho" w:cs="Calibri"/>
          <w:i/>
          <w:iCs/>
          <w:spacing w:val="1"/>
          <w:sz w:val="18"/>
          <w:szCs w:val="18"/>
        </w:rPr>
        <w:t>u</w:t>
      </w:r>
      <w:r w:rsidRPr="00571453">
        <w:rPr>
          <w:rFonts w:ascii="Calibri" w:hAnsi="Calibri" w:eastAsia="MS Mincho" w:cs="Calibri"/>
          <w:i/>
          <w:iCs/>
          <w:sz w:val="18"/>
          <w:szCs w:val="18"/>
        </w:rPr>
        <w:t xml:space="preserve">s </w:t>
      </w:r>
      <w:r w:rsidRPr="00571453">
        <w:rPr>
          <w:rFonts w:ascii="Calibri" w:hAnsi="Calibri" w:eastAsia="MS Mincho" w:cs="Calibri"/>
          <w:i/>
          <w:iCs/>
          <w:spacing w:val="-1"/>
          <w:sz w:val="18"/>
          <w:szCs w:val="18"/>
        </w:rPr>
        <w:t>o</w:t>
      </w:r>
      <w:r w:rsidRPr="00571453">
        <w:rPr>
          <w:rFonts w:ascii="Calibri" w:hAnsi="Calibri" w:eastAsia="MS Mincho" w:cs="Calibri"/>
          <w:i/>
          <w:iCs/>
          <w:sz w:val="18"/>
          <w:szCs w:val="18"/>
        </w:rPr>
        <w:t>f t</w:t>
      </w:r>
      <w:r w:rsidRPr="00571453">
        <w:rPr>
          <w:rFonts w:ascii="Calibri" w:hAnsi="Calibri" w:eastAsia="MS Mincho" w:cs="Calibri"/>
          <w:i/>
          <w:iCs/>
          <w:spacing w:val="1"/>
          <w:sz w:val="18"/>
          <w:szCs w:val="18"/>
        </w:rPr>
        <w:t>h</w:t>
      </w:r>
      <w:r w:rsidRPr="00571453">
        <w:rPr>
          <w:rFonts w:ascii="Calibri" w:hAnsi="Calibri" w:eastAsia="MS Mincho" w:cs="Calibri"/>
          <w:i/>
          <w:iCs/>
          <w:sz w:val="18"/>
          <w:szCs w:val="18"/>
        </w:rPr>
        <w:t>ese</w:t>
      </w:r>
      <w:r w:rsidRPr="00571453">
        <w:rPr>
          <w:rFonts w:ascii="Calibri" w:hAnsi="Calibri" w:eastAsia="MS Mincho" w:cs="Calibri"/>
          <w:i/>
          <w:iCs/>
          <w:spacing w:val="-1"/>
          <w:sz w:val="18"/>
          <w:szCs w:val="18"/>
        </w:rPr>
        <w:t xml:space="preserve"> </w:t>
      </w:r>
      <w:r w:rsidRPr="00571453">
        <w:rPr>
          <w:rFonts w:ascii="Calibri" w:hAnsi="Calibri" w:eastAsia="MS Mincho" w:cs="Calibri"/>
          <w:i/>
          <w:iCs/>
          <w:sz w:val="18"/>
          <w:szCs w:val="18"/>
        </w:rPr>
        <w:t>ch</w:t>
      </w:r>
      <w:r w:rsidRPr="00571453">
        <w:rPr>
          <w:rFonts w:ascii="Calibri" w:hAnsi="Calibri" w:eastAsia="MS Mincho" w:cs="Calibri"/>
          <w:i/>
          <w:iCs/>
          <w:spacing w:val="-1"/>
          <w:sz w:val="18"/>
          <w:szCs w:val="18"/>
        </w:rPr>
        <w:t>a</w:t>
      </w:r>
      <w:r w:rsidRPr="00571453">
        <w:rPr>
          <w:rFonts w:ascii="Calibri" w:hAnsi="Calibri" w:eastAsia="MS Mincho" w:cs="Calibri"/>
          <w:i/>
          <w:iCs/>
          <w:spacing w:val="1"/>
          <w:sz w:val="18"/>
          <w:szCs w:val="18"/>
        </w:rPr>
        <w:t>ng</w:t>
      </w:r>
      <w:r w:rsidRPr="00571453">
        <w:rPr>
          <w:rFonts w:ascii="Calibri" w:hAnsi="Calibri" w:eastAsia="MS Mincho" w:cs="Calibri"/>
          <w:i/>
          <w:iCs/>
          <w:sz w:val="18"/>
          <w:szCs w:val="18"/>
        </w:rPr>
        <w:t>es</w:t>
      </w:r>
      <w:r w:rsidRPr="00571453">
        <w:rPr>
          <w:rFonts w:ascii="Calibri" w:hAnsi="Calibri" w:eastAsia="MS Mincho" w:cs="Calibri"/>
          <w:i/>
          <w:iCs/>
          <w:spacing w:val="-4"/>
          <w:sz w:val="18"/>
          <w:szCs w:val="18"/>
        </w:rPr>
        <w:t xml:space="preserve"> </w:t>
      </w:r>
      <w:r w:rsidRPr="00571453">
        <w:rPr>
          <w:rFonts w:ascii="Calibri" w:hAnsi="Calibri" w:eastAsia="MS Mincho" w:cs="Calibri"/>
          <w:i/>
          <w:iCs/>
          <w:spacing w:val="1"/>
          <w:sz w:val="18"/>
          <w:szCs w:val="18"/>
        </w:rPr>
        <w:t>pr</w:t>
      </w:r>
      <w:r w:rsidRPr="00571453">
        <w:rPr>
          <w:rFonts w:ascii="Calibri" w:hAnsi="Calibri" w:eastAsia="MS Mincho" w:cs="Calibri"/>
          <w:i/>
          <w:iCs/>
          <w:spacing w:val="-1"/>
          <w:sz w:val="18"/>
          <w:szCs w:val="18"/>
        </w:rPr>
        <w:t>om</w:t>
      </w:r>
      <w:r w:rsidRPr="00571453">
        <w:rPr>
          <w:rFonts w:ascii="Calibri" w:hAnsi="Calibri" w:eastAsia="MS Mincho" w:cs="Calibri"/>
          <w:i/>
          <w:iCs/>
          <w:spacing w:val="1"/>
          <w:sz w:val="18"/>
          <w:szCs w:val="18"/>
        </w:rPr>
        <w:t>p</w:t>
      </w:r>
      <w:r w:rsidRPr="00571453">
        <w:rPr>
          <w:rFonts w:ascii="Calibri" w:hAnsi="Calibri" w:eastAsia="MS Mincho" w:cs="Calibri"/>
          <w:i/>
          <w:iCs/>
          <w:sz w:val="18"/>
          <w:szCs w:val="18"/>
        </w:rPr>
        <w:t>t</w:t>
      </w:r>
      <w:r w:rsidRPr="00571453">
        <w:rPr>
          <w:rFonts w:ascii="Calibri" w:hAnsi="Calibri" w:eastAsia="MS Mincho" w:cs="Calibri"/>
          <w:i/>
          <w:iCs/>
          <w:spacing w:val="-1"/>
          <w:sz w:val="18"/>
          <w:szCs w:val="18"/>
        </w:rPr>
        <w:t>l</w:t>
      </w:r>
      <w:r w:rsidRPr="00571453">
        <w:rPr>
          <w:rFonts w:ascii="Calibri" w:hAnsi="Calibri" w:eastAsia="MS Mincho" w:cs="Calibri"/>
          <w:i/>
          <w:iCs/>
          <w:spacing w:val="1"/>
          <w:sz w:val="18"/>
          <w:szCs w:val="18"/>
        </w:rPr>
        <w:t>y</w:t>
      </w:r>
      <w:r w:rsidRPr="00571453">
        <w:rPr>
          <w:rFonts w:ascii="Calibri" w:hAnsi="Calibri" w:eastAsia="MS Mincho" w:cs="Calibri"/>
          <w:i/>
          <w:iCs/>
          <w:sz w:val="18"/>
          <w:szCs w:val="18"/>
        </w:rPr>
        <w:t>. If</w:t>
      </w:r>
      <w:r w:rsidRPr="00571453">
        <w:rPr>
          <w:rFonts w:ascii="Calibri" w:hAnsi="Calibri" w:eastAsia="MS Mincho" w:cs="Calibri"/>
          <w:i/>
          <w:iCs/>
          <w:spacing w:val="1"/>
          <w:sz w:val="18"/>
          <w:szCs w:val="18"/>
        </w:rPr>
        <w:t xml:space="preserve"> y</w:t>
      </w:r>
      <w:r w:rsidRPr="00571453">
        <w:rPr>
          <w:rFonts w:ascii="Calibri" w:hAnsi="Calibri" w:eastAsia="MS Mincho" w:cs="Calibri"/>
          <w:i/>
          <w:iCs/>
          <w:spacing w:val="-1"/>
          <w:sz w:val="18"/>
          <w:szCs w:val="18"/>
        </w:rPr>
        <w:t>o</w:t>
      </w:r>
      <w:r w:rsidRPr="00571453">
        <w:rPr>
          <w:rFonts w:ascii="Calibri" w:hAnsi="Calibri" w:eastAsia="MS Mincho" w:cs="Calibri"/>
          <w:i/>
          <w:iCs/>
          <w:sz w:val="18"/>
          <w:szCs w:val="18"/>
        </w:rPr>
        <w:t>u</w:t>
      </w:r>
      <w:r w:rsidRPr="00571453">
        <w:rPr>
          <w:rFonts w:ascii="Calibri" w:hAnsi="Calibri" w:eastAsia="MS Mincho" w:cs="Calibri"/>
          <w:i/>
          <w:iCs/>
          <w:spacing w:val="1"/>
          <w:sz w:val="18"/>
          <w:szCs w:val="18"/>
        </w:rPr>
        <w:t xml:space="preserve"> </w:t>
      </w:r>
      <w:r w:rsidRPr="00571453">
        <w:rPr>
          <w:rFonts w:ascii="Calibri" w:hAnsi="Calibri" w:eastAsia="MS Mincho" w:cs="Calibri"/>
          <w:i/>
          <w:iCs/>
          <w:spacing w:val="-1"/>
          <w:sz w:val="18"/>
          <w:szCs w:val="18"/>
        </w:rPr>
        <w:t>h</w:t>
      </w:r>
      <w:r w:rsidRPr="00571453">
        <w:rPr>
          <w:rFonts w:ascii="Calibri" w:hAnsi="Calibri" w:eastAsia="MS Mincho" w:cs="Calibri"/>
          <w:i/>
          <w:iCs/>
          <w:spacing w:val="1"/>
          <w:sz w:val="18"/>
          <w:szCs w:val="18"/>
        </w:rPr>
        <w:t>a</w:t>
      </w:r>
      <w:r w:rsidRPr="00571453">
        <w:rPr>
          <w:rFonts w:ascii="Calibri" w:hAnsi="Calibri" w:eastAsia="MS Mincho" w:cs="Calibri"/>
          <w:i/>
          <w:iCs/>
          <w:spacing w:val="-1"/>
          <w:sz w:val="18"/>
          <w:szCs w:val="18"/>
        </w:rPr>
        <w:t>v</w:t>
      </w:r>
      <w:r w:rsidRPr="00571453">
        <w:rPr>
          <w:rFonts w:ascii="Calibri" w:hAnsi="Calibri" w:eastAsia="MS Mincho" w:cs="Calibri"/>
          <w:i/>
          <w:iCs/>
          <w:sz w:val="18"/>
          <w:szCs w:val="18"/>
        </w:rPr>
        <w:t>e</w:t>
      </w:r>
      <w:r w:rsidRPr="00571453">
        <w:rPr>
          <w:rFonts w:ascii="Calibri" w:hAnsi="Calibri" w:eastAsia="MS Mincho" w:cs="Calibri"/>
          <w:i/>
          <w:iCs/>
          <w:spacing w:val="-2"/>
          <w:sz w:val="18"/>
          <w:szCs w:val="18"/>
        </w:rPr>
        <w:t xml:space="preserve"> </w:t>
      </w:r>
      <w:r w:rsidRPr="00571453">
        <w:rPr>
          <w:rFonts w:ascii="Calibri" w:hAnsi="Calibri" w:eastAsia="MS Mincho" w:cs="Calibri"/>
          <w:i/>
          <w:iCs/>
          <w:spacing w:val="1"/>
          <w:sz w:val="18"/>
          <w:szCs w:val="18"/>
        </w:rPr>
        <w:t>a</w:t>
      </w:r>
      <w:r w:rsidRPr="00571453">
        <w:rPr>
          <w:rFonts w:ascii="Calibri" w:hAnsi="Calibri" w:eastAsia="MS Mincho" w:cs="Calibri"/>
          <w:i/>
          <w:iCs/>
          <w:spacing w:val="-1"/>
          <w:sz w:val="18"/>
          <w:szCs w:val="18"/>
        </w:rPr>
        <w:t>n</w:t>
      </w:r>
      <w:r w:rsidRPr="00571453">
        <w:rPr>
          <w:rFonts w:ascii="Calibri" w:hAnsi="Calibri" w:eastAsia="MS Mincho" w:cs="Calibri"/>
          <w:i/>
          <w:iCs/>
          <w:sz w:val="18"/>
          <w:szCs w:val="18"/>
        </w:rPr>
        <w:t>y</w:t>
      </w:r>
      <w:r w:rsidRPr="00571453">
        <w:rPr>
          <w:rFonts w:ascii="Calibri" w:hAnsi="Calibri" w:eastAsia="MS Mincho" w:cs="Calibri"/>
          <w:i/>
          <w:iCs/>
          <w:spacing w:val="1"/>
          <w:sz w:val="18"/>
          <w:szCs w:val="18"/>
        </w:rPr>
        <w:t xml:space="preserve"> </w:t>
      </w:r>
      <w:r w:rsidRPr="00571453">
        <w:rPr>
          <w:rFonts w:ascii="Calibri" w:hAnsi="Calibri" w:eastAsia="MS Mincho" w:cs="Calibri"/>
          <w:i/>
          <w:iCs/>
          <w:spacing w:val="-1"/>
          <w:sz w:val="18"/>
          <w:szCs w:val="18"/>
        </w:rPr>
        <w:t>q</w:t>
      </w:r>
      <w:r w:rsidRPr="00571453">
        <w:rPr>
          <w:rFonts w:ascii="Calibri" w:hAnsi="Calibri" w:eastAsia="MS Mincho" w:cs="Calibri"/>
          <w:i/>
          <w:iCs/>
          <w:spacing w:val="1"/>
          <w:sz w:val="18"/>
          <w:szCs w:val="18"/>
        </w:rPr>
        <w:t>u</w:t>
      </w:r>
      <w:r w:rsidRPr="00571453">
        <w:rPr>
          <w:rFonts w:ascii="Calibri" w:hAnsi="Calibri" w:eastAsia="MS Mincho" w:cs="Calibri"/>
          <w:i/>
          <w:iCs/>
          <w:sz w:val="18"/>
          <w:szCs w:val="18"/>
        </w:rPr>
        <w:t>est</w:t>
      </w:r>
      <w:r w:rsidRPr="00571453">
        <w:rPr>
          <w:rFonts w:ascii="Calibri" w:hAnsi="Calibri" w:eastAsia="MS Mincho" w:cs="Calibri"/>
          <w:i/>
          <w:iCs/>
          <w:spacing w:val="-1"/>
          <w:sz w:val="18"/>
          <w:szCs w:val="18"/>
        </w:rPr>
        <w:t>io</w:t>
      </w:r>
      <w:r w:rsidRPr="00571453">
        <w:rPr>
          <w:rFonts w:ascii="Calibri" w:hAnsi="Calibri" w:eastAsia="MS Mincho" w:cs="Calibri"/>
          <w:i/>
          <w:iCs/>
          <w:spacing w:val="1"/>
          <w:sz w:val="18"/>
          <w:szCs w:val="18"/>
        </w:rPr>
        <w:t>n</w:t>
      </w:r>
      <w:r w:rsidRPr="00571453">
        <w:rPr>
          <w:rFonts w:ascii="Calibri" w:hAnsi="Calibri" w:eastAsia="MS Mincho" w:cs="Calibri"/>
          <w:i/>
          <w:iCs/>
          <w:sz w:val="18"/>
          <w:szCs w:val="18"/>
        </w:rPr>
        <w:t xml:space="preserve">s </w:t>
      </w:r>
      <w:r w:rsidRPr="00571453">
        <w:rPr>
          <w:rFonts w:ascii="Calibri" w:hAnsi="Calibri" w:eastAsia="MS Mincho" w:cs="Calibri"/>
          <w:i/>
          <w:iCs/>
          <w:spacing w:val="1"/>
          <w:sz w:val="18"/>
          <w:szCs w:val="18"/>
        </w:rPr>
        <w:t>ab</w:t>
      </w:r>
      <w:r w:rsidRPr="00571453">
        <w:rPr>
          <w:rFonts w:ascii="Calibri" w:hAnsi="Calibri" w:eastAsia="MS Mincho" w:cs="Calibri"/>
          <w:i/>
          <w:iCs/>
          <w:spacing w:val="-1"/>
          <w:sz w:val="18"/>
          <w:szCs w:val="18"/>
        </w:rPr>
        <w:t>o</w:t>
      </w:r>
      <w:r w:rsidRPr="00571453">
        <w:rPr>
          <w:rFonts w:ascii="Calibri" w:hAnsi="Calibri" w:eastAsia="MS Mincho" w:cs="Calibri"/>
          <w:i/>
          <w:iCs/>
          <w:spacing w:val="1"/>
          <w:sz w:val="18"/>
          <w:szCs w:val="18"/>
        </w:rPr>
        <w:t>u</w:t>
      </w:r>
      <w:r w:rsidRPr="00571453">
        <w:rPr>
          <w:rFonts w:ascii="Calibri" w:hAnsi="Calibri" w:eastAsia="MS Mincho" w:cs="Calibri"/>
          <w:i/>
          <w:iCs/>
          <w:sz w:val="18"/>
          <w:szCs w:val="18"/>
        </w:rPr>
        <w:t>t</w:t>
      </w:r>
      <w:r w:rsidRPr="00571453">
        <w:rPr>
          <w:rFonts w:ascii="Calibri" w:hAnsi="Calibri" w:eastAsia="MS Mincho" w:cs="Calibri"/>
          <w:i/>
          <w:iCs/>
          <w:spacing w:val="-1"/>
          <w:sz w:val="18"/>
          <w:szCs w:val="18"/>
        </w:rPr>
        <w:t xml:space="preserve"> ho</w:t>
      </w:r>
      <w:r w:rsidRPr="00571453">
        <w:rPr>
          <w:rFonts w:ascii="Calibri" w:hAnsi="Calibri" w:eastAsia="MS Mincho" w:cs="Calibri"/>
          <w:i/>
          <w:iCs/>
          <w:sz w:val="18"/>
          <w:szCs w:val="18"/>
        </w:rPr>
        <w:t>w to</w:t>
      </w:r>
      <w:r w:rsidRPr="00571453">
        <w:rPr>
          <w:rFonts w:ascii="Calibri" w:hAnsi="Calibri" w:eastAsia="MS Mincho" w:cs="Calibri"/>
          <w:i/>
          <w:iCs/>
          <w:spacing w:val="-1"/>
          <w:sz w:val="18"/>
          <w:szCs w:val="18"/>
        </w:rPr>
        <w:t xml:space="preserve"> </w:t>
      </w:r>
      <w:r w:rsidRPr="00571453">
        <w:rPr>
          <w:rFonts w:ascii="Calibri" w:hAnsi="Calibri" w:eastAsia="MS Mincho" w:cs="Calibri"/>
          <w:i/>
          <w:iCs/>
          <w:sz w:val="18"/>
          <w:szCs w:val="18"/>
        </w:rPr>
        <w:t>c</w:t>
      </w:r>
      <w:r w:rsidRPr="00571453">
        <w:rPr>
          <w:rFonts w:ascii="Calibri" w:hAnsi="Calibri" w:eastAsia="MS Mincho" w:cs="Calibri"/>
          <w:i/>
          <w:iCs/>
          <w:spacing w:val="1"/>
          <w:sz w:val="18"/>
          <w:szCs w:val="18"/>
        </w:rPr>
        <w:t>o</w:t>
      </w:r>
      <w:r w:rsidRPr="00571453">
        <w:rPr>
          <w:rFonts w:ascii="Calibri" w:hAnsi="Calibri" w:eastAsia="MS Mincho" w:cs="Calibri"/>
          <w:i/>
          <w:iCs/>
          <w:spacing w:val="-1"/>
          <w:sz w:val="18"/>
          <w:szCs w:val="18"/>
        </w:rPr>
        <w:t>m</w:t>
      </w:r>
      <w:r w:rsidRPr="00571453">
        <w:rPr>
          <w:rFonts w:ascii="Calibri" w:hAnsi="Calibri" w:eastAsia="MS Mincho" w:cs="Calibri"/>
          <w:i/>
          <w:iCs/>
          <w:spacing w:val="1"/>
          <w:sz w:val="18"/>
          <w:szCs w:val="18"/>
        </w:rPr>
        <w:t>p</w:t>
      </w:r>
      <w:r w:rsidRPr="00571453">
        <w:rPr>
          <w:rFonts w:ascii="Calibri" w:hAnsi="Calibri" w:eastAsia="MS Mincho" w:cs="Calibri"/>
          <w:i/>
          <w:iCs/>
          <w:sz w:val="18"/>
          <w:szCs w:val="18"/>
        </w:rPr>
        <w:t>lete</w:t>
      </w:r>
      <w:r w:rsidRPr="00571453">
        <w:rPr>
          <w:rFonts w:ascii="Calibri" w:hAnsi="Calibri" w:eastAsia="MS Mincho" w:cs="Calibri"/>
          <w:i/>
          <w:iCs/>
          <w:spacing w:val="-1"/>
          <w:sz w:val="18"/>
          <w:szCs w:val="18"/>
        </w:rPr>
        <w:t xml:space="preserve"> </w:t>
      </w:r>
      <w:r w:rsidRPr="00571453">
        <w:rPr>
          <w:rFonts w:ascii="Calibri" w:hAnsi="Calibri" w:eastAsia="MS Mincho" w:cs="Calibri"/>
          <w:i/>
          <w:iCs/>
          <w:sz w:val="18"/>
          <w:szCs w:val="18"/>
        </w:rPr>
        <w:t>t</w:t>
      </w:r>
      <w:r w:rsidRPr="00571453">
        <w:rPr>
          <w:rFonts w:ascii="Calibri" w:hAnsi="Calibri" w:eastAsia="MS Mincho" w:cs="Calibri"/>
          <w:i/>
          <w:iCs/>
          <w:spacing w:val="1"/>
          <w:sz w:val="18"/>
          <w:szCs w:val="18"/>
        </w:rPr>
        <w:t>h</w:t>
      </w:r>
      <w:r w:rsidRPr="00571453">
        <w:rPr>
          <w:rFonts w:ascii="Calibri" w:hAnsi="Calibri" w:eastAsia="MS Mincho" w:cs="Calibri"/>
          <w:i/>
          <w:iCs/>
          <w:sz w:val="18"/>
          <w:szCs w:val="18"/>
        </w:rPr>
        <w:t>is F</w:t>
      </w:r>
      <w:r w:rsidRPr="00571453">
        <w:rPr>
          <w:rFonts w:ascii="Calibri" w:hAnsi="Calibri" w:eastAsia="MS Mincho" w:cs="Calibri"/>
          <w:i/>
          <w:iCs/>
          <w:spacing w:val="-1"/>
          <w:sz w:val="18"/>
          <w:szCs w:val="18"/>
        </w:rPr>
        <w:t>o</w:t>
      </w:r>
      <w:r w:rsidRPr="00571453">
        <w:rPr>
          <w:rFonts w:ascii="Calibri" w:hAnsi="Calibri" w:eastAsia="MS Mincho" w:cs="Calibri"/>
          <w:i/>
          <w:iCs/>
          <w:spacing w:val="1"/>
          <w:sz w:val="18"/>
          <w:szCs w:val="18"/>
        </w:rPr>
        <w:t>r</w:t>
      </w:r>
      <w:r w:rsidRPr="00571453">
        <w:rPr>
          <w:rFonts w:ascii="Calibri" w:hAnsi="Calibri" w:eastAsia="MS Mincho" w:cs="Calibri"/>
          <w:i/>
          <w:iCs/>
          <w:spacing w:val="-1"/>
          <w:sz w:val="18"/>
          <w:szCs w:val="18"/>
        </w:rPr>
        <w:t>m</w:t>
      </w:r>
      <w:r w:rsidRPr="00571453">
        <w:rPr>
          <w:rFonts w:ascii="Calibri" w:hAnsi="Calibri" w:eastAsia="MS Mincho" w:cs="Calibri"/>
          <w:i/>
          <w:iCs/>
          <w:sz w:val="18"/>
          <w:szCs w:val="18"/>
        </w:rPr>
        <w:t>,</w:t>
      </w:r>
      <w:r w:rsidRPr="00571453">
        <w:rPr>
          <w:rFonts w:ascii="Calibri" w:hAnsi="Calibri" w:eastAsia="MS Mincho" w:cs="Calibri"/>
          <w:i/>
          <w:iCs/>
          <w:spacing w:val="-1"/>
          <w:sz w:val="18"/>
          <w:szCs w:val="18"/>
        </w:rPr>
        <w:t xml:space="preserve"> </w:t>
      </w:r>
      <w:r w:rsidRPr="00571453">
        <w:rPr>
          <w:rFonts w:ascii="Calibri" w:hAnsi="Calibri" w:eastAsia="MS Mincho" w:cs="Calibri"/>
          <w:i/>
          <w:iCs/>
          <w:spacing w:val="1"/>
          <w:sz w:val="18"/>
          <w:szCs w:val="18"/>
        </w:rPr>
        <w:t>p</w:t>
      </w:r>
      <w:r w:rsidRPr="00571453">
        <w:rPr>
          <w:rFonts w:ascii="Calibri" w:hAnsi="Calibri" w:eastAsia="MS Mincho" w:cs="Calibri"/>
          <w:i/>
          <w:iCs/>
          <w:sz w:val="18"/>
          <w:szCs w:val="18"/>
        </w:rPr>
        <w:t>le</w:t>
      </w:r>
      <w:r w:rsidRPr="00571453">
        <w:rPr>
          <w:rFonts w:ascii="Calibri" w:hAnsi="Calibri" w:eastAsia="MS Mincho" w:cs="Calibri"/>
          <w:i/>
          <w:iCs/>
          <w:spacing w:val="1"/>
          <w:sz w:val="18"/>
          <w:szCs w:val="18"/>
        </w:rPr>
        <w:t>a</w:t>
      </w:r>
      <w:r w:rsidRPr="00571453">
        <w:rPr>
          <w:rFonts w:ascii="Calibri" w:hAnsi="Calibri" w:eastAsia="MS Mincho" w:cs="Calibri"/>
          <w:i/>
          <w:iCs/>
          <w:sz w:val="18"/>
          <w:szCs w:val="18"/>
        </w:rPr>
        <w:t>se</w:t>
      </w:r>
      <w:r w:rsidRPr="00571453">
        <w:rPr>
          <w:rFonts w:ascii="Calibri" w:hAnsi="Calibri" w:eastAsia="MS Mincho" w:cs="Calibri"/>
          <w:i/>
          <w:iCs/>
          <w:spacing w:val="-5"/>
          <w:sz w:val="18"/>
          <w:szCs w:val="18"/>
        </w:rPr>
        <w:t xml:space="preserve"> refer to accompanying guidelines for completion or </w:t>
      </w:r>
      <w:r w:rsidRPr="00571453">
        <w:rPr>
          <w:rFonts w:ascii="Calibri" w:hAnsi="Calibri" w:eastAsia="MS Mincho" w:cs="Calibri"/>
          <w:i/>
          <w:iCs/>
          <w:sz w:val="18"/>
          <w:szCs w:val="18"/>
        </w:rPr>
        <w:t>c</w:t>
      </w:r>
      <w:r w:rsidRPr="00571453">
        <w:rPr>
          <w:rFonts w:ascii="Calibri" w:hAnsi="Calibri" w:eastAsia="MS Mincho" w:cs="Calibri"/>
          <w:i/>
          <w:iCs/>
          <w:spacing w:val="-2"/>
          <w:sz w:val="18"/>
          <w:szCs w:val="18"/>
        </w:rPr>
        <w:t>o</w:t>
      </w:r>
      <w:r w:rsidRPr="00571453">
        <w:rPr>
          <w:rFonts w:ascii="Calibri" w:hAnsi="Calibri" w:eastAsia="MS Mincho" w:cs="Calibri"/>
          <w:i/>
          <w:iCs/>
          <w:spacing w:val="1"/>
          <w:sz w:val="18"/>
          <w:szCs w:val="18"/>
        </w:rPr>
        <w:t>n</w:t>
      </w:r>
      <w:r w:rsidRPr="00571453">
        <w:rPr>
          <w:rFonts w:ascii="Calibri" w:hAnsi="Calibri" w:eastAsia="MS Mincho" w:cs="Calibri"/>
          <w:i/>
          <w:iCs/>
          <w:sz w:val="18"/>
          <w:szCs w:val="18"/>
        </w:rPr>
        <w:t>t</w:t>
      </w:r>
      <w:r w:rsidRPr="00571453">
        <w:rPr>
          <w:rFonts w:ascii="Calibri" w:hAnsi="Calibri" w:eastAsia="MS Mincho" w:cs="Calibri"/>
          <w:i/>
          <w:iCs/>
          <w:spacing w:val="1"/>
          <w:sz w:val="18"/>
          <w:szCs w:val="18"/>
        </w:rPr>
        <w:t>a</w:t>
      </w:r>
      <w:r w:rsidRPr="00571453">
        <w:rPr>
          <w:rFonts w:ascii="Calibri" w:hAnsi="Calibri" w:eastAsia="MS Mincho" w:cs="Calibri"/>
          <w:i/>
          <w:iCs/>
          <w:sz w:val="18"/>
          <w:szCs w:val="18"/>
        </w:rPr>
        <w:t>ct</w:t>
      </w:r>
      <w:r w:rsidRPr="00571453">
        <w:rPr>
          <w:rFonts w:ascii="Calibri" w:hAnsi="Calibri" w:eastAsia="MS Mincho" w:cs="Calibri"/>
          <w:i/>
          <w:iCs/>
          <w:spacing w:val="-2"/>
          <w:sz w:val="18"/>
          <w:szCs w:val="18"/>
        </w:rPr>
        <w:t xml:space="preserve"> </w:t>
      </w:r>
      <w:r w:rsidRPr="00571453">
        <w:rPr>
          <w:rFonts w:ascii="Calibri" w:hAnsi="Calibri" w:eastAsia="MS Mincho" w:cs="Calibri"/>
          <w:i/>
          <w:iCs/>
          <w:spacing w:val="1"/>
          <w:sz w:val="18"/>
          <w:szCs w:val="18"/>
        </w:rPr>
        <w:t>y</w:t>
      </w:r>
      <w:r w:rsidRPr="00571453">
        <w:rPr>
          <w:rFonts w:ascii="Calibri" w:hAnsi="Calibri" w:eastAsia="MS Mincho" w:cs="Calibri"/>
          <w:i/>
          <w:iCs/>
          <w:spacing w:val="-1"/>
          <w:sz w:val="18"/>
          <w:szCs w:val="18"/>
        </w:rPr>
        <w:t>o</w:t>
      </w:r>
      <w:r w:rsidRPr="00571453">
        <w:rPr>
          <w:rFonts w:ascii="Calibri" w:hAnsi="Calibri" w:eastAsia="MS Mincho" w:cs="Calibri"/>
          <w:i/>
          <w:iCs/>
          <w:spacing w:val="1"/>
          <w:sz w:val="18"/>
          <w:szCs w:val="18"/>
        </w:rPr>
        <w:t>u</w:t>
      </w:r>
      <w:r w:rsidRPr="00571453">
        <w:rPr>
          <w:rFonts w:ascii="Calibri" w:hAnsi="Calibri" w:eastAsia="MS Mincho" w:cs="Calibri"/>
          <w:i/>
          <w:iCs/>
          <w:sz w:val="18"/>
          <w:szCs w:val="18"/>
        </w:rPr>
        <w:t>r t</w:t>
      </w:r>
      <w:r w:rsidRPr="00571453">
        <w:rPr>
          <w:rFonts w:ascii="Calibri" w:hAnsi="Calibri" w:eastAsia="MS Mincho" w:cs="Calibri"/>
          <w:i/>
          <w:iCs/>
          <w:spacing w:val="1"/>
          <w:sz w:val="18"/>
          <w:szCs w:val="18"/>
        </w:rPr>
        <w:t>a</w:t>
      </w:r>
      <w:r w:rsidRPr="00571453">
        <w:rPr>
          <w:rFonts w:ascii="Calibri" w:hAnsi="Calibri" w:eastAsia="MS Mincho" w:cs="Calibri"/>
          <w:i/>
          <w:iCs/>
          <w:sz w:val="18"/>
          <w:szCs w:val="18"/>
        </w:rPr>
        <w:t>x</w:t>
      </w:r>
      <w:r w:rsidRPr="00571453">
        <w:rPr>
          <w:rFonts w:ascii="Calibri" w:hAnsi="Calibri" w:eastAsia="MS Mincho" w:cs="Calibri"/>
          <w:i/>
          <w:iCs/>
          <w:spacing w:val="-1"/>
          <w:sz w:val="18"/>
          <w:szCs w:val="18"/>
        </w:rPr>
        <w:t xml:space="preserve"> </w:t>
      </w:r>
      <w:r w:rsidRPr="00571453">
        <w:rPr>
          <w:rFonts w:ascii="Calibri" w:hAnsi="Calibri" w:eastAsia="MS Mincho" w:cs="Calibri"/>
          <w:i/>
          <w:iCs/>
          <w:spacing w:val="1"/>
          <w:sz w:val="18"/>
          <w:szCs w:val="18"/>
        </w:rPr>
        <w:t>ad</w:t>
      </w:r>
      <w:r w:rsidRPr="00571453">
        <w:rPr>
          <w:rFonts w:ascii="Calibri" w:hAnsi="Calibri" w:eastAsia="MS Mincho" w:cs="Calibri"/>
          <w:i/>
          <w:iCs/>
          <w:spacing w:val="-1"/>
          <w:sz w:val="18"/>
          <w:szCs w:val="18"/>
        </w:rPr>
        <w:t>v</w:t>
      </w:r>
      <w:r w:rsidRPr="00571453">
        <w:rPr>
          <w:rFonts w:ascii="Calibri" w:hAnsi="Calibri" w:eastAsia="MS Mincho" w:cs="Calibri"/>
          <w:i/>
          <w:iCs/>
          <w:sz w:val="18"/>
          <w:szCs w:val="18"/>
        </w:rPr>
        <w:t>is</w:t>
      </w:r>
      <w:r w:rsidRPr="00571453">
        <w:rPr>
          <w:rFonts w:ascii="Calibri" w:hAnsi="Calibri" w:eastAsia="MS Mincho" w:cs="Calibri"/>
          <w:i/>
          <w:iCs/>
          <w:spacing w:val="-2"/>
          <w:sz w:val="18"/>
          <w:szCs w:val="18"/>
        </w:rPr>
        <w:t>o</w:t>
      </w:r>
      <w:r w:rsidRPr="00571453">
        <w:rPr>
          <w:rFonts w:ascii="Calibri" w:hAnsi="Calibri" w:eastAsia="MS Mincho" w:cs="Calibri"/>
          <w:i/>
          <w:iCs/>
          <w:spacing w:val="1"/>
          <w:sz w:val="18"/>
          <w:szCs w:val="18"/>
        </w:rPr>
        <w:t>r</w:t>
      </w:r>
      <w:r w:rsidRPr="00571453">
        <w:rPr>
          <w:rFonts w:ascii="Calibri" w:hAnsi="Calibri" w:eastAsia="MS Mincho" w:cs="Calibri"/>
          <w:i/>
          <w:iCs/>
          <w:sz w:val="18"/>
          <w:szCs w:val="18"/>
        </w:rPr>
        <w:t>.</w:t>
      </w:r>
      <w:r w:rsidRPr="00571453">
        <w:rPr>
          <w:rFonts w:ascii="Calibri" w:hAnsi="Calibri" w:eastAsia="MS Mincho" w:cs="Calibri"/>
          <w:sz w:val="18"/>
          <w:szCs w:val="18"/>
        </w:rPr>
        <w:t xml:space="preserve"> </w:t>
      </w:r>
    </w:p>
    <w:p w:rsidR="009C6585" w:rsidP="009C6585" w:rsidRDefault="009C6585">
      <w:pPr>
        <w:autoSpaceDE w:val="0"/>
        <w:autoSpaceDN w:val="0"/>
        <w:adjustRightInd w:val="0"/>
        <w:spacing w:before="60" w:after="120"/>
        <w:ind w:right="4"/>
        <w:jc w:val="both"/>
        <w:rPr>
          <w:rFonts w:ascii="Calibri" w:hAnsi="Calibri" w:eastAsia="MS Mincho" w:cs="Calibri"/>
          <w:sz w:val="18"/>
          <w:szCs w:val="18"/>
        </w:rPr>
      </w:pPr>
    </w:p>
    <w:p w:rsidRPr="00571453" w:rsidR="009C6585" w:rsidP="009C6585" w:rsidRDefault="009C6585">
      <w:pPr>
        <w:widowControl w:val="0"/>
        <w:autoSpaceDE w:val="0"/>
        <w:autoSpaceDN w:val="0"/>
        <w:adjustRightInd w:val="0"/>
        <w:spacing w:before="60" w:after="120"/>
        <w:ind w:right="4"/>
        <w:jc w:val="center"/>
        <w:rPr>
          <w:rFonts w:ascii="Calibri" w:hAnsi="Calibri" w:eastAsia="SimSun" w:cs="Calibri"/>
          <w:b/>
          <w:lang w:eastAsia="zh-CN"/>
        </w:rPr>
      </w:pPr>
      <w:r w:rsidRPr="00571453">
        <w:rPr>
          <w:rFonts w:ascii="Calibri" w:hAnsi="Calibri" w:eastAsia="SimSun" w:cs="Calibri"/>
          <w:b/>
          <w:lang w:eastAsia="zh-CN"/>
        </w:rPr>
        <w:t>PART I: General</w:t>
      </w:r>
    </w:p>
    <w:p w:rsidRPr="00571453" w:rsidR="009C6585" w:rsidP="009C6585" w:rsidRDefault="009C6585">
      <w:pPr>
        <w:widowControl w:val="0"/>
        <w:autoSpaceDE w:val="0"/>
        <w:autoSpaceDN w:val="0"/>
        <w:adjustRightInd w:val="0"/>
        <w:spacing w:before="60" w:after="120"/>
        <w:ind w:right="4"/>
        <w:jc w:val="center"/>
        <w:rPr>
          <w:rFonts w:ascii="Calibri" w:hAnsi="Calibri" w:eastAsia="SimSun" w:cs="Calibri"/>
          <w:b/>
          <w:lang w:eastAsia="zh-CN"/>
        </w:rPr>
      </w:pPr>
    </w:p>
    <w:p w:rsidRPr="00571453" w:rsidR="009C6585" w:rsidP="009C6585" w:rsidRDefault="009C6585">
      <w:pPr>
        <w:widowControl w:val="0"/>
        <w:autoSpaceDE w:val="0"/>
        <w:autoSpaceDN w:val="0"/>
        <w:adjustRightInd w:val="0"/>
        <w:spacing w:before="60" w:after="120"/>
        <w:ind w:right="4"/>
        <w:rPr>
          <w:rFonts w:ascii="Calibri" w:hAnsi="Calibri" w:eastAsia="SimSun" w:cs="Calibri"/>
          <w:b/>
          <w:bCs/>
          <w:lang w:eastAsia="zh-CN"/>
        </w:rPr>
      </w:pPr>
      <w:r w:rsidRPr="00571453">
        <w:rPr>
          <w:rFonts w:ascii="Calibri" w:hAnsi="Calibri" w:eastAsia="SimSun" w:cs="Calibri"/>
          <w:b/>
          <w:bCs/>
          <w:spacing w:val="-1"/>
          <w:lang w:eastAsia="zh-CN"/>
        </w:rPr>
        <w:t>Se</w:t>
      </w:r>
      <w:r w:rsidRPr="00571453">
        <w:rPr>
          <w:rFonts w:ascii="Calibri" w:hAnsi="Calibri" w:eastAsia="SimSun" w:cs="Calibri"/>
          <w:b/>
          <w:bCs/>
          <w:spacing w:val="1"/>
          <w:lang w:eastAsia="zh-CN"/>
        </w:rPr>
        <w:t>c</w:t>
      </w:r>
      <w:r w:rsidRPr="00571453">
        <w:rPr>
          <w:rFonts w:ascii="Calibri" w:hAnsi="Calibri" w:eastAsia="SimSun" w:cs="Calibri"/>
          <w:b/>
          <w:bCs/>
          <w:lang w:eastAsia="zh-CN"/>
        </w:rPr>
        <w:t>t</w:t>
      </w:r>
      <w:r w:rsidRPr="00571453">
        <w:rPr>
          <w:rFonts w:ascii="Calibri" w:hAnsi="Calibri" w:eastAsia="SimSun" w:cs="Calibri"/>
          <w:b/>
          <w:bCs/>
          <w:spacing w:val="1"/>
          <w:lang w:eastAsia="zh-CN"/>
        </w:rPr>
        <w:t>i</w:t>
      </w:r>
      <w:r w:rsidRPr="00571453">
        <w:rPr>
          <w:rFonts w:ascii="Calibri" w:hAnsi="Calibri" w:eastAsia="SimSun" w:cs="Calibri"/>
          <w:b/>
          <w:bCs/>
          <w:spacing w:val="-1"/>
          <w:lang w:eastAsia="zh-CN"/>
        </w:rPr>
        <w:t>o</w:t>
      </w:r>
      <w:r w:rsidRPr="00571453">
        <w:rPr>
          <w:rFonts w:ascii="Calibri" w:hAnsi="Calibri" w:eastAsia="SimSun" w:cs="Calibri"/>
          <w:b/>
          <w:bCs/>
          <w:lang w:eastAsia="zh-CN"/>
        </w:rPr>
        <w:t>n</w:t>
      </w:r>
      <w:r w:rsidRPr="00571453">
        <w:rPr>
          <w:rFonts w:ascii="Calibri" w:hAnsi="Calibri" w:eastAsia="SimSun" w:cs="Calibri"/>
          <w:b/>
          <w:bCs/>
          <w:spacing w:val="-1"/>
          <w:lang w:eastAsia="zh-CN"/>
        </w:rPr>
        <w:t xml:space="preserve"> 1</w:t>
      </w:r>
      <w:r w:rsidRPr="00571453">
        <w:rPr>
          <w:rFonts w:ascii="Calibri" w:hAnsi="Calibri" w:eastAsia="SimSun" w:cs="Calibri"/>
          <w:lang w:eastAsia="zh-CN"/>
        </w:rPr>
        <w:t>:</w:t>
      </w:r>
      <w:r w:rsidRPr="00571453">
        <w:rPr>
          <w:rFonts w:ascii="Calibri" w:hAnsi="Calibri" w:eastAsia="SimSun" w:cs="Calibri"/>
          <w:spacing w:val="2"/>
          <w:lang w:eastAsia="zh-CN"/>
        </w:rPr>
        <w:t xml:space="preserve"> </w:t>
      </w:r>
      <w:r w:rsidRPr="00571453">
        <w:rPr>
          <w:rFonts w:ascii="Calibri" w:hAnsi="Calibri" w:eastAsia="SimSun" w:cs="Calibri"/>
          <w:b/>
          <w:bCs/>
          <w:spacing w:val="1"/>
          <w:lang w:eastAsia="zh-CN"/>
        </w:rPr>
        <w:t>Account Holder I</w:t>
      </w:r>
      <w:r w:rsidRPr="00571453">
        <w:rPr>
          <w:rFonts w:ascii="Calibri" w:hAnsi="Calibri" w:eastAsia="SimSun" w:cs="Calibri"/>
          <w:b/>
          <w:bCs/>
          <w:spacing w:val="-1"/>
          <w:lang w:eastAsia="zh-CN"/>
        </w:rPr>
        <w:t>den</w:t>
      </w:r>
      <w:r w:rsidRPr="00571453">
        <w:rPr>
          <w:rFonts w:ascii="Calibri" w:hAnsi="Calibri" w:eastAsia="SimSun" w:cs="Calibri"/>
          <w:b/>
          <w:bCs/>
          <w:spacing w:val="-2"/>
          <w:lang w:eastAsia="zh-CN"/>
        </w:rPr>
        <w:t>t</w:t>
      </w:r>
      <w:r w:rsidRPr="00571453">
        <w:rPr>
          <w:rFonts w:ascii="Calibri" w:hAnsi="Calibri" w:eastAsia="SimSun" w:cs="Calibri"/>
          <w:b/>
          <w:bCs/>
          <w:spacing w:val="1"/>
          <w:lang w:eastAsia="zh-CN"/>
        </w:rPr>
        <w:t>i</w:t>
      </w:r>
      <w:r w:rsidRPr="00571453">
        <w:rPr>
          <w:rFonts w:ascii="Calibri" w:hAnsi="Calibri" w:eastAsia="SimSun" w:cs="Calibri"/>
          <w:b/>
          <w:bCs/>
          <w:lang w:eastAsia="zh-CN"/>
        </w:rPr>
        <w:t>f</w:t>
      </w:r>
      <w:r w:rsidRPr="00571453">
        <w:rPr>
          <w:rFonts w:ascii="Calibri" w:hAnsi="Calibri" w:eastAsia="SimSun" w:cs="Calibri"/>
          <w:b/>
          <w:bCs/>
          <w:spacing w:val="-2"/>
          <w:lang w:eastAsia="zh-CN"/>
        </w:rPr>
        <w:t>i</w:t>
      </w:r>
      <w:r w:rsidRPr="00571453">
        <w:rPr>
          <w:rFonts w:ascii="Calibri" w:hAnsi="Calibri" w:eastAsia="SimSun" w:cs="Calibri"/>
          <w:b/>
          <w:bCs/>
          <w:spacing w:val="1"/>
          <w:lang w:eastAsia="zh-CN"/>
        </w:rPr>
        <w:t>c</w:t>
      </w:r>
      <w:r w:rsidRPr="00571453">
        <w:rPr>
          <w:rFonts w:ascii="Calibri" w:hAnsi="Calibri" w:eastAsia="SimSun" w:cs="Calibri"/>
          <w:b/>
          <w:bCs/>
          <w:spacing w:val="-1"/>
          <w:lang w:eastAsia="zh-CN"/>
        </w:rPr>
        <w:t>a</w:t>
      </w:r>
      <w:r w:rsidRPr="00571453">
        <w:rPr>
          <w:rFonts w:ascii="Calibri" w:hAnsi="Calibri" w:eastAsia="SimSun" w:cs="Calibri"/>
          <w:b/>
          <w:bCs/>
          <w:lang w:eastAsia="zh-CN"/>
        </w:rPr>
        <w:t>t</w:t>
      </w:r>
      <w:r w:rsidRPr="00571453">
        <w:rPr>
          <w:rFonts w:ascii="Calibri" w:hAnsi="Calibri" w:eastAsia="SimSun" w:cs="Calibri"/>
          <w:b/>
          <w:bCs/>
          <w:spacing w:val="1"/>
          <w:lang w:eastAsia="zh-CN"/>
        </w:rPr>
        <w:t>i</w:t>
      </w:r>
      <w:r w:rsidRPr="00571453">
        <w:rPr>
          <w:rFonts w:ascii="Calibri" w:hAnsi="Calibri" w:eastAsia="SimSun" w:cs="Calibri"/>
          <w:b/>
          <w:bCs/>
          <w:spacing w:val="-1"/>
          <w:lang w:eastAsia="zh-CN"/>
        </w:rPr>
        <w:t>o</w:t>
      </w:r>
      <w:r w:rsidRPr="00571453">
        <w:rPr>
          <w:rFonts w:ascii="Calibri" w:hAnsi="Calibri" w:eastAsia="SimSun" w:cs="Calibri"/>
          <w:b/>
          <w:bCs/>
          <w:lang w:eastAsia="zh-CN"/>
        </w:rPr>
        <w:t>n</w:t>
      </w:r>
    </w:p>
    <w:tbl>
      <w:tblPr>
        <w:tblStyle w:val="TableGrid"/>
        <w:tblW w:w="9563"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863"/>
        <w:gridCol w:w="2700"/>
      </w:tblGrid>
      <w:tr w:rsidRPr="00571453" w:rsidR="009C6585" w:rsidTr="007A4071">
        <w:tc>
          <w:tcPr>
            <w:tcW w:w="6863" w:type="dxa"/>
            <w:tcBorders>
              <w:bottom w:val="single" w:color="auto" w:sz="4" w:space="0"/>
            </w:tcBorders>
            <w:vAlign w:val="center"/>
          </w:tcPr>
          <w:p w:rsidRPr="00571453" w:rsidR="009C6585" w:rsidP="007A4071" w:rsidRDefault="009C6585">
            <w:pPr>
              <w:widowControl w:val="0"/>
              <w:autoSpaceDE w:val="0"/>
              <w:autoSpaceDN w:val="0"/>
              <w:adjustRightInd w:val="0"/>
              <w:spacing w:before="40" w:after="80"/>
              <w:ind w:right="4"/>
              <w:rPr>
                <w:rFonts w:ascii="Calibri" w:hAnsi="Calibri" w:eastAsia="SimSun" w:cs="Calibri"/>
                <w:bCs/>
                <w:color w:val="000000"/>
                <w:spacing w:val="-1"/>
                <w:lang w:eastAsia="zh-CN"/>
              </w:rPr>
            </w:pPr>
            <w:r w:rsidRPr="00571453">
              <w:rPr>
                <w:rFonts w:ascii="Calibri" w:hAnsi="Calibri" w:eastAsia="SimSun" w:cs="Calibri"/>
                <w:bCs/>
                <w:color w:val="000000"/>
                <w:spacing w:val="-1"/>
                <w:lang w:eastAsia="zh-CN"/>
              </w:rPr>
              <w:fldChar w:fldCharType="begin">
                <w:ffData>
                  <w:name w:val=""/>
                  <w:enabled/>
                  <w:calcOnExit w:val="0"/>
                  <w:textInput/>
                </w:ffData>
              </w:fldChar>
            </w:r>
            <w:r w:rsidRPr="00571453">
              <w:rPr>
                <w:rFonts w:ascii="Calibri" w:hAnsi="Calibri" w:eastAsia="SimSun" w:cs="Calibri"/>
                <w:bCs/>
                <w:color w:val="000000"/>
                <w:spacing w:val="-1"/>
                <w:lang w:eastAsia="zh-CN"/>
              </w:rPr>
              <w:instrText xml:space="preserve"> FORMTEXT </w:instrText>
            </w:r>
            <w:r w:rsidRPr="00571453">
              <w:rPr>
                <w:rFonts w:ascii="Calibri" w:hAnsi="Calibri" w:eastAsia="SimSun" w:cs="Calibri"/>
                <w:bCs/>
                <w:color w:val="000000"/>
                <w:spacing w:val="-1"/>
                <w:lang w:eastAsia="zh-CN"/>
              </w:rPr>
            </w:r>
            <w:r w:rsidRPr="00571453">
              <w:rPr>
                <w:rFonts w:ascii="Calibri" w:hAnsi="Calibri" w:eastAsia="SimSun" w:cs="Calibri"/>
                <w:bCs/>
                <w:color w:val="000000"/>
                <w:spacing w:val="-1"/>
                <w:lang w:eastAsia="zh-CN"/>
              </w:rPr>
              <w:fldChar w:fldCharType="separate"/>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Pr="00571453">
              <w:rPr>
                <w:rFonts w:ascii="Calibri" w:hAnsi="Calibri" w:eastAsia="SimSun" w:cs="Calibri"/>
                <w:bCs/>
                <w:color w:val="000000"/>
                <w:spacing w:val="-1"/>
                <w:lang w:eastAsia="zh-CN"/>
              </w:rPr>
              <w:fldChar w:fldCharType="end"/>
            </w:r>
          </w:p>
        </w:tc>
        <w:tc>
          <w:tcPr>
            <w:tcW w:w="2700" w:type="dxa"/>
            <w:tcBorders>
              <w:bottom w:val="single" w:color="auto" w:sz="4" w:space="0"/>
            </w:tcBorders>
            <w:vAlign w:val="center"/>
          </w:tcPr>
          <w:p w:rsidRPr="00571453" w:rsidR="009C6585" w:rsidP="007A4071" w:rsidRDefault="009C6585">
            <w:pPr>
              <w:widowControl w:val="0"/>
              <w:autoSpaceDE w:val="0"/>
              <w:autoSpaceDN w:val="0"/>
              <w:adjustRightInd w:val="0"/>
              <w:spacing w:before="40" w:after="80"/>
              <w:ind w:right="4"/>
              <w:rPr>
                <w:rFonts w:ascii="Calibri" w:hAnsi="Calibri" w:eastAsia="SimSun" w:cs="Calibri"/>
                <w:bCs/>
                <w:color w:val="000000"/>
                <w:spacing w:val="-1"/>
                <w:lang w:eastAsia="zh-CN"/>
              </w:rPr>
            </w:pPr>
            <w:r w:rsidRPr="00571453">
              <w:rPr>
                <w:rFonts w:ascii="Calibri" w:hAnsi="Calibri" w:eastAsia="SimSun" w:cs="Calibri"/>
                <w:bCs/>
                <w:color w:val="000000"/>
                <w:spacing w:val="-1"/>
                <w:lang w:eastAsia="zh-CN"/>
              </w:rPr>
              <w:fldChar w:fldCharType="begin">
                <w:ffData>
                  <w:name w:val="Text7"/>
                  <w:enabled/>
                  <w:calcOnExit w:val="0"/>
                  <w:textInput/>
                </w:ffData>
              </w:fldChar>
            </w:r>
            <w:bookmarkStart w:name="Text7" w:id="101"/>
            <w:r w:rsidRPr="00571453">
              <w:rPr>
                <w:rFonts w:ascii="Calibri" w:hAnsi="Calibri" w:eastAsia="SimSun" w:cs="Calibri"/>
                <w:bCs/>
                <w:color w:val="000000"/>
                <w:spacing w:val="-1"/>
                <w:lang w:eastAsia="zh-CN"/>
              </w:rPr>
              <w:instrText xml:space="preserve"> FORMTEXT </w:instrText>
            </w:r>
            <w:r w:rsidRPr="00571453">
              <w:rPr>
                <w:rFonts w:ascii="Calibri" w:hAnsi="Calibri" w:eastAsia="SimSun" w:cs="Calibri"/>
                <w:bCs/>
                <w:color w:val="000000"/>
                <w:spacing w:val="-1"/>
                <w:lang w:eastAsia="zh-CN"/>
              </w:rPr>
            </w:r>
            <w:r w:rsidRPr="00571453">
              <w:rPr>
                <w:rFonts w:ascii="Calibri" w:hAnsi="Calibri" w:eastAsia="SimSun" w:cs="Calibri"/>
                <w:bCs/>
                <w:color w:val="000000"/>
                <w:spacing w:val="-1"/>
                <w:lang w:eastAsia="zh-CN"/>
              </w:rPr>
              <w:fldChar w:fldCharType="separate"/>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Pr="00571453">
              <w:rPr>
                <w:rFonts w:ascii="Calibri" w:hAnsi="Calibri" w:eastAsia="SimSun" w:cs="Calibri"/>
                <w:bCs/>
                <w:color w:val="000000"/>
                <w:spacing w:val="-1"/>
                <w:lang w:eastAsia="zh-CN"/>
              </w:rPr>
              <w:fldChar w:fldCharType="end"/>
            </w:r>
            <w:bookmarkEnd w:id="101"/>
          </w:p>
        </w:tc>
      </w:tr>
      <w:tr w:rsidRPr="00571453" w:rsidR="009C6585" w:rsidTr="007A4071">
        <w:tc>
          <w:tcPr>
            <w:tcW w:w="6863" w:type="dxa"/>
            <w:tcBorders>
              <w:top w:val="single" w:color="auto" w:sz="4" w:space="0"/>
            </w:tcBorders>
            <w:vAlign w:val="center"/>
          </w:tcPr>
          <w:p w:rsidRPr="00571453" w:rsidR="009C6585" w:rsidP="007A4071" w:rsidRDefault="009C6585">
            <w:pPr>
              <w:widowControl w:val="0"/>
              <w:autoSpaceDE w:val="0"/>
              <w:autoSpaceDN w:val="0"/>
              <w:adjustRightInd w:val="0"/>
              <w:spacing w:before="40" w:after="80"/>
              <w:ind w:right="4"/>
              <w:rPr>
                <w:rFonts w:ascii="Calibri" w:hAnsi="Calibri" w:eastAsia="SimSun" w:cs="Calibri"/>
                <w:bCs/>
                <w:color w:val="000000"/>
                <w:spacing w:val="-1"/>
                <w:lang w:eastAsia="zh-CN"/>
              </w:rPr>
            </w:pPr>
            <w:r w:rsidRPr="00571453">
              <w:rPr>
                <w:rFonts w:ascii="Calibri" w:hAnsi="Calibri" w:eastAsia="SimSun" w:cs="Calibri"/>
                <w:sz w:val="18"/>
                <w:szCs w:val="18"/>
                <w:lang w:eastAsia="zh-CN"/>
              </w:rPr>
              <w:t>Legal Name of Entity/Branch</w:t>
            </w:r>
          </w:p>
        </w:tc>
        <w:tc>
          <w:tcPr>
            <w:tcW w:w="2700" w:type="dxa"/>
            <w:tcBorders>
              <w:top w:val="single" w:color="auto" w:sz="4" w:space="0"/>
            </w:tcBorders>
            <w:vAlign w:val="center"/>
          </w:tcPr>
          <w:p w:rsidRPr="00571453" w:rsidR="009C6585" w:rsidP="007A4071" w:rsidRDefault="009C6585">
            <w:pPr>
              <w:widowControl w:val="0"/>
              <w:autoSpaceDE w:val="0"/>
              <w:autoSpaceDN w:val="0"/>
              <w:adjustRightInd w:val="0"/>
              <w:spacing w:before="40" w:after="80"/>
              <w:ind w:right="4"/>
              <w:rPr>
                <w:rFonts w:ascii="Calibri" w:hAnsi="Calibri" w:eastAsia="SimSun" w:cs="Calibri"/>
                <w:bCs/>
                <w:color w:val="000000"/>
                <w:spacing w:val="-1"/>
                <w:lang w:eastAsia="zh-CN"/>
              </w:rPr>
            </w:pPr>
            <w:r w:rsidRPr="00571453">
              <w:rPr>
                <w:rFonts w:ascii="Calibri" w:hAnsi="Calibri" w:eastAsia="SimSun" w:cs="Calibri"/>
                <w:sz w:val="18"/>
                <w:szCs w:val="18"/>
                <w:lang w:eastAsia="zh-CN"/>
              </w:rPr>
              <w:t>Country of incorporation/organisation</w:t>
            </w:r>
          </w:p>
        </w:tc>
      </w:tr>
    </w:tbl>
    <w:p w:rsidRPr="00571453" w:rsidR="009C6585" w:rsidP="009C6585" w:rsidRDefault="009C6585">
      <w:pPr>
        <w:widowControl w:val="0"/>
        <w:tabs>
          <w:tab w:val="left" w:pos="3690"/>
          <w:tab w:val="left" w:pos="7020"/>
        </w:tabs>
        <w:autoSpaceDE w:val="0"/>
        <w:autoSpaceDN w:val="0"/>
        <w:adjustRightInd w:val="0"/>
        <w:spacing w:before="60" w:after="120"/>
        <w:ind w:right="4"/>
        <w:rPr>
          <w:rFonts w:ascii="Calibri" w:hAnsi="Calibri" w:eastAsia="SimSun" w:cs="Calibri"/>
          <w:sz w:val="18"/>
          <w:szCs w:val="18"/>
          <w:lang w:eastAsia="zh-CN"/>
        </w:rPr>
      </w:pPr>
    </w:p>
    <w:p w:rsidRPr="00571453" w:rsidR="009C6585" w:rsidP="009C6585" w:rsidRDefault="009C6585">
      <w:pPr>
        <w:widowControl w:val="0"/>
        <w:autoSpaceDE w:val="0"/>
        <w:autoSpaceDN w:val="0"/>
        <w:adjustRightInd w:val="0"/>
        <w:spacing w:before="60" w:after="120"/>
        <w:ind w:right="4"/>
        <w:rPr>
          <w:rFonts w:ascii="Calibri" w:hAnsi="Calibri" w:eastAsia="SimSun" w:cs="Calibri"/>
          <w:sz w:val="18"/>
          <w:szCs w:val="18"/>
          <w:lang w:eastAsia="zh-CN"/>
        </w:rPr>
      </w:pPr>
      <w:r w:rsidRPr="00571453">
        <w:rPr>
          <w:rFonts w:ascii="Calibri" w:hAnsi="Calibri" w:eastAsia="SimSun" w:cs="Calibri"/>
          <w:b/>
          <w:bCs/>
          <w:spacing w:val="-1"/>
          <w:sz w:val="18"/>
          <w:szCs w:val="18"/>
          <w:lang w:eastAsia="zh-CN"/>
        </w:rPr>
        <w:t>Current Residence or R</w:t>
      </w:r>
      <w:r w:rsidRPr="00571453">
        <w:rPr>
          <w:rFonts w:ascii="Calibri" w:hAnsi="Calibri" w:eastAsia="SimSun" w:cs="Calibri"/>
          <w:b/>
          <w:bCs/>
          <w:sz w:val="18"/>
          <w:szCs w:val="18"/>
          <w:lang w:eastAsia="zh-CN"/>
        </w:rPr>
        <w:t>e</w:t>
      </w:r>
      <w:r w:rsidRPr="00571453">
        <w:rPr>
          <w:rFonts w:ascii="Calibri" w:hAnsi="Calibri" w:eastAsia="SimSun" w:cs="Calibri"/>
          <w:b/>
          <w:bCs/>
          <w:spacing w:val="1"/>
          <w:sz w:val="18"/>
          <w:szCs w:val="18"/>
          <w:lang w:eastAsia="zh-CN"/>
        </w:rPr>
        <w:t>g</w:t>
      </w:r>
      <w:r w:rsidRPr="00571453">
        <w:rPr>
          <w:rFonts w:ascii="Calibri" w:hAnsi="Calibri" w:eastAsia="SimSun" w:cs="Calibri"/>
          <w:b/>
          <w:bCs/>
          <w:spacing w:val="-1"/>
          <w:sz w:val="18"/>
          <w:szCs w:val="18"/>
          <w:lang w:eastAsia="zh-CN"/>
        </w:rPr>
        <w:t>i</w:t>
      </w:r>
      <w:r w:rsidRPr="00571453">
        <w:rPr>
          <w:rFonts w:ascii="Calibri" w:hAnsi="Calibri" w:eastAsia="SimSun" w:cs="Calibri"/>
          <w:b/>
          <w:bCs/>
          <w:sz w:val="18"/>
          <w:szCs w:val="18"/>
          <w:lang w:eastAsia="zh-CN"/>
        </w:rPr>
        <w:t>st</w:t>
      </w:r>
      <w:r w:rsidRPr="00571453">
        <w:rPr>
          <w:rFonts w:ascii="Calibri" w:hAnsi="Calibri" w:eastAsia="SimSun" w:cs="Calibri"/>
          <w:b/>
          <w:bCs/>
          <w:spacing w:val="1"/>
          <w:sz w:val="18"/>
          <w:szCs w:val="18"/>
          <w:lang w:eastAsia="zh-CN"/>
        </w:rPr>
        <w:t>er</w:t>
      </w:r>
      <w:r w:rsidRPr="00571453">
        <w:rPr>
          <w:rFonts w:ascii="Calibri" w:hAnsi="Calibri" w:eastAsia="SimSun" w:cs="Calibri"/>
          <w:b/>
          <w:bCs/>
          <w:sz w:val="18"/>
          <w:szCs w:val="18"/>
          <w:lang w:eastAsia="zh-CN"/>
        </w:rPr>
        <w:t>ed</w:t>
      </w:r>
      <w:r w:rsidRPr="00571453">
        <w:rPr>
          <w:rFonts w:ascii="Calibri" w:hAnsi="Calibri" w:eastAsia="SimSun" w:cs="Calibri"/>
          <w:b/>
          <w:bCs/>
          <w:spacing w:val="-2"/>
          <w:sz w:val="18"/>
          <w:szCs w:val="18"/>
          <w:lang w:eastAsia="zh-CN"/>
        </w:rPr>
        <w:t xml:space="preserve"> </w:t>
      </w:r>
      <w:r w:rsidRPr="00571453">
        <w:rPr>
          <w:rFonts w:ascii="Calibri" w:hAnsi="Calibri" w:eastAsia="SimSun" w:cs="Calibri"/>
          <w:b/>
          <w:bCs/>
          <w:spacing w:val="-1"/>
          <w:sz w:val="18"/>
          <w:szCs w:val="18"/>
          <w:lang w:eastAsia="zh-CN"/>
        </w:rPr>
        <w:t>Add</w:t>
      </w:r>
      <w:r w:rsidRPr="00571453">
        <w:rPr>
          <w:rFonts w:ascii="Calibri" w:hAnsi="Calibri" w:eastAsia="SimSun" w:cs="Calibri"/>
          <w:b/>
          <w:bCs/>
          <w:spacing w:val="1"/>
          <w:sz w:val="18"/>
          <w:szCs w:val="18"/>
          <w:lang w:eastAsia="zh-CN"/>
        </w:rPr>
        <w:t>r</w:t>
      </w:r>
      <w:r w:rsidRPr="00571453">
        <w:rPr>
          <w:rFonts w:ascii="Calibri" w:hAnsi="Calibri" w:eastAsia="SimSun" w:cs="Calibri"/>
          <w:b/>
          <w:bCs/>
          <w:sz w:val="18"/>
          <w:szCs w:val="18"/>
          <w:lang w:eastAsia="zh-CN"/>
        </w:rPr>
        <w:t>es</w:t>
      </w:r>
      <w:r w:rsidRPr="00571453">
        <w:rPr>
          <w:rFonts w:ascii="Calibri" w:hAnsi="Calibri" w:eastAsia="SimSun" w:cs="Calibri"/>
          <w:b/>
          <w:bCs/>
          <w:spacing w:val="1"/>
          <w:sz w:val="18"/>
          <w:szCs w:val="18"/>
          <w:lang w:eastAsia="zh-CN"/>
        </w:rPr>
        <w:t>s</w:t>
      </w:r>
      <w:r w:rsidRPr="00571453">
        <w:rPr>
          <w:rFonts w:ascii="Calibri" w:hAnsi="Calibri" w:eastAsia="SimSun" w:cs="Calibri"/>
          <w:sz w:val="18"/>
          <w:szCs w:val="18"/>
          <w:lang w:eastAsia="zh-CN"/>
        </w:rPr>
        <w:t>:</w:t>
      </w:r>
    </w:p>
    <w:tbl>
      <w:tblPr>
        <w:tblStyle w:val="TableGrid"/>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20"/>
        <w:gridCol w:w="2204"/>
        <w:gridCol w:w="2641"/>
      </w:tblGrid>
      <w:tr w:rsidRPr="00571453" w:rsidR="009C6585" w:rsidTr="007A4071">
        <w:tc>
          <w:tcPr>
            <w:tcW w:w="7098" w:type="dxa"/>
            <w:gridSpan w:val="2"/>
            <w:tcBorders>
              <w:bottom w:val="single" w:color="auto" w:sz="4" w:space="0"/>
            </w:tcBorders>
            <w:vAlign w:val="center"/>
          </w:tcPr>
          <w:p w:rsidRPr="00571453" w:rsidR="009C6585" w:rsidP="007A4071" w:rsidRDefault="009C6585">
            <w:pPr>
              <w:widowControl w:val="0"/>
              <w:autoSpaceDE w:val="0"/>
              <w:autoSpaceDN w:val="0"/>
              <w:adjustRightInd w:val="0"/>
              <w:spacing w:before="40" w:after="80"/>
              <w:ind w:right="4"/>
              <w:rPr>
                <w:rFonts w:ascii="Calibri" w:hAnsi="Calibri" w:eastAsia="SimSun" w:cs="Calibri"/>
                <w:bCs/>
                <w:color w:val="000000"/>
                <w:spacing w:val="-1"/>
                <w:lang w:eastAsia="zh-CN"/>
              </w:rPr>
            </w:pPr>
            <w:r w:rsidRPr="00571453">
              <w:rPr>
                <w:rFonts w:ascii="Calibri" w:hAnsi="Calibri" w:eastAsia="SimSun" w:cs="Calibri"/>
                <w:bCs/>
                <w:color w:val="000000"/>
                <w:spacing w:val="-1"/>
                <w:lang w:eastAsia="zh-CN"/>
              </w:rPr>
              <w:fldChar w:fldCharType="begin">
                <w:ffData>
                  <w:name w:val="Text6"/>
                  <w:enabled/>
                  <w:calcOnExit w:val="0"/>
                  <w:textInput/>
                </w:ffData>
              </w:fldChar>
            </w:r>
            <w:r w:rsidRPr="00571453">
              <w:rPr>
                <w:rFonts w:ascii="Calibri" w:hAnsi="Calibri" w:eastAsia="SimSun" w:cs="Calibri"/>
                <w:bCs/>
                <w:color w:val="000000"/>
                <w:spacing w:val="-1"/>
                <w:lang w:eastAsia="zh-CN"/>
              </w:rPr>
              <w:instrText xml:space="preserve"> FORMTEXT </w:instrText>
            </w:r>
            <w:r w:rsidRPr="00571453">
              <w:rPr>
                <w:rFonts w:ascii="Calibri" w:hAnsi="Calibri" w:eastAsia="SimSun" w:cs="Calibri"/>
                <w:bCs/>
                <w:color w:val="000000"/>
                <w:spacing w:val="-1"/>
                <w:lang w:eastAsia="zh-CN"/>
              </w:rPr>
            </w:r>
            <w:r w:rsidRPr="00571453">
              <w:rPr>
                <w:rFonts w:ascii="Calibri" w:hAnsi="Calibri" w:eastAsia="SimSun" w:cs="Calibri"/>
                <w:bCs/>
                <w:color w:val="000000"/>
                <w:spacing w:val="-1"/>
                <w:lang w:eastAsia="zh-CN"/>
              </w:rPr>
              <w:fldChar w:fldCharType="separate"/>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Pr="00571453">
              <w:rPr>
                <w:rFonts w:ascii="Calibri" w:hAnsi="Calibri" w:eastAsia="SimSun" w:cs="Calibri"/>
                <w:bCs/>
                <w:color w:val="000000"/>
                <w:spacing w:val="-1"/>
                <w:lang w:eastAsia="zh-CN"/>
              </w:rPr>
              <w:fldChar w:fldCharType="end"/>
            </w:r>
          </w:p>
        </w:tc>
        <w:tc>
          <w:tcPr>
            <w:tcW w:w="2797" w:type="dxa"/>
            <w:tcBorders>
              <w:bottom w:val="single" w:color="auto" w:sz="4" w:space="0"/>
            </w:tcBorders>
            <w:vAlign w:val="center"/>
          </w:tcPr>
          <w:p w:rsidRPr="00571453" w:rsidR="009C6585" w:rsidP="007A4071" w:rsidRDefault="009C6585">
            <w:pPr>
              <w:widowControl w:val="0"/>
              <w:autoSpaceDE w:val="0"/>
              <w:autoSpaceDN w:val="0"/>
              <w:adjustRightInd w:val="0"/>
              <w:spacing w:before="40" w:after="80"/>
              <w:ind w:right="4"/>
              <w:rPr>
                <w:rFonts w:ascii="Calibri" w:hAnsi="Calibri" w:eastAsia="SimSun" w:cs="Calibri"/>
                <w:bCs/>
                <w:color w:val="000000"/>
                <w:spacing w:val="-1"/>
                <w:lang w:eastAsia="zh-CN"/>
              </w:rPr>
            </w:pPr>
            <w:r w:rsidRPr="00571453">
              <w:rPr>
                <w:rFonts w:ascii="Calibri" w:hAnsi="Calibri" w:eastAsia="SimSun" w:cs="Calibri"/>
                <w:bCs/>
                <w:color w:val="000000"/>
                <w:spacing w:val="-1"/>
                <w:lang w:eastAsia="zh-CN"/>
              </w:rPr>
              <w:fldChar w:fldCharType="begin">
                <w:ffData>
                  <w:name w:val="Text7"/>
                  <w:enabled/>
                  <w:calcOnExit w:val="0"/>
                  <w:textInput/>
                </w:ffData>
              </w:fldChar>
            </w:r>
            <w:r w:rsidRPr="00571453">
              <w:rPr>
                <w:rFonts w:ascii="Calibri" w:hAnsi="Calibri" w:eastAsia="SimSun" w:cs="Calibri"/>
                <w:bCs/>
                <w:color w:val="000000"/>
                <w:spacing w:val="-1"/>
                <w:lang w:eastAsia="zh-CN"/>
              </w:rPr>
              <w:instrText xml:space="preserve"> FORMTEXT </w:instrText>
            </w:r>
            <w:r w:rsidRPr="00571453">
              <w:rPr>
                <w:rFonts w:ascii="Calibri" w:hAnsi="Calibri" w:eastAsia="SimSun" w:cs="Calibri"/>
                <w:bCs/>
                <w:color w:val="000000"/>
                <w:spacing w:val="-1"/>
                <w:lang w:eastAsia="zh-CN"/>
              </w:rPr>
            </w:r>
            <w:r w:rsidRPr="00571453">
              <w:rPr>
                <w:rFonts w:ascii="Calibri" w:hAnsi="Calibri" w:eastAsia="SimSun" w:cs="Calibri"/>
                <w:bCs/>
                <w:color w:val="000000"/>
                <w:spacing w:val="-1"/>
                <w:lang w:eastAsia="zh-CN"/>
              </w:rPr>
              <w:fldChar w:fldCharType="separate"/>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Pr="00571453">
              <w:rPr>
                <w:rFonts w:ascii="Calibri" w:hAnsi="Calibri" w:eastAsia="SimSun" w:cs="Calibri"/>
                <w:bCs/>
                <w:color w:val="000000"/>
                <w:spacing w:val="-1"/>
                <w:lang w:eastAsia="zh-CN"/>
              </w:rPr>
              <w:fldChar w:fldCharType="end"/>
            </w:r>
          </w:p>
        </w:tc>
      </w:tr>
      <w:tr w:rsidRPr="00571453" w:rsidR="009C6585" w:rsidTr="007A4071">
        <w:tc>
          <w:tcPr>
            <w:tcW w:w="7098" w:type="dxa"/>
            <w:gridSpan w:val="2"/>
            <w:tcBorders>
              <w:top w:val="single" w:color="auto" w:sz="4" w:space="0"/>
            </w:tcBorders>
            <w:vAlign w:val="center"/>
          </w:tcPr>
          <w:p w:rsidRPr="00571453" w:rsidR="009C6585" w:rsidP="007A4071" w:rsidRDefault="009C6585">
            <w:pPr>
              <w:widowControl w:val="0"/>
              <w:autoSpaceDE w:val="0"/>
              <w:autoSpaceDN w:val="0"/>
              <w:adjustRightInd w:val="0"/>
              <w:spacing w:before="40" w:after="80"/>
              <w:ind w:right="4"/>
              <w:rPr>
                <w:rFonts w:ascii="Calibri" w:hAnsi="Calibri" w:eastAsia="SimSun" w:cs="Calibri"/>
                <w:b/>
                <w:bCs/>
                <w:color w:val="000000"/>
                <w:spacing w:val="-1"/>
                <w:sz w:val="18"/>
                <w:szCs w:val="18"/>
                <w:lang w:eastAsia="zh-CN"/>
              </w:rPr>
            </w:pPr>
            <w:r w:rsidRPr="00571453">
              <w:rPr>
                <w:rFonts w:ascii="Calibri" w:hAnsi="Calibri" w:eastAsia="SimSun" w:cs="Calibri"/>
                <w:color w:val="000000"/>
                <w:sz w:val="18"/>
                <w:szCs w:val="18"/>
                <w:lang w:eastAsia="zh-CN"/>
              </w:rPr>
              <w:t>Number &amp; Street</w:t>
            </w:r>
          </w:p>
        </w:tc>
        <w:tc>
          <w:tcPr>
            <w:tcW w:w="2797" w:type="dxa"/>
            <w:tcBorders>
              <w:top w:val="single" w:color="auto" w:sz="4" w:space="0"/>
            </w:tcBorders>
            <w:vAlign w:val="center"/>
          </w:tcPr>
          <w:p w:rsidRPr="00571453" w:rsidR="009C6585" w:rsidP="007A4071" w:rsidRDefault="009C6585">
            <w:pPr>
              <w:widowControl w:val="0"/>
              <w:autoSpaceDE w:val="0"/>
              <w:autoSpaceDN w:val="0"/>
              <w:adjustRightInd w:val="0"/>
              <w:spacing w:before="40" w:after="80"/>
              <w:ind w:right="4"/>
              <w:rPr>
                <w:rFonts w:ascii="Calibri" w:hAnsi="Calibri" w:eastAsia="SimSun" w:cs="Calibri"/>
                <w:b/>
                <w:bCs/>
                <w:color w:val="000000"/>
                <w:spacing w:val="-1"/>
                <w:sz w:val="18"/>
                <w:szCs w:val="18"/>
                <w:lang w:eastAsia="zh-CN"/>
              </w:rPr>
            </w:pPr>
            <w:r w:rsidRPr="00571453">
              <w:rPr>
                <w:rFonts w:ascii="Calibri" w:hAnsi="Calibri" w:eastAsia="SimSun" w:cs="Calibri"/>
                <w:color w:val="000000"/>
                <w:sz w:val="18"/>
                <w:szCs w:val="18"/>
                <w:lang w:eastAsia="zh-CN"/>
              </w:rPr>
              <w:t>City/Town</w:t>
            </w:r>
          </w:p>
        </w:tc>
      </w:tr>
      <w:tr w:rsidRPr="00571453" w:rsidR="009C6585" w:rsidTr="007A4071">
        <w:tc>
          <w:tcPr>
            <w:tcW w:w="4765" w:type="dxa"/>
            <w:tcBorders>
              <w:bottom w:val="single" w:color="auto" w:sz="4" w:space="0"/>
            </w:tcBorders>
            <w:vAlign w:val="center"/>
          </w:tcPr>
          <w:p w:rsidRPr="00571453" w:rsidR="009C6585" w:rsidP="007A4071" w:rsidRDefault="009C6585">
            <w:pPr>
              <w:widowControl w:val="0"/>
              <w:tabs>
                <w:tab w:val="left" w:pos="9900"/>
              </w:tabs>
              <w:autoSpaceDE w:val="0"/>
              <w:autoSpaceDN w:val="0"/>
              <w:adjustRightInd w:val="0"/>
              <w:spacing w:before="40" w:after="80"/>
              <w:ind w:right="4"/>
              <w:rPr>
                <w:rFonts w:ascii="Calibri" w:hAnsi="Calibri" w:eastAsia="SimSun" w:cs="Calibri"/>
                <w:color w:val="000000"/>
                <w:lang w:eastAsia="zh-CN"/>
              </w:rPr>
            </w:pPr>
            <w:r w:rsidRPr="00571453">
              <w:rPr>
                <w:rFonts w:ascii="Calibri" w:hAnsi="Calibri" w:eastAsia="SimSun" w:cs="Calibri"/>
                <w:color w:val="000000"/>
                <w:lang w:eastAsia="zh-CN"/>
              </w:rPr>
              <w:fldChar w:fldCharType="begin">
                <w:ffData>
                  <w:name w:val="Text10"/>
                  <w:enabled/>
                  <w:calcOnExit w:val="0"/>
                  <w:textInput/>
                </w:ffData>
              </w:fldChar>
            </w:r>
            <w:bookmarkStart w:name="Text10" w:id="102"/>
            <w:r w:rsidRPr="00571453">
              <w:rPr>
                <w:rFonts w:ascii="Calibri" w:hAnsi="Calibri" w:eastAsia="SimSun" w:cs="Calibri"/>
                <w:color w:val="000000"/>
                <w:lang w:eastAsia="zh-CN"/>
              </w:rPr>
              <w:instrText xml:space="preserve"> FORMTEXT </w:instrText>
            </w:r>
            <w:r w:rsidRPr="00571453">
              <w:rPr>
                <w:rFonts w:ascii="Calibri" w:hAnsi="Calibri" w:eastAsia="SimSun" w:cs="Calibri"/>
                <w:color w:val="000000"/>
                <w:lang w:eastAsia="zh-CN"/>
              </w:rPr>
            </w:r>
            <w:r w:rsidRPr="00571453">
              <w:rPr>
                <w:rFonts w:ascii="Calibri" w:hAnsi="Calibri" w:eastAsia="SimSun" w:cs="Calibri"/>
                <w:color w:val="000000"/>
                <w:lang w:eastAsia="zh-CN"/>
              </w:rPr>
              <w:fldChar w:fldCharType="separate"/>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Pr="00571453">
              <w:rPr>
                <w:rFonts w:ascii="Calibri" w:hAnsi="Calibri" w:eastAsia="SimSun" w:cs="Calibri"/>
                <w:color w:val="000000"/>
                <w:lang w:eastAsia="zh-CN"/>
              </w:rPr>
              <w:fldChar w:fldCharType="end"/>
            </w:r>
            <w:bookmarkEnd w:id="102"/>
          </w:p>
        </w:tc>
        <w:tc>
          <w:tcPr>
            <w:tcW w:w="2333" w:type="dxa"/>
            <w:tcBorders>
              <w:bottom w:val="single" w:color="auto" w:sz="4" w:space="0"/>
            </w:tcBorders>
            <w:vAlign w:val="center"/>
          </w:tcPr>
          <w:p w:rsidRPr="00571453" w:rsidR="009C6585" w:rsidP="007A4071" w:rsidRDefault="009C6585">
            <w:pPr>
              <w:widowControl w:val="0"/>
              <w:tabs>
                <w:tab w:val="left" w:pos="9900"/>
              </w:tabs>
              <w:autoSpaceDE w:val="0"/>
              <w:autoSpaceDN w:val="0"/>
              <w:adjustRightInd w:val="0"/>
              <w:spacing w:before="40" w:after="80"/>
              <w:ind w:right="4"/>
              <w:rPr>
                <w:rFonts w:ascii="Calibri" w:hAnsi="Calibri" w:eastAsia="SimSun" w:cs="Calibri"/>
                <w:color w:val="000000"/>
                <w:lang w:eastAsia="zh-CN"/>
              </w:rPr>
            </w:pPr>
            <w:r w:rsidRPr="00571453">
              <w:rPr>
                <w:rFonts w:ascii="Calibri" w:hAnsi="Calibri" w:eastAsia="SimSun" w:cs="Calibri"/>
                <w:color w:val="000000"/>
                <w:lang w:eastAsia="zh-CN"/>
              </w:rPr>
              <w:fldChar w:fldCharType="begin">
                <w:ffData>
                  <w:name w:val="Text9"/>
                  <w:enabled/>
                  <w:calcOnExit w:val="0"/>
                  <w:textInput/>
                </w:ffData>
              </w:fldChar>
            </w:r>
            <w:bookmarkStart w:name="Text9" w:id="103"/>
            <w:r w:rsidRPr="00571453">
              <w:rPr>
                <w:rFonts w:ascii="Calibri" w:hAnsi="Calibri" w:eastAsia="SimSun" w:cs="Calibri"/>
                <w:color w:val="000000"/>
                <w:lang w:eastAsia="zh-CN"/>
              </w:rPr>
              <w:instrText xml:space="preserve"> FORMTEXT </w:instrText>
            </w:r>
            <w:r w:rsidRPr="00571453">
              <w:rPr>
                <w:rFonts w:ascii="Calibri" w:hAnsi="Calibri" w:eastAsia="SimSun" w:cs="Calibri"/>
                <w:color w:val="000000"/>
                <w:lang w:eastAsia="zh-CN"/>
              </w:rPr>
            </w:r>
            <w:r w:rsidRPr="00571453">
              <w:rPr>
                <w:rFonts w:ascii="Calibri" w:hAnsi="Calibri" w:eastAsia="SimSun" w:cs="Calibri"/>
                <w:color w:val="000000"/>
                <w:lang w:eastAsia="zh-CN"/>
              </w:rPr>
              <w:fldChar w:fldCharType="separate"/>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Pr="00571453">
              <w:rPr>
                <w:rFonts w:ascii="Calibri" w:hAnsi="Calibri" w:eastAsia="SimSun" w:cs="Calibri"/>
                <w:color w:val="000000"/>
                <w:lang w:eastAsia="zh-CN"/>
              </w:rPr>
              <w:fldChar w:fldCharType="end"/>
            </w:r>
            <w:bookmarkEnd w:id="103"/>
          </w:p>
        </w:tc>
        <w:tc>
          <w:tcPr>
            <w:tcW w:w="2797" w:type="dxa"/>
            <w:tcBorders>
              <w:bottom w:val="single" w:color="auto" w:sz="4" w:space="0"/>
            </w:tcBorders>
            <w:vAlign w:val="center"/>
          </w:tcPr>
          <w:p w:rsidRPr="00571453" w:rsidR="009C6585" w:rsidP="007A4071" w:rsidRDefault="009C6585">
            <w:pPr>
              <w:widowControl w:val="0"/>
              <w:tabs>
                <w:tab w:val="left" w:pos="9900"/>
              </w:tabs>
              <w:autoSpaceDE w:val="0"/>
              <w:autoSpaceDN w:val="0"/>
              <w:adjustRightInd w:val="0"/>
              <w:spacing w:before="40" w:after="80"/>
              <w:ind w:right="4"/>
              <w:rPr>
                <w:rFonts w:ascii="Calibri" w:hAnsi="Calibri" w:eastAsia="SimSun" w:cs="Calibri"/>
                <w:color w:val="000000"/>
                <w:lang w:eastAsia="zh-CN"/>
              </w:rPr>
            </w:pPr>
            <w:r w:rsidRPr="00571453">
              <w:rPr>
                <w:rFonts w:ascii="Calibri" w:hAnsi="Calibri" w:eastAsia="SimSun" w:cs="Calibri"/>
                <w:color w:val="000000"/>
                <w:lang w:eastAsia="zh-CN"/>
              </w:rPr>
              <w:fldChar w:fldCharType="begin">
                <w:ffData>
                  <w:name w:val="Text8"/>
                  <w:enabled/>
                  <w:calcOnExit w:val="0"/>
                  <w:textInput/>
                </w:ffData>
              </w:fldChar>
            </w:r>
            <w:bookmarkStart w:name="Text8" w:id="104"/>
            <w:r w:rsidRPr="00571453">
              <w:rPr>
                <w:rFonts w:ascii="Calibri" w:hAnsi="Calibri" w:eastAsia="SimSun" w:cs="Calibri"/>
                <w:color w:val="000000"/>
                <w:lang w:eastAsia="zh-CN"/>
              </w:rPr>
              <w:instrText xml:space="preserve"> FORMTEXT </w:instrText>
            </w:r>
            <w:r w:rsidRPr="00571453">
              <w:rPr>
                <w:rFonts w:ascii="Calibri" w:hAnsi="Calibri" w:eastAsia="SimSun" w:cs="Calibri"/>
                <w:color w:val="000000"/>
                <w:lang w:eastAsia="zh-CN"/>
              </w:rPr>
            </w:r>
            <w:r w:rsidRPr="00571453">
              <w:rPr>
                <w:rFonts w:ascii="Calibri" w:hAnsi="Calibri" w:eastAsia="SimSun" w:cs="Calibri"/>
                <w:color w:val="000000"/>
                <w:lang w:eastAsia="zh-CN"/>
              </w:rPr>
              <w:fldChar w:fldCharType="separate"/>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Pr="00571453">
              <w:rPr>
                <w:rFonts w:ascii="Calibri" w:hAnsi="Calibri" w:eastAsia="SimSun" w:cs="Calibri"/>
                <w:color w:val="000000"/>
                <w:lang w:eastAsia="zh-CN"/>
              </w:rPr>
              <w:fldChar w:fldCharType="end"/>
            </w:r>
            <w:bookmarkEnd w:id="104"/>
          </w:p>
        </w:tc>
      </w:tr>
      <w:tr w:rsidRPr="00571453" w:rsidR="009C6585" w:rsidTr="007A4071">
        <w:tc>
          <w:tcPr>
            <w:tcW w:w="4765" w:type="dxa"/>
            <w:tcBorders>
              <w:top w:val="single" w:color="auto" w:sz="4" w:space="0"/>
            </w:tcBorders>
            <w:vAlign w:val="center"/>
          </w:tcPr>
          <w:p w:rsidRPr="00571453" w:rsidR="009C6585" w:rsidP="007A4071" w:rsidRDefault="009C6585">
            <w:pPr>
              <w:widowControl w:val="0"/>
              <w:tabs>
                <w:tab w:val="left" w:pos="9900"/>
              </w:tabs>
              <w:autoSpaceDE w:val="0"/>
              <w:autoSpaceDN w:val="0"/>
              <w:adjustRightInd w:val="0"/>
              <w:spacing w:before="40" w:after="80"/>
              <w:ind w:right="4"/>
              <w:rPr>
                <w:rFonts w:ascii="Calibri" w:hAnsi="Calibri" w:eastAsia="SimSun" w:cs="Calibri"/>
                <w:color w:val="000000"/>
                <w:sz w:val="18"/>
                <w:szCs w:val="18"/>
                <w:lang w:eastAsia="zh-CN"/>
              </w:rPr>
            </w:pPr>
            <w:r w:rsidRPr="00571453">
              <w:rPr>
                <w:rFonts w:ascii="Calibri" w:hAnsi="Calibri" w:eastAsia="SimSun" w:cs="Calibri"/>
                <w:color w:val="000000"/>
                <w:sz w:val="18"/>
                <w:szCs w:val="18"/>
                <w:lang w:eastAsia="zh-CN"/>
              </w:rPr>
              <w:t>State/Province/County</w:t>
            </w:r>
          </w:p>
        </w:tc>
        <w:tc>
          <w:tcPr>
            <w:tcW w:w="2333" w:type="dxa"/>
            <w:tcBorders>
              <w:top w:val="single" w:color="auto" w:sz="4" w:space="0"/>
            </w:tcBorders>
            <w:vAlign w:val="center"/>
          </w:tcPr>
          <w:p w:rsidRPr="00571453" w:rsidR="009C6585" w:rsidP="007A4071" w:rsidRDefault="009C6585">
            <w:pPr>
              <w:widowControl w:val="0"/>
              <w:tabs>
                <w:tab w:val="left" w:pos="9900"/>
              </w:tabs>
              <w:autoSpaceDE w:val="0"/>
              <w:autoSpaceDN w:val="0"/>
              <w:adjustRightInd w:val="0"/>
              <w:spacing w:before="40" w:after="80"/>
              <w:ind w:right="4"/>
              <w:rPr>
                <w:rFonts w:ascii="Calibri" w:hAnsi="Calibri" w:eastAsia="SimSun" w:cs="Calibri"/>
                <w:color w:val="000000"/>
                <w:sz w:val="18"/>
                <w:szCs w:val="18"/>
                <w:lang w:eastAsia="zh-CN"/>
              </w:rPr>
            </w:pPr>
            <w:r w:rsidRPr="00571453">
              <w:rPr>
                <w:rFonts w:ascii="Calibri" w:hAnsi="Calibri" w:eastAsia="SimSun" w:cs="Calibri"/>
                <w:color w:val="000000"/>
                <w:sz w:val="18"/>
                <w:szCs w:val="18"/>
                <w:lang w:eastAsia="zh-CN"/>
              </w:rPr>
              <w:t>Post Code</w:t>
            </w:r>
          </w:p>
        </w:tc>
        <w:tc>
          <w:tcPr>
            <w:tcW w:w="2797" w:type="dxa"/>
            <w:tcBorders>
              <w:top w:val="single" w:color="auto" w:sz="4" w:space="0"/>
            </w:tcBorders>
            <w:vAlign w:val="center"/>
          </w:tcPr>
          <w:p w:rsidRPr="00571453" w:rsidR="009C6585" w:rsidP="007A4071" w:rsidRDefault="009C6585">
            <w:pPr>
              <w:widowControl w:val="0"/>
              <w:tabs>
                <w:tab w:val="left" w:pos="9900"/>
              </w:tabs>
              <w:autoSpaceDE w:val="0"/>
              <w:autoSpaceDN w:val="0"/>
              <w:adjustRightInd w:val="0"/>
              <w:spacing w:before="40" w:after="80"/>
              <w:ind w:right="4"/>
              <w:rPr>
                <w:rFonts w:ascii="Calibri" w:hAnsi="Calibri" w:eastAsia="SimSun" w:cs="Calibri"/>
                <w:color w:val="000000"/>
                <w:sz w:val="18"/>
                <w:szCs w:val="18"/>
                <w:lang w:eastAsia="zh-CN"/>
              </w:rPr>
            </w:pPr>
            <w:r w:rsidRPr="00571453">
              <w:rPr>
                <w:rFonts w:ascii="Calibri" w:hAnsi="Calibri" w:eastAsia="SimSun" w:cs="Calibri"/>
                <w:color w:val="000000"/>
                <w:sz w:val="18"/>
                <w:szCs w:val="18"/>
                <w:lang w:eastAsia="zh-CN"/>
              </w:rPr>
              <w:t>Country</w:t>
            </w:r>
          </w:p>
        </w:tc>
      </w:tr>
    </w:tbl>
    <w:p w:rsidRPr="00571453" w:rsidR="009C6585" w:rsidP="009C6585" w:rsidRDefault="009C6585">
      <w:pPr>
        <w:widowControl w:val="0"/>
        <w:autoSpaceDE w:val="0"/>
        <w:autoSpaceDN w:val="0"/>
        <w:adjustRightInd w:val="0"/>
        <w:spacing w:before="60" w:after="120"/>
        <w:ind w:right="4"/>
        <w:rPr>
          <w:rFonts w:ascii="Calibri" w:hAnsi="Calibri" w:eastAsia="SimSun" w:cs="Calibri"/>
          <w:b/>
          <w:bCs/>
          <w:spacing w:val="1"/>
          <w:sz w:val="10"/>
          <w:szCs w:val="10"/>
          <w:lang w:eastAsia="zh-CN"/>
        </w:rPr>
      </w:pPr>
    </w:p>
    <w:p w:rsidRPr="00571453" w:rsidR="009C6585" w:rsidP="009C6585" w:rsidRDefault="009C6585">
      <w:pPr>
        <w:widowControl w:val="0"/>
        <w:autoSpaceDE w:val="0"/>
        <w:autoSpaceDN w:val="0"/>
        <w:adjustRightInd w:val="0"/>
        <w:spacing w:before="60" w:after="120"/>
        <w:ind w:right="4"/>
        <w:rPr>
          <w:rFonts w:ascii="Calibri" w:hAnsi="Calibri" w:eastAsia="SimSun" w:cs="Calibri"/>
          <w:sz w:val="18"/>
          <w:szCs w:val="18"/>
          <w:lang w:eastAsia="zh-CN"/>
        </w:rPr>
      </w:pPr>
      <w:r w:rsidRPr="00571453">
        <w:rPr>
          <w:rFonts w:ascii="Calibri" w:hAnsi="Calibri" w:eastAsia="SimSun" w:cs="Calibri"/>
          <w:b/>
          <w:bCs/>
          <w:spacing w:val="1"/>
          <w:sz w:val="18"/>
          <w:szCs w:val="18"/>
          <w:lang w:eastAsia="zh-CN"/>
        </w:rPr>
        <w:t>M</w:t>
      </w:r>
      <w:r w:rsidRPr="00571453">
        <w:rPr>
          <w:rFonts w:ascii="Calibri" w:hAnsi="Calibri" w:eastAsia="SimSun" w:cs="Calibri"/>
          <w:b/>
          <w:bCs/>
          <w:sz w:val="18"/>
          <w:szCs w:val="18"/>
          <w:lang w:eastAsia="zh-CN"/>
        </w:rPr>
        <w:t>a</w:t>
      </w:r>
      <w:r w:rsidRPr="00571453">
        <w:rPr>
          <w:rFonts w:ascii="Calibri" w:hAnsi="Calibri" w:eastAsia="SimSun" w:cs="Calibri"/>
          <w:b/>
          <w:bCs/>
          <w:spacing w:val="-1"/>
          <w:sz w:val="18"/>
          <w:szCs w:val="18"/>
          <w:lang w:eastAsia="zh-CN"/>
        </w:rPr>
        <w:t>ilin</w:t>
      </w:r>
      <w:r w:rsidRPr="00571453">
        <w:rPr>
          <w:rFonts w:ascii="Calibri" w:hAnsi="Calibri" w:eastAsia="SimSun" w:cs="Calibri"/>
          <w:b/>
          <w:bCs/>
          <w:sz w:val="18"/>
          <w:szCs w:val="18"/>
          <w:lang w:eastAsia="zh-CN"/>
        </w:rPr>
        <w:t>g</w:t>
      </w:r>
      <w:r w:rsidRPr="00571453">
        <w:rPr>
          <w:rFonts w:ascii="Calibri" w:hAnsi="Calibri" w:eastAsia="SimSun" w:cs="Calibri"/>
          <w:b/>
          <w:bCs/>
          <w:spacing w:val="-2"/>
          <w:sz w:val="18"/>
          <w:szCs w:val="18"/>
          <w:lang w:eastAsia="zh-CN"/>
        </w:rPr>
        <w:t xml:space="preserve"> </w:t>
      </w:r>
      <w:r w:rsidRPr="00571453">
        <w:rPr>
          <w:rFonts w:ascii="Calibri" w:hAnsi="Calibri" w:eastAsia="SimSun" w:cs="Calibri"/>
          <w:b/>
          <w:bCs/>
          <w:sz w:val="18"/>
          <w:szCs w:val="18"/>
          <w:lang w:eastAsia="zh-CN"/>
        </w:rPr>
        <w:t>a</w:t>
      </w:r>
      <w:r w:rsidRPr="00571453">
        <w:rPr>
          <w:rFonts w:ascii="Calibri" w:hAnsi="Calibri" w:eastAsia="SimSun" w:cs="Calibri"/>
          <w:b/>
          <w:bCs/>
          <w:spacing w:val="-1"/>
          <w:sz w:val="18"/>
          <w:szCs w:val="18"/>
          <w:lang w:eastAsia="zh-CN"/>
        </w:rPr>
        <w:t>dd</w:t>
      </w:r>
      <w:r w:rsidRPr="00571453">
        <w:rPr>
          <w:rFonts w:ascii="Calibri" w:hAnsi="Calibri" w:eastAsia="SimSun" w:cs="Calibri"/>
          <w:b/>
          <w:bCs/>
          <w:spacing w:val="1"/>
          <w:sz w:val="18"/>
          <w:szCs w:val="18"/>
          <w:lang w:eastAsia="zh-CN"/>
        </w:rPr>
        <w:t>r</w:t>
      </w:r>
      <w:r w:rsidRPr="00571453">
        <w:rPr>
          <w:rFonts w:ascii="Calibri" w:hAnsi="Calibri" w:eastAsia="SimSun" w:cs="Calibri"/>
          <w:b/>
          <w:bCs/>
          <w:sz w:val="18"/>
          <w:szCs w:val="18"/>
          <w:lang w:eastAsia="zh-CN"/>
        </w:rPr>
        <w:t>ess</w:t>
      </w:r>
      <w:r w:rsidRPr="00571453">
        <w:rPr>
          <w:rFonts w:ascii="Calibri" w:hAnsi="Calibri" w:eastAsia="SimSun" w:cs="Calibri"/>
          <w:b/>
          <w:bCs/>
          <w:spacing w:val="-4"/>
          <w:sz w:val="18"/>
          <w:szCs w:val="18"/>
          <w:lang w:eastAsia="zh-CN"/>
        </w:rPr>
        <w:t xml:space="preserve"> </w:t>
      </w:r>
      <w:r w:rsidRPr="00571453">
        <w:rPr>
          <w:rFonts w:ascii="Calibri" w:hAnsi="Calibri" w:eastAsia="SimSun" w:cs="Calibri"/>
          <w:b/>
          <w:bCs/>
          <w:sz w:val="18"/>
          <w:szCs w:val="18"/>
          <w:lang w:eastAsia="zh-CN"/>
        </w:rPr>
        <w:t>(</w:t>
      </w:r>
      <w:r w:rsidRPr="00571453">
        <w:rPr>
          <w:rFonts w:ascii="Calibri" w:hAnsi="Calibri" w:eastAsia="SimSun" w:cs="Calibri"/>
          <w:b/>
          <w:bCs/>
          <w:spacing w:val="-1"/>
          <w:sz w:val="18"/>
          <w:szCs w:val="18"/>
          <w:lang w:eastAsia="zh-CN"/>
        </w:rPr>
        <w:t>i</w:t>
      </w:r>
      <w:r w:rsidRPr="00571453">
        <w:rPr>
          <w:rFonts w:ascii="Calibri" w:hAnsi="Calibri" w:eastAsia="SimSun" w:cs="Calibri"/>
          <w:b/>
          <w:bCs/>
          <w:sz w:val="18"/>
          <w:szCs w:val="18"/>
          <w:lang w:eastAsia="zh-CN"/>
        </w:rPr>
        <w:t>f</w:t>
      </w:r>
      <w:r w:rsidRPr="00571453">
        <w:rPr>
          <w:rFonts w:ascii="Calibri" w:hAnsi="Calibri" w:eastAsia="SimSun" w:cs="Calibri"/>
          <w:b/>
          <w:bCs/>
          <w:spacing w:val="-1"/>
          <w:sz w:val="18"/>
          <w:szCs w:val="18"/>
          <w:lang w:eastAsia="zh-CN"/>
        </w:rPr>
        <w:t xml:space="preserve"> </w:t>
      </w:r>
      <w:r w:rsidRPr="00571453">
        <w:rPr>
          <w:rFonts w:ascii="Calibri" w:hAnsi="Calibri" w:eastAsia="SimSun" w:cs="Calibri"/>
          <w:b/>
          <w:bCs/>
          <w:spacing w:val="2"/>
          <w:sz w:val="18"/>
          <w:szCs w:val="18"/>
          <w:lang w:eastAsia="zh-CN"/>
        </w:rPr>
        <w:t>d</w:t>
      </w:r>
      <w:r w:rsidRPr="00571453">
        <w:rPr>
          <w:rFonts w:ascii="Calibri" w:hAnsi="Calibri" w:eastAsia="SimSun" w:cs="Calibri"/>
          <w:b/>
          <w:bCs/>
          <w:spacing w:val="-1"/>
          <w:sz w:val="18"/>
          <w:szCs w:val="18"/>
          <w:lang w:eastAsia="zh-CN"/>
        </w:rPr>
        <w:t>i</w:t>
      </w:r>
      <w:r w:rsidRPr="00571453">
        <w:rPr>
          <w:rFonts w:ascii="Calibri" w:hAnsi="Calibri" w:eastAsia="SimSun" w:cs="Calibri"/>
          <w:b/>
          <w:bCs/>
          <w:sz w:val="18"/>
          <w:szCs w:val="18"/>
          <w:lang w:eastAsia="zh-CN"/>
        </w:rPr>
        <w:t>ffe</w:t>
      </w:r>
      <w:r w:rsidRPr="00571453">
        <w:rPr>
          <w:rFonts w:ascii="Calibri" w:hAnsi="Calibri" w:eastAsia="SimSun" w:cs="Calibri"/>
          <w:b/>
          <w:bCs/>
          <w:spacing w:val="1"/>
          <w:sz w:val="18"/>
          <w:szCs w:val="18"/>
          <w:lang w:eastAsia="zh-CN"/>
        </w:rPr>
        <w:t>r</w:t>
      </w:r>
      <w:r w:rsidRPr="00571453">
        <w:rPr>
          <w:rFonts w:ascii="Calibri" w:hAnsi="Calibri" w:eastAsia="SimSun" w:cs="Calibri"/>
          <w:b/>
          <w:bCs/>
          <w:sz w:val="18"/>
          <w:szCs w:val="18"/>
          <w:lang w:eastAsia="zh-CN"/>
        </w:rPr>
        <w:t>e</w:t>
      </w:r>
      <w:r w:rsidRPr="00571453">
        <w:rPr>
          <w:rFonts w:ascii="Calibri" w:hAnsi="Calibri" w:eastAsia="SimSun" w:cs="Calibri"/>
          <w:b/>
          <w:bCs/>
          <w:spacing w:val="-1"/>
          <w:sz w:val="18"/>
          <w:szCs w:val="18"/>
          <w:lang w:eastAsia="zh-CN"/>
        </w:rPr>
        <w:t>n</w:t>
      </w:r>
      <w:r w:rsidRPr="00571453">
        <w:rPr>
          <w:rFonts w:ascii="Calibri" w:hAnsi="Calibri" w:eastAsia="SimSun" w:cs="Calibri"/>
          <w:b/>
          <w:bCs/>
          <w:sz w:val="18"/>
          <w:szCs w:val="18"/>
          <w:lang w:eastAsia="zh-CN"/>
        </w:rPr>
        <w:t>t</w:t>
      </w:r>
      <w:r w:rsidRPr="00571453">
        <w:rPr>
          <w:rFonts w:ascii="Calibri" w:hAnsi="Calibri" w:eastAsia="SimSun" w:cs="Calibri"/>
          <w:b/>
          <w:bCs/>
          <w:spacing w:val="-3"/>
          <w:sz w:val="18"/>
          <w:szCs w:val="18"/>
          <w:lang w:eastAsia="zh-CN"/>
        </w:rPr>
        <w:t xml:space="preserve"> </w:t>
      </w:r>
      <w:r w:rsidRPr="00571453">
        <w:rPr>
          <w:rFonts w:ascii="Calibri" w:hAnsi="Calibri" w:eastAsia="SimSun" w:cs="Calibri"/>
          <w:b/>
          <w:bCs/>
          <w:sz w:val="18"/>
          <w:szCs w:val="18"/>
          <w:lang w:eastAsia="zh-CN"/>
        </w:rPr>
        <w:t>f</w:t>
      </w:r>
      <w:r w:rsidRPr="00571453">
        <w:rPr>
          <w:rFonts w:ascii="Calibri" w:hAnsi="Calibri" w:eastAsia="SimSun" w:cs="Calibri"/>
          <w:b/>
          <w:bCs/>
          <w:spacing w:val="1"/>
          <w:sz w:val="18"/>
          <w:szCs w:val="18"/>
          <w:lang w:eastAsia="zh-CN"/>
        </w:rPr>
        <w:t>r</w:t>
      </w:r>
      <w:r w:rsidRPr="00571453">
        <w:rPr>
          <w:rFonts w:ascii="Calibri" w:hAnsi="Calibri" w:eastAsia="SimSun" w:cs="Calibri"/>
          <w:b/>
          <w:bCs/>
          <w:spacing w:val="-3"/>
          <w:sz w:val="18"/>
          <w:szCs w:val="18"/>
          <w:lang w:eastAsia="zh-CN"/>
        </w:rPr>
        <w:t>o</w:t>
      </w:r>
      <w:r w:rsidRPr="00571453">
        <w:rPr>
          <w:rFonts w:ascii="Calibri" w:hAnsi="Calibri" w:eastAsia="SimSun" w:cs="Calibri"/>
          <w:b/>
          <w:bCs/>
          <w:sz w:val="18"/>
          <w:szCs w:val="18"/>
          <w:lang w:eastAsia="zh-CN"/>
        </w:rPr>
        <w:t>m</w:t>
      </w:r>
      <w:r w:rsidRPr="00571453">
        <w:rPr>
          <w:rFonts w:ascii="Calibri" w:hAnsi="Calibri" w:eastAsia="SimSun" w:cs="Calibri"/>
          <w:b/>
          <w:bCs/>
          <w:spacing w:val="-1"/>
          <w:sz w:val="18"/>
          <w:szCs w:val="18"/>
          <w:lang w:eastAsia="zh-CN"/>
        </w:rPr>
        <w:t xml:space="preserve"> </w:t>
      </w:r>
      <w:r w:rsidRPr="00571453">
        <w:rPr>
          <w:rFonts w:ascii="Calibri" w:hAnsi="Calibri" w:eastAsia="SimSun" w:cs="Calibri"/>
          <w:b/>
          <w:bCs/>
          <w:sz w:val="18"/>
          <w:szCs w:val="18"/>
          <w:lang w:eastAsia="zh-CN"/>
        </w:rPr>
        <w:t>ab</w:t>
      </w:r>
      <w:r w:rsidRPr="00571453">
        <w:rPr>
          <w:rFonts w:ascii="Calibri" w:hAnsi="Calibri" w:eastAsia="SimSun" w:cs="Calibri"/>
          <w:b/>
          <w:bCs/>
          <w:spacing w:val="-1"/>
          <w:sz w:val="18"/>
          <w:szCs w:val="18"/>
          <w:lang w:eastAsia="zh-CN"/>
        </w:rPr>
        <w:t>ov</w:t>
      </w:r>
      <w:r w:rsidRPr="00571453">
        <w:rPr>
          <w:rFonts w:ascii="Calibri" w:hAnsi="Calibri" w:eastAsia="SimSun" w:cs="Calibri"/>
          <w:b/>
          <w:bCs/>
          <w:sz w:val="18"/>
          <w:szCs w:val="18"/>
          <w:lang w:eastAsia="zh-CN"/>
        </w:rPr>
        <w:t>e</w:t>
      </w:r>
      <w:r w:rsidRPr="00571453">
        <w:rPr>
          <w:rFonts w:ascii="Calibri" w:hAnsi="Calibri" w:eastAsia="SimSun" w:cs="Calibri"/>
          <w:b/>
          <w:bCs/>
          <w:spacing w:val="-1"/>
          <w:sz w:val="18"/>
          <w:szCs w:val="18"/>
          <w:lang w:eastAsia="zh-CN"/>
        </w:rPr>
        <w:t>)</w:t>
      </w:r>
      <w:r w:rsidRPr="00571453">
        <w:rPr>
          <w:rFonts w:ascii="Calibri" w:hAnsi="Calibri" w:eastAsia="SimSun" w:cs="Calibri"/>
          <w:b/>
          <w:bCs/>
          <w:sz w:val="18"/>
          <w:szCs w:val="18"/>
          <w:lang w:eastAsia="zh-CN"/>
        </w:rPr>
        <w:t>:</w:t>
      </w:r>
    </w:p>
    <w:tbl>
      <w:tblPr>
        <w:tblStyle w:val="TableGrid"/>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20"/>
        <w:gridCol w:w="2204"/>
        <w:gridCol w:w="2641"/>
      </w:tblGrid>
      <w:tr w:rsidRPr="00571453" w:rsidR="009C6585" w:rsidTr="007A4071">
        <w:tc>
          <w:tcPr>
            <w:tcW w:w="7098" w:type="dxa"/>
            <w:gridSpan w:val="2"/>
            <w:tcBorders>
              <w:bottom w:val="single" w:color="auto" w:sz="4" w:space="0"/>
            </w:tcBorders>
            <w:vAlign w:val="center"/>
          </w:tcPr>
          <w:p w:rsidRPr="00571453" w:rsidR="009C6585" w:rsidP="007A4071" w:rsidRDefault="009C6585">
            <w:pPr>
              <w:widowControl w:val="0"/>
              <w:autoSpaceDE w:val="0"/>
              <w:autoSpaceDN w:val="0"/>
              <w:adjustRightInd w:val="0"/>
              <w:spacing w:before="40" w:after="80"/>
              <w:ind w:right="4"/>
              <w:rPr>
                <w:rFonts w:ascii="Calibri" w:hAnsi="Calibri" w:eastAsia="SimSun" w:cs="Calibri"/>
                <w:bCs/>
                <w:color w:val="000000"/>
                <w:spacing w:val="-1"/>
                <w:lang w:eastAsia="zh-CN"/>
              </w:rPr>
            </w:pPr>
            <w:r w:rsidRPr="00571453">
              <w:rPr>
                <w:rFonts w:ascii="Calibri" w:hAnsi="Calibri" w:eastAsia="SimSun" w:cs="Calibri"/>
                <w:bCs/>
                <w:color w:val="000000"/>
                <w:spacing w:val="-1"/>
                <w:lang w:eastAsia="zh-CN"/>
              </w:rPr>
              <w:fldChar w:fldCharType="begin">
                <w:ffData>
                  <w:name w:val="Text6"/>
                  <w:enabled/>
                  <w:calcOnExit w:val="0"/>
                  <w:textInput/>
                </w:ffData>
              </w:fldChar>
            </w:r>
            <w:r w:rsidRPr="00571453">
              <w:rPr>
                <w:rFonts w:ascii="Calibri" w:hAnsi="Calibri" w:eastAsia="SimSun" w:cs="Calibri"/>
                <w:bCs/>
                <w:color w:val="000000"/>
                <w:spacing w:val="-1"/>
                <w:lang w:eastAsia="zh-CN"/>
              </w:rPr>
              <w:instrText xml:space="preserve"> FORMTEXT </w:instrText>
            </w:r>
            <w:r w:rsidRPr="00571453">
              <w:rPr>
                <w:rFonts w:ascii="Calibri" w:hAnsi="Calibri" w:eastAsia="SimSun" w:cs="Calibri"/>
                <w:bCs/>
                <w:color w:val="000000"/>
                <w:spacing w:val="-1"/>
                <w:lang w:eastAsia="zh-CN"/>
              </w:rPr>
            </w:r>
            <w:r w:rsidRPr="00571453">
              <w:rPr>
                <w:rFonts w:ascii="Calibri" w:hAnsi="Calibri" w:eastAsia="SimSun" w:cs="Calibri"/>
                <w:bCs/>
                <w:color w:val="000000"/>
                <w:spacing w:val="-1"/>
                <w:lang w:eastAsia="zh-CN"/>
              </w:rPr>
              <w:fldChar w:fldCharType="separate"/>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Pr="00571453">
              <w:rPr>
                <w:rFonts w:ascii="Calibri" w:hAnsi="Calibri" w:eastAsia="SimSun" w:cs="Calibri"/>
                <w:bCs/>
                <w:color w:val="000000"/>
                <w:spacing w:val="-1"/>
                <w:lang w:eastAsia="zh-CN"/>
              </w:rPr>
              <w:fldChar w:fldCharType="end"/>
            </w:r>
          </w:p>
        </w:tc>
        <w:tc>
          <w:tcPr>
            <w:tcW w:w="2797" w:type="dxa"/>
            <w:tcBorders>
              <w:bottom w:val="single" w:color="auto" w:sz="4" w:space="0"/>
            </w:tcBorders>
            <w:vAlign w:val="center"/>
          </w:tcPr>
          <w:p w:rsidRPr="00571453" w:rsidR="009C6585" w:rsidP="007A4071" w:rsidRDefault="009C6585">
            <w:pPr>
              <w:widowControl w:val="0"/>
              <w:autoSpaceDE w:val="0"/>
              <w:autoSpaceDN w:val="0"/>
              <w:adjustRightInd w:val="0"/>
              <w:spacing w:before="40" w:after="80"/>
              <w:ind w:right="4"/>
              <w:rPr>
                <w:rFonts w:ascii="Calibri" w:hAnsi="Calibri" w:eastAsia="SimSun" w:cs="Calibri"/>
                <w:bCs/>
                <w:color w:val="000000"/>
                <w:spacing w:val="-1"/>
                <w:lang w:eastAsia="zh-CN"/>
              </w:rPr>
            </w:pPr>
            <w:r w:rsidRPr="00571453">
              <w:rPr>
                <w:rFonts w:ascii="Calibri" w:hAnsi="Calibri" w:eastAsia="SimSun" w:cs="Calibri"/>
                <w:bCs/>
                <w:color w:val="000000"/>
                <w:spacing w:val="-1"/>
                <w:lang w:eastAsia="zh-CN"/>
              </w:rPr>
              <w:fldChar w:fldCharType="begin">
                <w:ffData>
                  <w:name w:val="Text7"/>
                  <w:enabled/>
                  <w:calcOnExit w:val="0"/>
                  <w:textInput/>
                </w:ffData>
              </w:fldChar>
            </w:r>
            <w:r w:rsidRPr="00571453">
              <w:rPr>
                <w:rFonts w:ascii="Calibri" w:hAnsi="Calibri" w:eastAsia="SimSun" w:cs="Calibri"/>
                <w:bCs/>
                <w:color w:val="000000"/>
                <w:spacing w:val="-1"/>
                <w:lang w:eastAsia="zh-CN"/>
              </w:rPr>
              <w:instrText xml:space="preserve"> FORMTEXT </w:instrText>
            </w:r>
            <w:r w:rsidRPr="00571453">
              <w:rPr>
                <w:rFonts w:ascii="Calibri" w:hAnsi="Calibri" w:eastAsia="SimSun" w:cs="Calibri"/>
                <w:bCs/>
                <w:color w:val="000000"/>
                <w:spacing w:val="-1"/>
                <w:lang w:eastAsia="zh-CN"/>
              </w:rPr>
            </w:r>
            <w:r w:rsidRPr="00571453">
              <w:rPr>
                <w:rFonts w:ascii="Calibri" w:hAnsi="Calibri" w:eastAsia="SimSun" w:cs="Calibri"/>
                <w:bCs/>
                <w:color w:val="000000"/>
                <w:spacing w:val="-1"/>
                <w:lang w:eastAsia="zh-CN"/>
              </w:rPr>
              <w:fldChar w:fldCharType="separate"/>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00A84347">
              <w:rPr>
                <w:rFonts w:ascii="Calibri" w:hAnsi="Calibri" w:eastAsia="SimSun" w:cs="Calibri"/>
                <w:bCs/>
                <w:noProof/>
                <w:color w:val="000000"/>
                <w:spacing w:val="-1"/>
                <w:lang w:eastAsia="zh-CN"/>
              </w:rPr>
              <w:t> </w:t>
            </w:r>
            <w:r w:rsidRPr="00571453">
              <w:rPr>
                <w:rFonts w:ascii="Calibri" w:hAnsi="Calibri" w:eastAsia="SimSun" w:cs="Calibri"/>
                <w:bCs/>
                <w:color w:val="000000"/>
                <w:spacing w:val="-1"/>
                <w:lang w:eastAsia="zh-CN"/>
              </w:rPr>
              <w:fldChar w:fldCharType="end"/>
            </w:r>
          </w:p>
        </w:tc>
      </w:tr>
      <w:tr w:rsidRPr="00571453" w:rsidR="009C6585" w:rsidTr="007A4071">
        <w:tc>
          <w:tcPr>
            <w:tcW w:w="7098" w:type="dxa"/>
            <w:gridSpan w:val="2"/>
            <w:tcBorders>
              <w:top w:val="single" w:color="auto" w:sz="4" w:space="0"/>
            </w:tcBorders>
            <w:vAlign w:val="center"/>
          </w:tcPr>
          <w:p w:rsidRPr="00571453" w:rsidR="009C6585" w:rsidP="007A4071" w:rsidRDefault="009C6585">
            <w:pPr>
              <w:widowControl w:val="0"/>
              <w:autoSpaceDE w:val="0"/>
              <w:autoSpaceDN w:val="0"/>
              <w:adjustRightInd w:val="0"/>
              <w:spacing w:before="40" w:after="80"/>
              <w:ind w:right="4"/>
              <w:rPr>
                <w:rFonts w:ascii="Calibri" w:hAnsi="Calibri" w:eastAsia="SimSun" w:cs="Calibri"/>
                <w:b/>
                <w:bCs/>
                <w:color w:val="000000"/>
                <w:spacing w:val="-1"/>
                <w:sz w:val="18"/>
                <w:szCs w:val="18"/>
                <w:lang w:eastAsia="zh-CN"/>
              </w:rPr>
            </w:pPr>
            <w:r w:rsidRPr="00571453">
              <w:rPr>
                <w:rFonts w:ascii="Calibri" w:hAnsi="Calibri" w:eastAsia="SimSun" w:cs="Calibri"/>
                <w:color w:val="000000"/>
                <w:sz w:val="18"/>
                <w:szCs w:val="18"/>
                <w:lang w:eastAsia="zh-CN"/>
              </w:rPr>
              <w:t>Number &amp; Street</w:t>
            </w:r>
          </w:p>
        </w:tc>
        <w:tc>
          <w:tcPr>
            <w:tcW w:w="2797" w:type="dxa"/>
            <w:tcBorders>
              <w:top w:val="single" w:color="auto" w:sz="4" w:space="0"/>
            </w:tcBorders>
            <w:vAlign w:val="center"/>
          </w:tcPr>
          <w:p w:rsidRPr="00571453" w:rsidR="009C6585" w:rsidP="007A4071" w:rsidRDefault="009C6585">
            <w:pPr>
              <w:widowControl w:val="0"/>
              <w:autoSpaceDE w:val="0"/>
              <w:autoSpaceDN w:val="0"/>
              <w:adjustRightInd w:val="0"/>
              <w:spacing w:before="40" w:after="80"/>
              <w:ind w:right="4"/>
              <w:rPr>
                <w:rFonts w:ascii="Calibri" w:hAnsi="Calibri" w:eastAsia="SimSun" w:cs="Calibri"/>
                <w:b/>
                <w:bCs/>
                <w:color w:val="000000"/>
                <w:spacing w:val="-1"/>
                <w:sz w:val="18"/>
                <w:szCs w:val="18"/>
                <w:lang w:eastAsia="zh-CN"/>
              </w:rPr>
            </w:pPr>
            <w:r w:rsidRPr="00571453">
              <w:rPr>
                <w:rFonts w:ascii="Calibri" w:hAnsi="Calibri" w:eastAsia="SimSun" w:cs="Calibri"/>
                <w:color w:val="000000"/>
                <w:sz w:val="18"/>
                <w:szCs w:val="18"/>
                <w:lang w:eastAsia="zh-CN"/>
              </w:rPr>
              <w:t>City/Town</w:t>
            </w:r>
          </w:p>
        </w:tc>
      </w:tr>
      <w:tr w:rsidRPr="00571453" w:rsidR="009C6585" w:rsidTr="007A4071">
        <w:tc>
          <w:tcPr>
            <w:tcW w:w="4765" w:type="dxa"/>
            <w:tcBorders>
              <w:bottom w:val="single" w:color="auto" w:sz="4" w:space="0"/>
            </w:tcBorders>
            <w:vAlign w:val="center"/>
          </w:tcPr>
          <w:p w:rsidRPr="00571453" w:rsidR="009C6585" w:rsidP="007A4071" w:rsidRDefault="009C6585">
            <w:pPr>
              <w:widowControl w:val="0"/>
              <w:tabs>
                <w:tab w:val="left" w:pos="9900"/>
              </w:tabs>
              <w:autoSpaceDE w:val="0"/>
              <w:autoSpaceDN w:val="0"/>
              <w:adjustRightInd w:val="0"/>
              <w:spacing w:before="40" w:after="80"/>
              <w:ind w:right="4"/>
              <w:rPr>
                <w:rFonts w:ascii="Calibri" w:hAnsi="Calibri" w:eastAsia="SimSun" w:cs="Calibri"/>
                <w:color w:val="000000"/>
                <w:lang w:eastAsia="zh-CN"/>
              </w:rPr>
            </w:pPr>
            <w:r w:rsidRPr="00571453">
              <w:rPr>
                <w:rFonts w:ascii="Calibri" w:hAnsi="Calibri" w:eastAsia="SimSun" w:cs="Calibri"/>
                <w:color w:val="000000"/>
                <w:lang w:eastAsia="zh-CN"/>
              </w:rPr>
              <w:fldChar w:fldCharType="begin">
                <w:ffData>
                  <w:name w:val="Text10"/>
                  <w:enabled/>
                  <w:calcOnExit w:val="0"/>
                  <w:textInput/>
                </w:ffData>
              </w:fldChar>
            </w:r>
            <w:r w:rsidRPr="00571453">
              <w:rPr>
                <w:rFonts w:ascii="Calibri" w:hAnsi="Calibri" w:eastAsia="SimSun" w:cs="Calibri"/>
                <w:color w:val="000000"/>
                <w:lang w:eastAsia="zh-CN"/>
              </w:rPr>
              <w:instrText xml:space="preserve"> FORMTEXT </w:instrText>
            </w:r>
            <w:r w:rsidRPr="00571453">
              <w:rPr>
                <w:rFonts w:ascii="Calibri" w:hAnsi="Calibri" w:eastAsia="SimSun" w:cs="Calibri"/>
                <w:color w:val="000000"/>
                <w:lang w:eastAsia="zh-CN"/>
              </w:rPr>
            </w:r>
            <w:r w:rsidRPr="00571453">
              <w:rPr>
                <w:rFonts w:ascii="Calibri" w:hAnsi="Calibri" w:eastAsia="SimSun" w:cs="Calibri"/>
                <w:color w:val="000000"/>
                <w:lang w:eastAsia="zh-CN"/>
              </w:rPr>
              <w:fldChar w:fldCharType="separate"/>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Pr="00571453">
              <w:rPr>
                <w:rFonts w:ascii="Calibri" w:hAnsi="Calibri" w:eastAsia="SimSun" w:cs="Calibri"/>
                <w:color w:val="000000"/>
                <w:lang w:eastAsia="zh-CN"/>
              </w:rPr>
              <w:fldChar w:fldCharType="end"/>
            </w:r>
          </w:p>
        </w:tc>
        <w:tc>
          <w:tcPr>
            <w:tcW w:w="2333" w:type="dxa"/>
            <w:tcBorders>
              <w:bottom w:val="single" w:color="auto" w:sz="4" w:space="0"/>
            </w:tcBorders>
            <w:vAlign w:val="center"/>
          </w:tcPr>
          <w:p w:rsidRPr="00571453" w:rsidR="009C6585" w:rsidP="007A4071" w:rsidRDefault="009C6585">
            <w:pPr>
              <w:widowControl w:val="0"/>
              <w:tabs>
                <w:tab w:val="left" w:pos="9900"/>
              </w:tabs>
              <w:autoSpaceDE w:val="0"/>
              <w:autoSpaceDN w:val="0"/>
              <w:adjustRightInd w:val="0"/>
              <w:spacing w:before="40" w:after="80"/>
              <w:ind w:right="4"/>
              <w:rPr>
                <w:rFonts w:ascii="Calibri" w:hAnsi="Calibri" w:eastAsia="SimSun" w:cs="Calibri"/>
                <w:color w:val="000000"/>
                <w:lang w:eastAsia="zh-CN"/>
              </w:rPr>
            </w:pPr>
            <w:r w:rsidRPr="00571453">
              <w:rPr>
                <w:rFonts w:ascii="Calibri" w:hAnsi="Calibri" w:eastAsia="SimSun" w:cs="Calibri"/>
                <w:color w:val="000000"/>
                <w:lang w:eastAsia="zh-CN"/>
              </w:rPr>
              <w:fldChar w:fldCharType="begin">
                <w:ffData>
                  <w:name w:val="Text9"/>
                  <w:enabled/>
                  <w:calcOnExit w:val="0"/>
                  <w:textInput/>
                </w:ffData>
              </w:fldChar>
            </w:r>
            <w:r w:rsidRPr="00571453">
              <w:rPr>
                <w:rFonts w:ascii="Calibri" w:hAnsi="Calibri" w:eastAsia="SimSun" w:cs="Calibri"/>
                <w:color w:val="000000"/>
                <w:lang w:eastAsia="zh-CN"/>
              </w:rPr>
              <w:instrText xml:space="preserve"> FORMTEXT </w:instrText>
            </w:r>
            <w:r w:rsidRPr="00571453">
              <w:rPr>
                <w:rFonts w:ascii="Calibri" w:hAnsi="Calibri" w:eastAsia="SimSun" w:cs="Calibri"/>
                <w:color w:val="000000"/>
                <w:lang w:eastAsia="zh-CN"/>
              </w:rPr>
            </w:r>
            <w:r w:rsidRPr="00571453">
              <w:rPr>
                <w:rFonts w:ascii="Calibri" w:hAnsi="Calibri" w:eastAsia="SimSun" w:cs="Calibri"/>
                <w:color w:val="000000"/>
                <w:lang w:eastAsia="zh-CN"/>
              </w:rPr>
              <w:fldChar w:fldCharType="separate"/>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Pr="00571453">
              <w:rPr>
                <w:rFonts w:ascii="Calibri" w:hAnsi="Calibri" w:eastAsia="SimSun" w:cs="Calibri"/>
                <w:color w:val="000000"/>
                <w:lang w:eastAsia="zh-CN"/>
              </w:rPr>
              <w:fldChar w:fldCharType="end"/>
            </w:r>
          </w:p>
        </w:tc>
        <w:tc>
          <w:tcPr>
            <w:tcW w:w="2797" w:type="dxa"/>
            <w:tcBorders>
              <w:bottom w:val="single" w:color="auto" w:sz="4" w:space="0"/>
            </w:tcBorders>
            <w:vAlign w:val="center"/>
          </w:tcPr>
          <w:p w:rsidRPr="00571453" w:rsidR="009C6585" w:rsidP="007A4071" w:rsidRDefault="009C6585">
            <w:pPr>
              <w:widowControl w:val="0"/>
              <w:tabs>
                <w:tab w:val="left" w:pos="9900"/>
              </w:tabs>
              <w:autoSpaceDE w:val="0"/>
              <w:autoSpaceDN w:val="0"/>
              <w:adjustRightInd w:val="0"/>
              <w:spacing w:before="40" w:after="80"/>
              <w:ind w:right="4"/>
              <w:rPr>
                <w:rFonts w:ascii="Calibri" w:hAnsi="Calibri" w:eastAsia="SimSun" w:cs="Calibri"/>
                <w:color w:val="000000"/>
                <w:lang w:eastAsia="zh-CN"/>
              </w:rPr>
            </w:pPr>
            <w:r w:rsidRPr="00571453">
              <w:rPr>
                <w:rFonts w:ascii="Calibri" w:hAnsi="Calibri" w:eastAsia="SimSun" w:cs="Calibri"/>
                <w:color w:val="000000"/>
                <w:lang w:eastAsia="zh-CN"/>
              </w:rPr>
              <w:fldChar w:fldCharType="begin">
                <w:ffData>
                  <w:name w:val="Text8"/>
                  <w:enabled/>
                  <w:calcOnExit w:val="0"/>
                  <w:textInput/>
                </w:ffData>
              </w:fldChar>
            </w:r>
            <w:r w:rsidRPr="00571453">
              <w:rPr>
                <w:rFonts w:ascii="Calibri" w:hAnsi="Calibri" w:eastAsia="SimSun" w:cs="Calibri"/>
                <w:color w:val="000000"/>
                <w:lang w:eastAsia="zh-CN"/>
              </w:rPr>
              <w:instrText xml:space="preserve"> FORMTEXT </w:instrText>
            </w:r>
            <w:r w:rsidRPr="00571453">
              <w:rPr>
                <w:rFonts w:ascii="Calibri" w:hAnsi="Calibri" w:eastAsia="SimSun" w:cs="Calibri"/>
                <w:color w:val="000000"/>
                <w:lang w:eastAsia="zh-CN"/>
              </w:rPr>
            </w:r>
            <w:r w:rsidRPr="00571453">
              <w:rPr>
                <w:rFonts w:ascii="Calibri" w:hAnsi="Calibri" w:eastAsia="SimSun" w:cs="Calibri"/>
                <w:color w:val="000000"/>
                <w:lang w:eastAsia="zh-CN"/>
              </w:rPr>
              <w:fldChar w:fldCharType="separate"/>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Pr="00571453">
              <w:rPr>
                <w:rFonts w:ascii="Calibri" w:hAnsi="Calibri" w:eastAsia="SimSun" w:cs="Calibri"/>
                <w:color w:val="000000"/>
                <w:lang w:eastAsia="zh-CN"/>
              </w:rPr>
              <w:fldChar w:fldCharType="end"/>
            </w:r>
          </w:p>
        </w:tc>
      </w:tr>
      <w:tr w:rsidRPr="00571453" w:rsidR="009C6585" w:rsidTr="007A4071">
        <w:tc>
          <w:tcPr>
            <w:tcW w:w="4765" w:type="dxa"/>
            <w:tcBorders>
              <w:top w:val="single" w:color="auto" w:sz="4" w:space="0"/>
            </w:tcBorders>
            <w:vAlign w:val="center"/>
          </w:tcPr>
          <w:p w:rsidRPr="00571453" w:rsidR="009C6585" w:rsidP="007A4071" w:rsidRDefault="009C6585">
            <w:pPr>
              <w:widowControl w:val="0"/>
              <w:tabs>
                <w:tab w:val="left" w:pos="9900"/>
              </w:tabs>
              <w:autoSpaceDE w:val="0"/>
              <w:autoSpaceDN w:val="0"/>
              <w:adjustRightInd w:val="0"/>
              <w:spacing w:before="40" w:after="80"/>
              <w:ind w:right="4"/>
              <w:rPr>
                <w:rFonts w:ascii="Calibri" w:hAnsi="Calibri" w:eastAsia="SimSun" w:cs="Calibri"/>
                <w:color w:val="000000"/>
                <w:sz w:val="18"/>
                <w:szCs w:val="18"/>
                <w:lang w:eastAsia="zh-CN"/>
              </w:rPr>
            </w:pPr>
            <w:r w:rsidRPr="00571453">
              <w:rPr>
                <w:rFonts w:ascii="Calibri" w:hAnsi="Calibri" w:eastAsia="SimSun" w:cs="Calibri"/>
                <w:color w:val="000000"/>
                <w:sz w:val="18"/>
                <w:szCs w:val="18"/>
                <w:lang w:eastAsia="zh-CN"/>
              </w:rPr>
              <w:t>State/Province/County</w:t>
            </w:r>
          </w:p>
        </w:tc>
        <w:tc>
          <w:tcPr>
            <w:tcW w:w="2333" w:type="dxa"/>
            <w:tcBorders>
              <w:top w:val="single" w:color="auto" w:sz="4" w:space="0"/>
            </w:tcBorders>
            <w:vAlign w:val="center"/>
          </w:tcPr>
          <w:p w:rsidRPr="00571453" w:rsidR="009C6585" w:rsidP="007A4071" w:rsidRDefault="009C6585">
            <w:pPr>
              <w:widowControl w:val="0"/>
              <w:tabs>
                <w:tab w:val="left" w:pos="9900"/>
              </w:tabs>
              <w:autoSpaceDE w:val="0"/>
              <w:autoSpaceDN w:val="0"/>
              <w:adjustRightInd w:val="0"/>
              <w:spacing w:before="40" w:after="80"/>
              <w:ind w:right="4"/>
              <w:rPr>
                <w:rFonts w:ascii="Calibri" w:hAnsi="Calibri" w:eastAsia="SimSun" w:cs="Calibri"/>
                <w:color w:val="000000"/>
                <w:sz w:val="18"/>
                <w:szCs w:val="18"/>
                <w:lang w:eastAsia="zh-CN"/>
              </w:rPr>
            </w:pPr>
            <w:r w:rsidRPr="00571453">
              <w:rPr>
                <w:rFonts w:ascii="Calibri" w:hAnsi="Calibri" w:eastAsia="SimSun" w:cs="Calibri"/>
                <w:color w:val="000000"/>
                <w:sz w:val="18"/>
                <w:szCs w:val="18"/>
                <w:lang w:eastAsia="zh-CN"/>
              </w:rPr>
              <w:t>Post Code</w:t>
            </w:r>
          </w:p>
        </w:tc>
        <w:tc>
          <w:tcPr>
            <w:tcW w:w="2797" w:type="dxa"/>
            <w:tcBorders>
              <w:top w:val="single" w:color="auto" w:sz="4" w:space="0"/>
            </w:tcBorders>
            <w:vAlign w:val="center"/>
          </w:tcPr>
          <w:p w:rsidRPr="00571453" w:rsidR="009C6585" w:rsidP="007A4071" w:rsidRDefault="009C6585">
            <w:pPr>
              <w:widowControl w:val="0"/>
              <w:tabs>
                <w:tab w:val="left" w:pos="9900"/>
              </w:tabs>
              <w:autoSpaceDE w:val="0"/>
              <w:autoSpaceDN w:val="0"/>
              <w:adjustRightInd w:val="0"/>
              <w:spacing w:before="40" w:after="80"/>
              <w:ind w:right="4"/>
              <w:rPr>
                <w:rFonts w:ascii="Calibri" w:hAnsi="Calibri" w:eastAsia="SimSun" w:cs="Calibri"/>
                <w:color w:val="000000"/>
                <w:sz w:val="18"/>
                <w:szCs w:val="18"/>
                <w:lang w:eastAsia="zh-CN"/>
              </w:rPr>
            </w:pPr>
            <w:r w:rsidRPr="00571453">
              <w:rPr>
                <w:rFonts w:ascii="Calibri" w:hAnsi="Calibri" w:eastAsia="SimSun" w:cs="Calibri"/>
                <w:color w:val="000000"/>
                <w:sz w:val="18"/>
                <w:szCs w:val="18"/>
                <w:lang w:eastAsia="zh-CN"/>
              </w:rPr>
              <w:t>Country</w:t>
            </w:r>
          </w:p>
        </w:tc>
      </w:tr>
    </w:tbl>
    <w:p w:rsidRPr="00571453" w:rsidR="009C6585" w:rsidP="009C6585" w:rsidRDefault="009C6585">
      <w:pPr>
        <w:spacing w:before="60" w:after="120"/>
        <w:ind w:right="4"/>
        <w:rPr>
          <w:rFonts w:ascii="Calibri" w:hAnsi="Calibri" w:eastAsia="SimSun" w:cs="Calibri"/>
          <w:sz w:val="26"/>
          <w:szCs w:val="26"/>
          <w:lang w:eastAsia="zh-CN"/>
        </w:rPr>
      </w:pPr>
      <w:r w:rsidRPr="00571453">
        <w:rPr>
          <w:rFonts w:ascii="Calibri" w:hAnsi="Calibri" w:eastAsia="SimSun" w:cs="Calibri"/>
          <w:sz w:val="26"/>
          <w:szCs w:val="26"/>
          <w:lang w:eastAsia="zh-CN"/>
        </w:rPr>
        <w:br w:type="page"/>
      </w:r>
    </w:p>
    <w:p w:rsidRPr="00571453" w:rsidR="009C6585" w:rsidP="009C6585" w:rsidRDefault="009C6585">
      <w:pPr>
        <w:widowControl w:val="0"/>
        <w:autoSpaceDE w:val="0"/>
        <w:autoSpaceDN w:val="0"/>
        <w:adjustRightInd w:val="0"/>
        <w:spacing w:before="60" w:after="120"/>
        <w:ind w:right="4"/>
        <w:jc w:val="center"/>
        <w:rPr>
          <w:rFonts w:ascii="Calibri" w:hAnsi="Calibri" w:eastAsia="SimSun" w:cs="Calibri"/>
          <w:b/>
          <w:lang w:eastAsia="zh-CN"/>
        </w:rPr>
      </w:pPr>
      <w:r w:rsidRPr="00571453">
        <w:rPr>
          <w:rFonts w:ascii="Calibri" w:hAnsi="Calibri" w:eastAsia="SimSun" w:cs="Calibri"/>
          <w:b/>
          <w:lang w:eastAsia="zh-CN"/>
        </w:rPr>
        <w:lastRenderedPageBreak/>
        <w:t>PART II: US IGA</w:t>
      </w:r>
    </w:p>
    <w:p w:rsidRPr="00571453" w:rsidR="009C6585" w:rsidP="009C6585" w:rsidRDefault="009C6585">
      <w:pPr>
        <w:autoSpaceDE w:val="0"/>
        <w:autoSpaceDN w:val="0"/>
        <w:adjustRightInd w:val="0"/>
        <w:snapToGrid w:val="0"/>
        <w:spacing w:before="60" w:after="120"/>
        <w:ind w:right="4"/>
        <w:rPr>
          <w:rFonts w:ascii="Calibri" w:hAnsi="Calibri" w:eastAsia="MS Mincho" w:cs="Calibri"/>
          <w:b/>
          <w:bCs/>
        </w:rPr>
      </w:pPr>
    </w:p>
    <w:p w:rsidRPr="00571453" w:rsidR="009C6585" w:rsidP="009C6585" w:rsidRDefault="009C6585">
      <w:pPr>
        <w:autoSpaceDE w:val="0"/>
        <w:autoSpaceDN w:val="0"/>
        <w:adjustRightInd w:val="0"/>
        <w:snapToGrid w:val="0"/>
        <w:spacing w:before="60" w:after="120"/>
        <w:ind w:right="4"/>
        <w:rPr>
          <w:rFonts w:ascii="Calibri" w:hAnsi="Calibri" w:eastAsia="MS Mincho" w:cs="Calibri"/>
          <w:b/>
          <w:bCs/>
        </w:rPr>
      </w:pPr>
      <w:r w:rsidRPr="00571453">
        <w:rPr>
          <w:rFonts w:ascii="Calibri" w:hAnsi="Calibri" w:eastAsia="MS Mincho" w:cs="Calibri"/>
          <w:b/>
          <w:bCs/>
        </w:rPr>
        <w:t xml:space="preserve">Section 2: U.S. Persons </w:t>
      </w:r>
    </w:p>
    <w:p w:rsidRPr="00571453" w:rsidR="009C6585" w:rsidP="009C6585" w:rsidRDefault="009C6585">
      <w:pPr>
        <w:autoSpaceDE w:val="0"/>
        <w:autoSpaceDN w:val="0"/>
        <w:adjustRightInd w:val="0"/>
        <w:snapToGrid w:val="0"/>
        <w:spacing w:before="60" w:after="120"/>
        <w:ind w:right="4"/>
        <w:rPr>
          <w:rFonts w:ascii="Calibri" w:hAnsi="Calibri" w:eastAsia="MS Mincho" w:cs="Calibri"/>
          <w:sz w:val="18"/>
          <w:szCs w:val="18"/>
        </w:rPr>
      </w:pPr>
      <w:r w:rsidRPr="00571453">
        <w:rPr>
          <w:rFonts w:ascii="Calibri" w:hAnsi="Calibri" w:eastAsia="MS Mincho" w:cs="Calibri"/>
          <w:sz w:val="18"/>
          <w:szCs w:val="18"/>
        </w:rPr>
        <w:t xml:space="preserve">Please tick and complete as appropriate. </w:t>
      </w:r>
    </w:p>
    <w:p w:rsidRPr="00571453" w:rsidR="009C6585" w:rsidP="009C6585" w:rsidRDefault="009C6585">
      <w:pPr>
        <w:widowControl w:val="0"/>
        <w:numPr>
          <w:ilvl w:val="0"/>
          <w:numId w:val="34"/>
        </w:numPr>
        <w:tabs>
          <w:tab w:val="left" w:pos="360"/>
        </w:tabs>
        <w:autoSpaceDE w:val="0"/>
        <w:autoSpaceDN w:val="0"/>
        <w:adjustRightInd w:val="0"/>
        <w:spacing w:before="60" w:after="120"/>
        <w:ind w:right="4" w:hanging="720"/>
        <w:rPr>
          <w:rFonts w:ascii="Calibri" w:hAnsi="Calibri" w:eastAsia="MS Mincho" w:cs="Calibri"/>
          <w:sz w:val="18"/>
          <w:szCs w:val="18"/>
        </w:rPr>
      </w:pPr>
      <w:r w:rsidRPr="00571453">
        <w:rPr>
          <w:rFonts w:ascii="Wingdings" w:hAnsi="Wingdings" w:eastAsia="MS Mincho" w:cs="Wingdings"/>
          <w:color w:val="000000"/>
          <w:sz w:val="18"/>
          <w:szCs w:val="18"/>
        </w:rPr>
        <w:fldChar w:fldCharType="begin">
          <w:ffData>
            <w:name w:val="Check1"/>
            <w:enabled/>
            <w:calcOnExit w:val="0"/>
            <w:checkBox>
              <w:sizeAuto/>
              <w:default w:val="0"/>
            </w:checkBox>
          </w:ffData>
        </w:fldChar>
      </w:r>
      <w:r w:rsidRPr="00571453">
        <w:rPr>
          <w:rFonts w:ascii="Wingdings" w:hAnsi="Wingdings" w:eastAsia="MS Mincho" w:cs="Wingdings"/>
          <w:color w:val="000000"/>
          <w:sz w:val="18"/>
          <w:szCs w:val="18"/>
        </w:rPr>
        <w:instrText xml:space="preserve"> FORMCHECKBOX </w:instrText>
      </w:r>
      <w:r w:rsidR="00432B8F">
        <w:rPr>
          <w:rFonts w:hint="eastAsia" w:ascii="Wingdings" w:hAnsi="Wingdings" w:eastAsia="MS Mincho" w:cs="Wingdings"/>
          <w:color w:val="000000"/>
          <w:sz w:val="18"/>
          <w:szCs w:val="18"/>
        </w:rPr>
      </w:r>
      <w:r w:rsidR="00432B8F">
        <w:rPr>
          <w:rFonts w:hint="eastAsia" w:ascii="Wingdings" w:hAnsi="Wingdings" w:eastAsia="MS Mincho" w:cs="Wingdings"/>
          <w:color w:val="000000"/>
          <w:sz w:val="18"/>
          <w:szCs w:val="18"/>
        </w:rPr>
        <w:fldChar w:fldCharType="separate"/>
      </w:r>
      <w:r w:rsidRPr="00571453">
        <w:rPr>
          <w:rFonts w:ascii="Wingdings" w:hAnsi="Wingdings" w:eastAsia="MS Mincho" w:cs="Wingdings"/>
          <w:color w:val="000000"/>
          <w:sz w:val="18"/>
          <w:szCs w:val="18"/>
        </w:rPr>
        <w:fldChar w:fldCharType="end"/>
      </w:r>
      <w:r w:rsidRPr="00571453">
        <w:rPr>
          <w:rFonts w:ascii="Wingdings" w:hAnsi="Wingdings" w:eastAsia="MS Mincho" w:cs="Wingdings"/>
          <w:color w:val="000000"/>
          <w:sz w:val="18"/>
          <w:szCs w:val="18"/>
        </w:rPr>
        <w:t></w:t>
      </w:r>
      <w:r w:rsidRPr="00571453">
        <w:rPr>
          <w:rFonts w:ascii="Calibri" w:hAnsi="Calibri" w:eastAsia="MS Mincho" w:cs="Calibri"/>
          <w:sz w:val="18"/>
          <w:szCs w:val="18"/>
        </w:rPr>
        <w:t xml:space="preserve">The entity is a </w:t>
      </w:r>
      <w:r w:rsidRPr="00571453">
        <w:rPr>
          <w:rFonts w:ascii="Calibri" w:hAnsi="Calibri" w:eastAsia="MS Mincho" w:cs="Calibri"/>
          <w:b/>
          <w:i/>
          <w:sz w:val="18"/>
          <w:szCs w:val="18"/>
        </w:rPr>
        <w:t>Specified U.S. Person</w:t>
      </w:r>
      <w:r w:rsidRPr="00571453">
        <w:rPr>
          <w:rFonts w:ascii="Calibri" w:hAnsi="Calibri" w:eastAsia="MS Mincho" w:cs="Calibri"/>
          <w:sz w:val="18"/>
          <w:szCs w:val="18"/>
        </w:rPr>
        <w:t xml:space="preserve"> and the entity’s U.S. federal taxpayer identifying number (U.S. TIN) is as follows:</w:t>
      </w:r>
    </w:p>
    <w:tbl>
      <w:tblPr>
        <w:tblStyle w:val="TableGrid"/>
        <w:tblW w:w="0" w:type="auto"/>
        <w:tblInd w:w="828" w:type="dxa"/>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77"/>
      </w:tblGrid>
      <w:tr w:rsidRPr="00571453" w:rsidR="009C6585" w:rsidTr="007A4071">
        <w:tc>
          <w:tcPr>
            <w:tcW w:w="4477" w:type="dxa"/>
            <w:vAlign w:val="center"/>
          </w:tcPr>
          <w:p w:rsidRPr="00571453" w:rsidR="009C6585" w:rsidP="007A4071" w:rsidRDefault="009C6585">
            <w:pPr>
              <w:widowControl w:val="0"/>
              <w:tabs>
                <w:tab w:val="left" w:pos="360"/>
              </w:tabs>
              <w:autoSpaceDE w:val="0"/>
              <w:autoSpaceDN w:val="0"/>
              <w:adjustRightInd w:val="0"/>
              <w:spacing w:before="60" w:after="120"/>
              <w:ind w:left="720" w:right="4" w:hanging="720"/>
              <w:rPr>
                <w:rFonts w:ascii="Calibri" w:hAnsi="Calibri" w:cs="Calibri"/>
              </w:rPr>
            </w:pPr>
            <w:r w:rsidRPr="00571453">
              <w:rPr>
                <w:rFonts w:ascii="Calibri" w:hAnsi="Calibri" w:cs="Calibri"/>
              </w:rPr>
              <w:fldChar w:fldCharType="begin">
                <w:ffData>
                  <w:name w:val="Text11"/>
                  <w:enabled/>
                  <w:calcOnExit w:val="0"/>
                  <w:textInput/>
                </w:ffData>
              </w:fldChar>
            </w:r>
            <w:bookmarkStart w:name="Text11" w:id="105"/>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bookmarkEnd w:id="105"/>
          </w:p>
        </w:tc>
      </w:tr>
    </w:tbl>
    <w:p w:rsidRPr="00571453" w:rsidR="009C6585" w:rsidP="009C6585" w:rsidRDefault="009C6585">
      <w:pPr>
        <w:widowControl w:val="0"/>
        <w:numPr>
          <w:ilvl w:val="0"/>
          <w:numId w:val="34"/>
        </w:numPr>
        <w:tabs>
          <w:tab w:val="left" w:pos="360"/>
        </w:tabs>
        <w:autoSpaceDE w:val="0"/>
        <w:autoSpaceDN w:val="0"/>
        <w:adjustRightInd w:val="0"/>
        <w:spacing w:before="60" w:after="120"/>
        <w:ind w:right="4" w:hanging="720"/>
        <w:rPr>
          <w:rFonts w:ascii="Calibri" w:hAnsi="Calibri" w:eastAsia="MS Mincho" w:cs="Calibri"/>
          <w:sz w:val="18"/>
          <w:szCs w:val="18"/>
        </w:rPr>
      </w:pPr>
      <w:r w:rsidRPr="00571453">
        <w:rPr>
          <w:rFonts w:ascii="Wingdings" w:hAnsi="Wingdings" w:eastAsia="MS Mincho" w:cs="Wingdings"/>
          <w:color w:val="000000"/>
          <w:sz w:val="18"/>
          <w:szCs w:val="18"/>
        </w:rPr>
        <w:fldChar w:fldCharType="begin">
          <w:ffData>
            <w:name w:val="Check1"/>
            <w:enabled/>
            <w:calcOnExit w:val="0"/>
            <w:checkBox>
              <w:sizeAuto/>
              <w:default w:val="0"/>
            </w:checkBox>
          </w:ffData>
        </w:fldChar>
      </w:r>
      <w:r w:rsidRPr="00571453">
        <w:rPr>
          <w:rFonts w:ascii="Wingdings" w:hAnsi="Wingdings" w:eastAsia="MS Mincho" w:cs="Wingdings"/>
          <w:color w:val="000000"/>
          <w:sz w:val="18"/>
          <w:szCs w:val="18"/>
        </w:rPr>
        <w:instrText xml:space="preserve"> FORMCHECKBOX </w:instrText>
      </w:r>
      <w:r w:rsidR="00432B8F">
        <w:rPr>
          <w:rFonts w:hint="eastAsia" w:ascii="Wingdings" w:hAnsi="Wingdings" w:eastAsia="MS Mincho" w:cs="Wingdings"/>
          <w:color w:val="000000"/>
          <w:sz w:val="18"/>
          <w:szCs w:val="18"/>
        </w:rPr>
      </w:r>
      <w:r w:rsidR="00432B8F">
        <w:rPr>
          <w:rFonts w:hint="eastAsia" w:ascii="Wingdings" w:hAnsi="Wingdings" w:eastAsia="MS Mincho" w:cs="Wingdings"/>
          <w:color w:val="000000"/>
          <w:sz w:val="18"/>
          <w:szCs w:val="18"/>
        </w:rPr>
        <w:fldChar w:fldCharType="separate"/>
      </w:r>
      <w:r w:rsidRPr="00571453">
        <w:rPr>
          <w:rFonts w:ascii="Wingdings" w:hAnsi="Wingdings" w:eastAsia="MS Mincho" w:cs="Wingdings"/>
          <w:color w:val="000000"/>
          <w:sz w:val="18"/>
          <w:szCs w:val="18"/>
        </w:rPr>
        <w:fldChar w:fldCharType="end"/>
      </w:r>
      <w:r w:rsidRPr="00571453">
        <w:rPr>
          <w:rFonts w:ascii="Wingdings" w:hAnsi="Wingdings" w:eastAsia="MS Mincho" w:cs="Wingdings"/>
          <w:color w:val="000000"/>
          <w:sz w:val="18"/>
          <w:szCs w:val="18"/>
        </w:rPr>
        <w:t></w:t>
      </w:r>
      <w:r w:rsidRPr="00571453">
        <w:rPr>
          <w:rFonts w:ascii="Calibri" w:hAnsi="Calibri" w:eastAsia="MS Mincho" w:cs="Calibri"/>
          <w:sz w:val="18"/>
          <w:szCs w:val="18"/>
        </w:rPr>
        <w:t xml:space="preserve">The entity is a U.S. Person that is not a Specified U.S. Person.  </w:t>
      </w:r>
    </w:p>
    <w:tbl>
      <w:tblPr>
        <w:tblStyle w:val="TableGrid"/>
        <w:tblW w:w="0" w:type="auto"/>
        <w:tblInd w:w="7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74"/>
        <w:gridCol w:w="6648"/>
      </w:tblGrid>
      <w:tr w:rsidRPr="00571453" w:rsidR="009C6585" w:rsidTr="007A4071">
        <w:tc>
          <w:tcPr>
            <w:tcW w:w="1980" w:type="dxa"/>
            <w:vAlign w:val="center"/>
          </w:tcPr>
          <w:p w:rsidRPr="00571453" w:rsidR="009C6585" w:rsidP="007A4071" w:rsidRDefault="009C6585">
            <w:pPr>
              <w:widowControl w:val="0"/>
              <w:autoSpaceDE w:val="0"/>
              <w:autoSpaceDN w:val="0"/>
              <w:adjustRightInd w:val="0"/>
              <w:spacing w:before="60" w:after="120"/>
              <w:ind w:left="720" w:right="4" w:hanging="720"/>
              <w:rPr>
                <w:rFonts w:ascii="Calibri" w:hAnsi="Calibri" w:cs="Calibri"/>
                <w:sz w:val="18"/>
                <w:szCs w:val="18"/>
              </w:rPr>
            </w:pPr>
            <w:r w:rsidRPr="00571453">
              <w:rPr>
                <w:rFonts w:ascii="Calibri" w:hAnsi="Calibri" w:cs="Calibri"/>
                <w:sz w:val="18"/>
                <w:szCs w:val="18"/>
              </w:rPr>
              <w:t>Indicate exemption</w:t>
            </w:r>
            <w:r w:rsidRPr="00571453">
              <w:rPr>
                <w:rFonts w:ascii="Calibri" w:hAnsi="Calibri" w:cs="Calibri"/>
                <w:sz w:val="18"/>
                <w:szCs w:val="18"/>
                <w:vertAlign w:val="superscript"/>
              </w:rPr>
              <w:footnoteReference w:id="129"/>
            </w:r>
          </w:p>
        </w:tc>
        <w:tc>
          <w:tcPr>
            <w:tcW w:w="6840" w:type="dxa"/>
            <w:tcBorders>
              <w:bottom w:val="single" w:color="auto" w:sz="4" w:space="0"/>
            </w:tcBorders>
            <w:vAlign w:val="center"/>
          </w:tcPr>
          <w:p w:rsidRPr="00571453" w:rsidR="009C6585" w:rsidP="007A4071" w:rsidRDefault="009C6585">
            <w:pPr>
              <w:widowControl w:val="0"/>
              <w:autoSpaceDE w:val="0"/>
              <w:autoSpaceDN w:val="0"/>
              <w:adjustRightInd w:val="0"/>
              <w:spacing w:before="60" w:after="120"/>
              <w:ind w:left="720" w:right="4" w:hanging="720"/>
              <w:rPr>
                <w:rFonts w:ascii="Calibri" w:hAnsi="Calibri" w:cs="Calibri"/>
              </w:rPr>
            </w:pPr>
            <w:r w:rsidRPr="00571453">
              <w:rPr>
                <w:rFonts w:ascii="Calibri" w:hAnsi="Calibri" w:cs="Calibri"/>
              </w:rPr>
              <w:fldChar w:fldCharType="begin">
                <w:ffData>
                  <w:name w:val="Text12"/>
                  <w:enabled/>
                  <w:calcOnExit w:val="0"/>
                  <w:textInput/>
                </w:ffData>
              </w:fldChar>
            </w:r>
            <w:bookmarkStart w:name="Text12" w:id="106"/>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bookmarkEnd w:id="106"/>
          </w:p>
        </w:tc>
      </w:tr>
    </w:tbl>
    <w:p w:rsidR="009C6585" w:rsidP="009C6585" w:rsidRDefault="009C6585">
      <w:pPr>
        <w:widowControl w:val="0"/>
        <w:autoSpaceDE w:val="0"/>
        <w:autoSpaceDN w:val="0"/>
        <w:adjustRightInd w:val="0"/>
        <w:snapToGrid w:val="0"/>
        <w:spacing w:before="60" w:after="120"/>
        <w:ind w:left="720" w:right="4" w:hanging="720"/>
        <w:rPr>
          <w:rFonts w:ascii="Calibri" w:hAnsi="Calibri" w:eastAsia="SimSun" w:cs="Calibri"/>
          <w:b/>
          <w:i/>
          <w:sz w:val="18"/>
          <w:szCs w:val="18"/>
          <w:lang w:eastAsia="zh-CN"/>
        </w:rPr>
      </w:pPr>
    </w:p>
    <w:p w:rsidRPr="00571453" w:rsidR="009C6585" w:rsidP="009C6585" w:rsidRDefault="009C6585">
      <w:pPr>
        <w:widowControl w:val="0"/>
        <w:autoSpaceDE w:val="0"/>
        <w:autoSpaceDN w:val="0"/>
        <w:adjustRightInd w:val="0"/>
        <w:snapToGrid w:val="0"/>
        <w:spacing w:before="60" w:after="120"/>
        <w:ind w:left="720" w:right="4" w:hanging="720"/>
        <w:rPr>
          <w:rFonts w:ascii="Calibri" w:hAnsi="Calibri" w:eastAsia="SimSun" w:cs="Calibri"/>
          <w:b/>
          <w:i/>
          <w:sz w:val="18"/>
          <w:szCs w:val="18"/>
          <w:lang w:eastAsia="zh-CN"/>
        </w:rPr>
      </w:pPr>
      <w:r w:rsidRPr="00571453">
        <w:rPr>
          <w:rFonts w:ascii="Calibri" w:hAnsi="Calibri" w:eastAsia="SimSun" w:cs="Calibri"/>
          <w:b/>
          <w:i/>
          <w:sz w:val="18"/>
          <w:szCs w:val="18"/>
          <w:lang w:eastAsia="zh-CN"/>
        </w:rPr>
        <w:t>If the entity is not a U.S. person, please complete Section 3.</w:t>
      </w:r>
    </w:p>
    <w:p w:rsidRPr="00571453" w:rsidR="009C6585" w:rsidP="009C6585" w:rsidRDefault="009C6585">
      <w:pPr>
        <w:spacing w:before="60" w:after="120"/>
        <w:ind w:right="4"/>
        <w:jc w:val="both"/>
        <w:rPr>
          <w:rFonts w:ascii="Calibri" w:hAnsi="Calibri" w:eastAsia="SimSun"/>
          <w:b/>
          <w:bCs/>
          <w:lang w:eastAsia="zh-CN"/>
        </w:rPr>
      </w:pPr>
    </w:p>
    <w:p w:rsidRPr="00571453" w:rsidR="009C6585" w:rsidP="009C6585" w:rsidRDefault="009C6585">
      <w:pPr>
        <w:spacing w:before="60" w:after="120"/>
        <w:ind w:right="4"/>
        <w:jc w:val="both"/>
        <w:rPr>
          <w:rFonts w:ascii="Calibri" w:hAnsi="Calibri" w:eastAsia="SimSun"/>
          <w:b/>
          <w:bCs/>
          <w:lang w:eastAsia="zh-CN"/>
        </w:rPr>
      </w:pPr>
      <w:r w:rsidRPr="00571453">
        <w:rPr>
          <w:rFonts w:ascii="Calibri" w:hAnsi="Calibri" w:eastAsia="SimSun"/>
          <w:b/>
          <w:bCs/>
          <w:lang w:eastAsia="zh-CN"/>
        </w:rPr>
        <w:t>Section 3: US FATCA Classification for all Non United States Entities</w:t>
      </w:r>
    </w:p>
    <w:p w:rsidRPr="00571453" w:rsidR="009C6585" w:rsidP="009C6585" w:rsidRDefault="009C6585">
      <w:pPr>
        <w:autoSpaceDE w:val="0"/>
        <w:autoSpaceDN w:val="0"/>
        <w:adjustRightInd w:val="0"/>
        <w:spacing w:before="60" w:after="120"/>
        <w:ind w:right="4"/>
        <w:jc w:val="both"/>
        <w:rPr>
          <w:rFonts w:ascii="Calibri" w:hAnsi="Calibri" w:eastAsia="MS Mincho" w:cs="Calibri"/>
          <w:i/>
          <w:sz w:val="18"/>
          <w:szCs w:val="18"/>
        </w:rPr>
      </w:pPr>
      <w:r w:rsidRPr="00571453">
        <w:rPr>
          <w:rFonts w:ascii="Calibri" w:hAnsi="Calibri" w:eastAsia="MS Mincho" w:cs="Calibri"/>
          <w:sz w:val="18"/>
          <w:szCs w:val="18"/>
        </w:rPr>
        <w:t xml:space="preserve">Please complete this section if the entity is </w:t>
      </w:r>
      <w:r w:rsidRPr="00571453">
        <w:rPr>
          <w:rFonts w:ascii="Calibri" w:hAnsi="Calibri" w:eastAsia="MS Mincho" w:cs="Calibri"/>
          <w:b/>
          <w:sz w:val="18"/>
          <w:szCs w:val="18"/>
          <w:u w:val="single"/>
        </w:rPr>
        <w:t>not</w:t>
      </w:r>
      <w:r w:rsidRPr="00571453">
        <w:rPr>
          <w:rFonts w:ascii="Calibri" w:hAnsi="Calibri" w:eastAsia="MS Mincho" w:cs="Calibri"/>
          <w:sz w:val="18"/>
          <w:szCs w:val="18"/>
        </w:rPr>
        <w:t xml:space="preserve"> a </w:t>
      </w:r>
      <w:r w:rsidRPr="00571453">
        <w:rPr>
          <w:rFonts w:ascii="Calibri" w:hAnsi="Calibri" w:eastAsia="MS Mincho" w:cs="Calibri"/>
          <w:i/>
          <w:sz w:val="18"/>
          <w:szCs w:val="18"/>
        </w:rPr>
        <w:t>U.S. Person</w:t>
      </w:r>
    </w:p>
    <w:p w:rsidRPr="00571453" w:rsidR="009C6585" w:rsidP="009C6585" w:rsidRDefault="009C6585">
      <w:pPr>
        <w:autoSpaceDE w:val="0"/>
        <w:autoSpaceDN w:val="0"/>
        <w:adjustRightInd w:val="0"/>
        <w:spacing w:before="60" w:after="120"/>
        <w:ind w:left="360" w:right="4" w:hanging="360"/>
        <w:jc w:val="both"/>
        <w:rPr>
          <w:rFonts w:ascii="Calibri" w:hAnsi="Calibri" w:eastAsia="MS Mincho" w:cs="Calibri"/>
          <w:sz w:val="18"/>
          <w:szCs w:val="18"/>
        </w:rPr>
      </w:pPr>
      <w:r w:rsidRPr="00571453">
        <w:rPr>
          <w:rFonts w:ascii="Calibri" w:hAnsi="Calibri" w:eastAsia="MS Mincho" w:cs="Calibri"/>
          <w:b/>
          <w:sz w:val="18"/>
          <w:szCs w:val="18"/>
        </w:rPr>
        <w:t>3.1</w:t>
      </w:r>
      <w:r w:rsidRPr="00571453">
        <w:rPr>
          <w:rFonts w:ascii="Calibri" w:hAnsi="Calibri" w:eastAsia="MS Mincho" w:cs="Calibri"/>
          <w:sz w:val="18"/>
          <w:szCs w:val="18"/>
        </w:rPr>
        <w:tab/>
        <w:t xml:space="preserve">If the entity is a </w:t>
      </w:r>
      <w:r w:rsidRPr="00571453">
        <w:rPr>
          <w:rFonts w:ascii="Calibri" w:hAnsi="Calibri" w:eastAsia="MS Mincho" w:cs="Calibri"/>
          <w:b/>
          <w:i/>
          <w:sz w:val="18"/>
          <w:szCs w:val="18"/>
        </w:rPr>
        <w:t xml:space="preserve">Registered Foreign </w:t>
      </w:r>
      <w:r w:rsidRPr="00571453">
        <w:rPr>
          <w:rFonts w:ascii="Calibri" w:hAnsi="Calibri" w:eastAsia="MS Mincho" w:cs="Calibri"/>
          <w:b/>
          <w:bCs/>
          <w:i/>
          <w:iCs/>
          <w:sz w:val="18"/>
          <w:szCs w:val="18"/>
        </w:rPr>
        <w:t>Financial Institution</w:t>
      </w:r>
      <w:r w:rsidRPr="00571453">
        <w:rPr>
          <w:rFonts w:ascii="Calibri" w:hAnsi="Calibri" w:eastAsia="MS Mincho" w:cs="Calibri"/>
          <w:b/>
          <w:bCs/>
          <w:sz w:val="18"/>
          <w:szCs w:val="18"/>
        </w:rPr>
        <w:t xml:space="preserve">, </w:t>
      </w:r>
      <w:r w:rsidRPr="00571453">
        <w:rPr>
          <w:rFonts w:ascii="Calibri" w:hAnsi="Calibri" w:eastAsia="MS Mincho" w:cs="Calibri"/>
          <w:sz w:val="18"/>
          <w:szCs w:val="18"/>
        </w:rPr>
        <w:t xml:space="preserve">please tick one of the below categories, and provide the entity’s </w:t>
      </w:r>
      <w:r w:rsidRPr="00571453">
        <w:rPr>
          <w:rFonts w:ascii="Calibri" w:hAnsi="Calibri" w:eastAsia="MS Mincho" w:cs="Calibri"/>
          <w:i/>
          <w:iCs/>
          <w:sz w:val="18"/>
          <w:szCs w:val="18"/>
        </w:rPr>
        <w:t>FATCA GIIN at 3.1.1</w:t>
      </w:r>
      <w:r w:rsidRPr="00571453">
        <w:rPr>
          <w:rFonts w:ascii="Calibri" w:hAnsi="Calibri" w:eastAsia="MS Mincho" w:cs="Calibri"/>
          <w:sz w:val="18"/>
          <w:szCs w:val="18"/>
        </w:rPr>
        <w:t xml:space="preserve">. </w:t>
      </w:r>
    </w:p>
    <w:p w:rsidRPr="00571453" w:rsidR="009C6585" w:rsidP="009C6585" w:rsidRDefault="009C6585">
      <w:pPr>
        <w:widowControl w:val="0"/>
        <w:numPr>
          <w:ilvl w:val="0"/>
          <w:numId w:val="46"/>
        </w:numPr>
        <w:tabs>
          <w:tab w:val="left" w:pos="720"/>
        </w:tabs>
        <w:autoSpaceDE w:val="0"/>
        <w:autoSpaceDN w:val="0"/>
        <w:adjustRightInd w:val="0"/>
        <w:spacing w:before="60" w:after="120"/>
        <w:ind w:left="1080" w:right="4" w:hanging="720"/>
        <w:jc w:val="both"/>
        <w:rPr>
          <w:rFonts w:ascii="Calibri" w:hAnsi="Calibri" w:eastAsia="MS Mincho" w:cs="Calibri"/>
          <w:sz w:val="18"/>
          <w:szCs w:val="18"/>
        </w:rPr>
      </w:pPr>
      <w:r w:rsidRPr="00571453">
        <w:rPr>
          <w:rFonts w:ascii="Wingdings" w:hAnsi="Wingdings" w:eastAsia="MS Mincho" w:cs="Wingdings"/>
          <w:color w:val="000000"/>
          <w:sz w:val="18"/>
          <w:szCs w:val="18"/>
        </w:rPr>
        <w:fldChar w:fldCharType="begin">
          <w:ffData>
            <w:name w:val="Check1"/>
            <w:enabled/>
            <w:calcOnExit w:val="0"/>
            <w:checkBox>
              <w:sizeAuto/>
              <w:default w:val="0"/>
            </w:checkBox>
          </w:ffData>
        </w:fldChar>
      </w:r>
      <w:r w:rsidRPr="00571453">
        <w:rPr>
          <w:rFonts w:ascii="Wingdings" w:hAnsi="Wingdings" w:eastAsia="MS Mincho" w:cs="Wingdings"/>
          <w:color w:val="000000"/>
          <w:sz w:val="18"/>
          <w:szCs w:val="18"/>
        </w:rPr>
        <w:instrText xml:space="preserve"> FORMCHECKBOX </w:instrText>
      </w:r>
      <w:r w:rsidR="00432B8F">
        <w:rPr>
          <w:rFonts w:hint="eastAsia" w:ascii="Wingdings" w:hAnsi="Wingdings" w:eastAsia="MS Mincho" w:cs="Wingdings"/>
          <w:color w:val="000000"/>
          <w:sz w:val="18"/>
          <w:szCs w:val="18"/>
        </w:rPr>
      </w:r>
      <w:r w:rsidR="00432B8F">
        <w:rPr>
          <w:rFonts w:hint="eastAsia" w:ascii="Wingdings" w:hAnsi="Wingdings" w:eastAsia="MS Mincho" w:cs="Wingdings"/>
          <w:color w:val="000000"/>
          <w:sz w:val="18"/>
          <w:szCs w:val="18"/>
        </w:rPr>
        <w:fldChar w:fldCharType="separate"/>
      </w:r>
      <w:r w:rsidRPr="00571453">
        <w:rPr>
          <w:rFonts w:ascii="Wingdings" w:hAnsi="Wingdings" w:eastAsia="MS Mincho" w:cs="Wingdings"/>
          <w:color w:val="000000"/>
          <w:sz w:val="18"/>
          <w:szCs w:val="18"/>
        </w:rPr>
        <w:fldChar w:fldCharType="end"/>
      </w:r>
      <w:r w:rsidRPr="00571453">
        <w:rPr>
          <w:rFonts w:ascii="Wingdings" w:hAnsi="Wingdings" w:eastAsia="MS Mincho" w:cs="Wingdings"/>
          <w:color w:val="000000"/>
          <w:sz w:val="18"/>
          <w:szCs w:val="18"/>
        </w:rPr>
        <w:t></w:t>
      </w:r>
      <w:r w:rsidRPr="00571453">
        <w:rPr>
          <w:rFonts w:ascii="Calibri" w:hAnsi="Calibri" w:eastAsia="MS Mincho" w:cs="Calibri"/>
          <w:sz w:val="18"/>
          <w:szCs w:val="18"/>
        </w:rPr>
        <w:t>Reporting Model 1 FFI</w:t>
      </w:r>
    </w:p>
    <w:p w:rsidRPr="00571453" w:rsidR="009C6585" w:rsidP="009C6585" w:rsidRDefault="009C6585">
      <w:pPr>
        <w:widowControl w:val="0"/>
        <w:numPr>
          <w:ilvl w:val="0"/>
          <w:numId w:val="46"/>
        </w:numPr>
        <w:tabs>
          <w:tab w:val="left" w:pos="720"/>
        </w:tabs>
        <w:autoSpaceDE w:val="0"/>
        <w:autoSpaceDN w:val="0"/>
        <w:adjustRightInd w:val="0"/>
        <w:spacing w:before="60" w:after="120"/>
        <w:ind w:left="1080" w:right="4" w:hanging="720"/>
        <w:jc w:val="both"/>
        <w:rPr>
          <w:rFonts w:ascii="Calibri" w:hAnsi="Calibri" w:eastAsia="MS Mincho" w:cs="Calibri"/>
          <w:sz w:val="18"/>
          <w:szCs w:val="18"/>
        </w:rPr>
      </w:pPr>
      <w:r w:rsidRPr="00571453">
        <w:rPr>
          <w:rFonts w:ascii="Wingdings" w:hAnsi="Wingdings" w:eastAsia="MS Mincho" w:cs="Wingdings"/>
          <w:color w:val="000000"/>
          <w:sz w:val="18"/>
          <w:szCs w:val="18"/>
        </w:rPr>
        <w:fldChar w:fldCharType="begin">
          <w:ffData>
            <w:name w:val="Check1"/>
            <w:enabled/>
            <w:calcOnExit w:val="0"/>
            <w:checkBox>
              <w:sizeAuto/>
              <w:default w:val="0"/>
            </w:checkBox>
          </w:ffData>
        </w:fldChar>
      </w:r>
      <w:r w:rsidRPr="00571453">
        <w:rPr>
          <w:rFonts w:ascii="Wingdings" w:hAnsi="Wingdings" w:eastAsia="MS Mincho" w:cs="Wingdings"/>
          <w:color w:val="000000"/>
          <w:sz w:val="18"/>
          <w:szCs w:val="18"/>
        </w:rPr>
        <w:instrText xml:space="preserve"> FORMCHECKBOX </w:instrText>
      </w:r>
      <w:r w:rsidR="00432B8F">
        <w:rPr>
          <w:rFonts w:hint="eastAsia" w:ascii="Wingdings" w:hAnsi="Wingdings" w:eastAsia="MS Mincho" w:cs="Wingdings"/>
          <w:color w:val="000000"/>
          <w:sz w:val="18"/>
          <w:szCs w:val="18"/>
        </w:rPr>
      </w:r>
      <w:r w:rsidR="00432B8F">
        <w:rPr>
          <w:rFonts w:hint="eastAsia" w:ascii="Wingdings" w:hAnsi="Wingdings" w:eastAsia="MS Mincho" w:cs="Wingdings"/>
          <w:color w:val="000000"/>
          <w:sz w:val="18"/>
          <w:szCs w:val="18"/>
        </w:rPr>
        <w:fldChar w:fldCharType="separate"/>
      </w:r>
      <w:r w:rsidRPr="00571453">
        <w:rPr>
          <w:rFonts w:ascii="Wingdings" w:hAnsi="Wingdings" w:eastAsia="MS Mincho" w:cs="Wingdings"/>
          <w:color w:val="000000"/>
          <w:sz w:val="18"/>
          <w:szCs w:val="18"/>
        </w:rPr>
        <w:fldChar w:fldCharType="end"/>
      </w:r>
      <w:r w:rsidRPr="00571453">
        <w:rPr>
          <w:rFonts w:ascii="Wingdings" w:hAnsi="Wingdings" w:eastAsia="MS Mincho" w:cs="Wingdings"/>
          <w:color w:val="000000"/>
          <w:sz w:val="18"/>
          <w:szCs w:val="18"/>
        </w:rPr>
        <w:tab/>
      </w:r>
      <w:r w:rsidRPr="00571453">
        <w:rPr>
          <w:rFonts w:ascii="Calibri" w:hAnsi="Calibri" w:eastAsia="MS Mincho" w:cs="Calibri"/>
          <w:sz w:val="18"/>
          <w:szCs w:val="18"/>
        </w:rPr>
        <w:t>Registered Deemed Compliant Foreign Financial Institution (other than a reporting Model 1 FFI, sponsored FFI, or non-reporting IGA FFI)</w:t>
      </w:r>
    </w:p>
    <w:p w:rsidRPr="00571453" w:rsidR="009C6585" w:rsidP="009C6585" w:rsidRDefault="009C6585">
      <w:pPr>
        <w:widowControl w:val="0"/>
        <w:numPr>
          <w:ilvl w:val="0"/>
          <w:numId w:val="46"/>
        </w:numPr>
        <w:tabs>
          <w:tab w:val="left" w:pos="720"/>
        </w:tabs>
        <w:autoSpaceDE w:val="0"/>
        <w:autoSpaceDN w:val="0"/>
        <w:adjustRightInd w:val="0"/>
        <w:spacing w:before="60" w:after="120"/>
        <w:ind w:left="1080" w:right="4" w:hanging="720"/>
        <w:jc w:val="both"/>
        <w:rPr>
          <w:rFonts w:ascii="Calibri" w:hAnsi="Calibri" w:eastAsia="MS Mincho" w:cs="Calibri"/>
          <w:sz w:val="18"/>
          <w:szCs w:val="18"/>
        </w:rPr>
      </w:pPr>
      <w:r w:rsidRPr="00571453">
        <w:rPr>
          <w:rFonts w:ascii="Wingdings" w:hAnsi="Wingdings" w:eastAsia="MS Mincho" w:cs="Wingdings"/>
          <w:color w:val="000000"/>
          <w:sz w:val="18"/>
          <w:szCs w:val="18"/>
        </w:rPr>
        <w:fldChar w:fldCharType="begin">
          <w:ffData>
            <w:name w:val="Check1"/>
            <w:enabled/>
            <w:calcOnExit w:val="0"/>
            <w:checkBox>
              <w:sizeAuto/>
              <w:default w:val="0"/>
            </w:checkBox>
          </w:ffData>
        </w:fldChar>
      </w:r>
      <w:r w:rsidRPr="00571453">
        <w:rPr>
          <w:rFonts w:ascii="Wingdings" w:hAnsi="Wingdings" w:eastAsia="MS Mincho" w:cs="Wingdings"/>
          <w:color w:val="000000"/>
          <w:sz w:val="18"/>
          <w:szCs w:val="18"/>
        </w:rPr>
        <w:instrText xml:space="preserve"> FORMCHECKBOX </w:instrText>
      </w:r>
      <w:r w:rsidR="00432B8F">
        <w:rPr>
          <w:rFonts w:hint="eastAsia" w:ascii="Wingdings" w:hAnsi="Wingdings" w:eastAsia="MS Mincho" w:cs="Wingdings"/>
          <w:color w:val="000000"/>
          <w:sz w:val="18"/>
          <w:szCs w:val="18"/>
        </w:rPr>
      </w:r>
      <w:r w:rsidR="00432B8F">
        <w:rPr>
          <w:rFonts w:hint="eastAsia" w:ascii="Wingdings" w:hAnsi="Wingdings" w:eastAsia="MS Mincho" w:cs="Wingdings"/>
          <w:color w:val="000000"/>
          <w:sz w:val="18"/>
          <w:szCs w:val="18"/>
        </w:rPr>
        <w:fldChar w:fldCharType="separate"/>
      </w:r>
      <w:r w:rsidRPr="00571453">
        <w:rPr>
          <w:rFonts w:ascii="Wingdings" w:hAnsi="Wingdings" w:eastAsia="MS Mincho" w:cs="Wingdings"/>
          <w:color w:val="000000"/>
          <w:sz w:val="18"/>
          <w:szCs w:val="18"/>
        </w:rPr>
        <w:fldChar w:fldCharType="end"/>
      </w:r>
      <w:r w:rsidRPr="00571453">
        <w:rPr>
          <w:rFonts w:ascii="Wingdings" w:hAnsi="Wingdings" w:eastAsia="MS Mincho" w:cs="Wingdings"/>
          <w:color w:val="000000"/>
          <w:sz w:val="18"/>
          <w:szCs w:val="18"/>
        </w:rPr>
        <w:t></w:t>
      </w:r>
      <w:r w:rsidRPr="00571453">
        <w:rPr>
          <w:rFonts w:ascii="Calibri" w:hAnsi="Calibri" w:eastAsia="MS Mincho" w:cs="Calibri"/>
          <w:sz w:val="18"/>
          <w:szCs w:val="18"/>
        </w:rPr>
        <w:t>Reporting Model 2 FFI</w:t>
      </w:r>
      <w:r w:rsidRPr="00571453">
        <w:rPr>
          <w:rFonts w:ascii="Calibri" w:hAnsi="Calibri" w:eastAsia="MS Mincho" w:cs="Franklin Gothic Medium Cond"/>
          <w:sz w:val="14"/>
          <w:szCs w:val="14"/>
        </w:rPr>
        <w:tab/>
      </w:r>
    </w:p>
    <w:p w:rsidRPr="00571453" w:rsidR="009C6585" w:rsidP="009C6585" w:rsidRDefault="009C6585">
      <w:pPr>
        <w:widowControl w:val="0"/>
        <w:numPr>
          <w:ilvl w:val="0"/>
          <w:numId w:val="46"/>
        </w:numPr>
        <w:tabs>
          <w:tab w:val="left" w:pos="720"/>
        </w:tabs>
        <w:autoSpaceDE w:val="0"/>
        <w:autoSpaceDN w:val="0"/>
        <w:adjustRightInd w:val="0"/>
        <w:spacing w:before="60" w:after="120"/>
        <w:ind w:left="1080" w:right="4" w:hanging="720"/>
        <w:jc w:val="both"/>
        <w:rPr>
          <w:rFonts w:ascii="Calibri" w:hAnsi="Calibri" w:eastAsia="MS Mincho" w:cs="Calibri"/>
          <w:sz w:val="18"/>
          <w:szCs w:val="18"/>
        </w:rPr>
      </w:pPr>
      <w:r w:rsidRPr="00571453">
        <w:rPr>
          <w:rFonts w:ascii="Wingdings" w:hAnsi="Wingdings" w:eastAsia="MS Mincho" w:cs="Wingdings"/>
          <w:color w:val="000000"/>
          <w:sz w:val="18"/>
          <w:szCs w:val="18"/>
        </w:rPr>
        <w:fldChar w:fldCharType="begin">
          <w:ffData>
            <w:name w:val="Check1"/>
            <w:enabled/>
            <w:calcOnExit w:val="0"/>
            <w:checkBox>
              <w:sizeAuto/>
              <w:default w:val="0"/>
            </w:checkBox>
          </w:ffData>
        </w:fldChar>
      </w:r>
      <w:r w:rsidRPr="00571453">
        <w:rPr>
          <w:rFonts w:ascii="Wingdings" w:hAnsi="Wingdings" w:eastAsia="MS Mincho" w:cs="Wingdings"/>
          <w:color w:val="000000"/>
          <w:sz w:val="18"/>
          <w:szCs w:val="18"/>
        </w:rPr>
        <w:instrText xml:space="preserve"> FORMCHECKBOX </w:instrText>
      </w:r>
      <w:r w:rsidR="00432B8F">
        <w:rPr>
          <w:rFonts w:hint="eastAsia" w:ascii="Wingdings" w:hAnsi="Wingdings" w:eastAsia="MS Mincho" w:cs="Wingdings"/>
          <w:color w:val="000000"/>
          <w:sz w:val="18"/>
          <w:szCs w:val="18"/>
        </w:rPr>
      </w:r>
      <w:r w:rsidR="00432B8F">
        <w:rPr>
          <w:rFonts w:hint="eastAsia" w:ascii="Wingdings" w:hAnsi="Wingdings" w:eastAsia="MS Mincho" w:cs="Wingdings"/>
          <w:color w:val="000000"/>
          <w:sz w:val="18"/>
          <w:szCs w:val="18"/>
        </w:rPr>
        <w:fldChar w:fldCharType="separate"/>
      </w:r>
      <w:r w:rsidRPr="00571453">
        <w:rPr>
          <w:rFonts w:ascii="Wingdings" w:hAnsi="Wingdings" w:eastAsia="MS Mincho" w:cs="Wingdings"/>
          <w:color w:val="000000"/>
          <w:sz w:val="18"/>
          <w:szCs w:val="18"/>
        </w:rPr>
        <w:fldChar w:fldCharType="end"/>
      </w:r>
      <w:r w:rsidRPr="00571453">
        <w:rPr>
          <w:rFonts w:ascii="Wingdings" w:hAnsi="Wingdings" w:eastAsia="MS Mincho" w:cs="Wingdings"/>
          <w:color w:val="000000"/>
          <w:sz w:val="18"/>
          <w:szCs w:val="18"/>
        </w:rPr>
        <w:t></w:t>
      </w:r>
      <w:r w:rsidRPr="00571453">
        <w:rPr>
          <w:rFonts w:ascii="Calibri" w:hAnsi="Calibri" w:eastAsia="MS Mincho" w:cs="Calibri"/>
          <w:sz w:val="18"/>
          <w:szCs w:val="18"/>
        </w:rPr>
        <w:t>Participating Foreign Financial Institution</w:t>
      </w:r>
      <w:r w:rsidRPr="00571453">
        <w:rPr>
          <w:rFonts w:ascii="Calibri" w:hAnsi="Calibri" w:eastAsia="MS Mincho" w:cs="Franklin Gothic Medium Cond"/>
          <w:sz w:val="14"/>
          <w:szCs w:val="14"/>
        </w:rPr>
        <w:tab/>
      </w:r>
      <w:r w:rsidRPr="00571453">
        <w:rPr>
          <w:rFonts w:ascii="Calibri" w:hAnsi="Calibri" w:eastAsia="MS Mincho" w:cs="Franklin Gothic Medium Cond"/>
          <w:sz w:val="14"/>
          <w:szCs w:val="14"/>
        </w:rPr>
        <w:tab/>
      </w:r>
      <w:r w:rsidRPr="00571453">
        <w:rPr>
          <w:rFonts w:ascii="Calibri" w:hAnsi="Calibri" w:eastAsia="MS Mincho" w:cs="Franklin Gothic Medium Cond"/>
          <w:sz w:val="14"/>
          <w:szCs w:val="14"/>
        </w:rPr>
        <w:tab/>
      </w:r>
      <w:r w:rsidRPr="00571453">
        <w:rPr>
          <w:rFonts w:ascii="Calibri" w:hAnsi="Calibri" w:eastAsia="MS Mincho" w:cs="Franklin Gothic Medium Cond"/>
          <w:sz w:val="14"/>
          <w:szCs w:val="14"/>
        </w:rPr>
        <w:tab/>
      </w:r>
      <w:r w:rsidRPr="00571453">
        <w:rPr>
          <w:rFonts w:ascii="Calibri" w:hAnsi="Calibri" w:eastAsia="MS Mincho" w:cs="Franklin Gothic Medium Cond"/>
          <w:sz w:val="14"/>
          <w:szCs w:val="14"/>
        </w:rPr>
        <w:tab/>
      </w:r>
      <w:r w:rsidRPr="00571453">
        <w:rPr>
          <w:rFonts w:ascii="Calibri" w:hAnsi="Calibri" w:eastAsia="MS Mincho" w:cs="Franklin Gothic Medium Cond"/>
          <w:sz w:val="14"/>
          <w:szCs w:val="14"/>
        </w:rPr>
        <w:tab/>
      </w:r>
    </w:p>
    <w:tbl>
      <w:tblPr>
        <w:tblStyle w:val="TableGrid"/>
        <w:tblW w:w="9198"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138"/>
        <w:gridCol w:w="3060"/>
      </w:tblGrid>
      <w:tr w:rsidRPr="00571453" w:rsidR="009C6585" w:rsidTr="007A4071">
        <w:tc>
          <w:tcPr>
            <w:tcW w:w="6138" w:type="dxa"/>
            <w:vAlign w:val="center"/>
          </w:tcPr>
          <w:p w:rsidRPr="00571453" w:rsidR="009C6585" w:rsidP="007A4071" w:rsidRDefault="009C6585">
            <w:pPr>
              <w:widowControl w:val="0"/>
              <w:autoSpaceDE w:val="0"/>
              <w:autoSpaceDN w:val="0"/>
              <w:adjustRightInd w:val="0"/>
              <w:spacing w:before="60" w:after="120"/>
              <w:ind w:right="4"/>
              <w:rPr>
                <w:rFonts w:ascii="Calibri" w:hAnsi="Calibri" w:cs="Calibri"/>
                <w:sz w:val="18"/>
                <w:szCs w:val="18"/>
              </w:rPr>
            </w:pPr>
            <w:r w:rsidRPr="00571453">
              <w:rPr>
                <w:rFonts w:ascii="Calibri" w:hAnsi="Calibri" w:cs="Calibri"/>
                <w:b/>
                <w:bCs/>
                <w:sz w:val="18"/>
                <w:szCs w:val="18"/>
              </w:rPr>
              <w:t xml:space="preserve">3.1.1 </w:t>
            </w:r>
            <w:r w:rsidRPr="00571453">
              <w:rPr>
                <w:rFonts w:ascii="Calibri" w:hAnsi="Calibri" w:cs="Calibri"/>
                <w:b/>
                <w:bCs/>
                <w:sz w:val="18"/>
                <w:szCs w:val="18"/>
              </w:rPr>
              <w:tab/>
            </w:r>
            <w:r w:rsidRPr="00571453">
              <w:rPr>
                <w:rFonts w:ascii="Calibri" w:hAnsi="Calibri" w:cs="Calibri"/>
                <w:sz w:val="18"/>
                <w:szCs w:val="18"/>
              </w:rPr>
              <w:t xml:space="preserve">Please provide your </w:t>
            </w:r>
            <w:r w:rsidRPr="00571453">
              <w:rPr>
                <w:rFonts w:ascii="Calibri" w:hAnsi="Calibri" w:cs="Calibri"/>
                <w:i/>
                <w:iCs/>
                <w:sz w:val="18"/>
                <w:szCs w:val="18"/>
              </w:rPr>
              <w:t>Global Intermediary Identification number (GIIN):</w:t>
            </w:r>
          </w:p>
        </w:tc>
        <w:tc>
          <w:tcPr>
            <w:tcW w:w="3060" w:type="dxa"/>
            <w:tcBorders>
              <w:bottom w:val="single" w:color="auto" w:sz="4" w:space="0"/>
            </w:tcBorders>
            <w:vAlign w:val="center"/>
          </w:tcPr>
          <w:p w:rsidRPr="00571453" w:rsidR="009C6585" w:rsidP="007A4071" w:rsidRDefault="009C6585">
            <w:pPr>
              <w:widowControl w:val="0"/>
              <w:autoSpaceDE w:val="0"/>
              <w:autoSpaceDN w:val="0"/>
              <w:adjustRightInd w:val="0"/>
              <w:spacing w:before="60" w:after="120"/>
              <w:ind w:right="4"/>
              <w:rPr>
                <w:rFonts w:ascii="Calibri" w:hAnsi="Calibri" w:cs="Calibri"/>
              </w:rPr>
            </w:pPr>
            <w:r w:rsidRPr="00571453">
              <w:rPr>
                <w:rFonts w:ascii="Calibri" w:hAnsi="Calibri" w:cs="Calibri"/>
              </w:rPr>
              <w:fldChar w:fldCharType="begin">
                <w:ffData>
                  <w:name w:val="Text12"/>
                  <w:enabled/>
                  <w:calcOnExit w:val="0"/>
                  <w:textInput/>
                </w:ffData>
              </w:fldChar>
            </w:r>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p>
        </w:tc>
      </w:tr>
    </w:tbl>
    <w:p w:rsidRPr="00571453" w:rsidR="009C6585" w:rsidP="009C6585" w:rsidRDefault="009C6585">
      <w:pPr>
        <w:tabs>
          <w:tab w:val="left" w:pos="6480"/>
        </w:tabs>
        <w:autoSpaceDE w:val="0"/>
        <w:autoSpaceDN w:val="0"/>
        <w:adjustRightInd w:val="0"/>
        <w:spacing w:before="60" w:after="120"/>
        <w:ind w:right="4"/>
        <w:jc w:val="both"/>
        <w:rPr>
          <w:rFonts w:ascii="Calibri" w:hAnsi="Calibri" w:eastAsia="MS Mincho" w:cs="Calibri"/>
          <w:i/>
          <w:sz w:val="18"/>
          <w:szCs w:val="18"/>
        </w:rPr>
      </w:pPr>
      <w:r w:rsidRPr="00571453">
        <w:rPr>
          <w:rFonts w:ascii="Calibri" w:hAnsi="Calibri" w:eastAsia="MS Mincho" w:cs="Franklin Gothic Medium Cond"/>
          <w:sz w:val="14"/>
          <w:szCs w:val="14"/>
        </w:rPr>
        <w:tab/>
        <w:t>(if registration in progress indicate so)</w:t>
      </w:r>
    </w:p>
    <w:p w:rsidRPr="00571453" w:rsidR="009C6585" w:rsidP="009C6585" w:rsidRDefault="009C6585">
      <w:pPr>
        <w:autoSpaceDE w:val="0"/>
        <w:autoSpaceDN w:val="0"/>
        <w:adjustRightInd w:val="0"/>
        <w:spacing w:before="60" w:after="120"/>
        <w:ind w:left="360" w:right="4" w:hanging="360"/>
        <w:jc w:val="both"/>
        <w:rPr>
          <w:rFonts w:ascii="Calibri" w:hAnsi="Calibri" w:eastAsia="SimSun"/>
          <w:sz w:val="18"/>
          <w:szCs w:val="18"/>
          <w:lang w:eastAsia="zh-CN"/>
        </w:rPr>
      </w:pPr>
      <w:r w:rsidRPr="00571453">
        <w:rPr>
          <w:rFonts w:ascii="Calibri" w:hAnsi="Calibri" w:eastAsia="SimSun"/>
          <w:b/>
          <w:bCs/>
          <w:sz w:val="18"/>
          <w:szCs w:val="18"/>
          <w:lang w:eastAsia="zh-CN"/>
        </w:rPr>
        <w:t xml:space="preserve">3.2 </w:t>
      </w:r>
      <w:r w:rsidRPr="00571453">
        <w:rPr>
          <w:rFonts w:ascii="Calibri" w:hAnsi="Calibri" w:eastAsia="SimSun"/>
          <w:sz w:val="18"/>
          <w:szCs w:val="18"/>
          <w:lang w:eastAsia="zh-CN"/>
        </w:rPr>
        <w:t xml:space="preserve">If the entity is a </w:t>
      </w:r>
      <w:r w:rsidRPr="00571453">
        <w:rPr>
          <w:rFonts w:ascii="Calibri" w:hAnsi="Calibri" w:eastAsia="SimSun"/>
          <w:b/>
          <w:bCs/>
          <w:i/>
          <w:iCs/>
          <w:sz w:val="18"/>
          <w:szCs w:val="18"/>
          <w:lang w:eastAsia="zh-CN"/>
        </w:rPr>
        <w:t xml:space="preserve">Financial Institution </w:t>
      </w:r>
      <w:r w:rsidRPr="00571453">
        <w:rPr>
          <w:rFonts w:ascii="Calibri" w:hAnsi="Calibri" w:eastAsia="SimSun"/>
          <w:b/>
          <w:i/>
          <w:sz w:val="18"/>
          <w:szCs w:val="18"/>
          <w:lang w:eastAsia="zh-CN"/>
        </w:rPr>
        <w:t>but unable to provide a GIIN or has a Sponsored Entity GIIN</w:t>
      </w:r>
      <w:r w:rsidRPr="00571453">
        <w:rPr>
          <w:rFonts w:ascii="Calibri" w:hAnsi="Calibri" w:eastAsia="SimSun"/>
          <w:sz w:val="18"/>
          <w:szCs w:val="18"/>
          <w:lang w:eastAsia="zh-CN"/>
        </w:rPr>
        <w:t xml:space="preserve">, please complete one of the below categories: </w:t>
      </w:r>
    </w:p>
    <w:p w:rsidRPr="00571453" w:rsidR="009C6585" w:rsidP="009C6585" w:rsidRDefault="009C6585">
      <w:pPr>
        <w:widowControl w:val="0"/>
        <w:numPr>
          <w:ilvl w:val="0"/>
          <w:numId w:val="47"/>
        </w:numPr>
        <w:tabs>
          <w:tab w:val="left" w:pos="720"/>
        </w:tabs>
        <w:autoSpaceDE w:val="0"/>
        <w:autoSpaceDN w:val="0"/>
        <w:adjustRightInd w:val="0"/>
        <w:spacing w:before="60" w:after="120"/>
        <w:ind w:left="1080" w:hanging="720"/>
        <w:jc w:val="both"/>
        <w:rPr>
          <w:rFonts w:ascii="Calibri" w:hAnsi="Calibri" w:eastAsia="MS Mincho" w:cs="Calibri"/>
          <w:sz w:val="18"/>
          <w:szCs w:val="18"/>
        </w:rPr>
      </w:pPr>
      <w:r w:rsidRPr="00571453">
        <w:rPr>
          <w:rFonts w:ascii="Wingdings" w:hAnsi="Wingdings" w:eastAsia="MS Mincho" w:cs="Wingdings"/>
          <w:color w:val="000000"/>
          <w:sz w:val="18"/>
          <w:szCs w:val="18"/>
        </w:rPr>
        <w:fldChar w:fldCharType="begin">
          <w:ffData>
            <w:name w:val="Check1"/>
            <w:enabled/>
            <w:calcOnExit w:val="0"/>
            <w:checkBox>
              <w:sizeAuto/>
              <w:default w:val="0"/>
            </w:checkBox>
          </w:ffData>
        </w:fldChar>
      </w:r>
      <w:r w:rsidRPr="00571453">
        <w:rPr>
          <w:rFonts w:ascii="Wingdings" w:hAnsi="Wingdings" w:eastAsia="MS Mincho" w:cs="Wingdings"/>
          <w:color w:val="000000"/>
          <w:sz w:val="18"/>
          <w:szCs w:val="18"/>
        </w:rPr>
        <w:instrText xml:space="preserve"> FORMCHECKBOX </w:instrText>
      </w:r>
      <w:r w:rsidR="00432B8F">
        <w:rPr>
          <w:rFonts w:hint="eastAsia" w:ascii="Wingdings" w:hAnsi="Wingdings" w:eastAsia="MS Mincho" w:cs="Wingdings"/>
          <w:color w:val="000000"/>
          <w:sz w:val="18"/>
          <w:szCs w:val="18"/>
        </w:rPr>
      </w:r>
      <w:r w:rsidR="00432B8F">
        <w:rPr>
          <w:rFonts w:hint="eastAsia" w:ascii="Wingdings" w:hAnsi="Wingdings" w:eastAsia="MS Mincho" w:cs="Wingdings"/>
          <w:color w:val="000000"/>
          <w:sz w:val="18"/>
          <w:szCs w:val="18"/>
        </w:rPr>
        <w:fldChar w:fldCharType="separate"/>
      </w:r>
      <w:r w:rsidRPr="00571453">
        <w:rPr>
          <w:rFonts w:ascii="Wingdings" w:hAnsi="Wingdings" w:eastAsia="MS Mincho" w:cs="Wingdings"/>
          <w:color w:val="000000"/>
          <w:sz w:val="18"/>
          <w:szCs w:val="18"/>
        </w:rPr>
        <w:fldChar w:fldCharType="end"/>
      </w:r>
      <w:r w:rsidRPr="00571453">
        <w:rPr>
          <w:rFonts w:ascii="Wingdings" w:hAnsi="Wingdings" w:eastAsia="MS Mincho" w:cs="Wingdings"/>
          <w:color w:val="000000"/>
          <w:sz w:val="18"/>
          <w:szCs w:val="18"/>
        </w:rPr>
        <w:t></w:t>
      </w:r>
      <w:r w:rsidRPr="00571453">
        <w:rPr>
          <w:rFonts w:ascii="Calibri" w:hAnsi="Calibri" w:eastAsia="MS Mincho" w:cs="Calibri"/>
          <w:iCs/>
          <w:sz w:val="18"/>
          <w:szCs w:val="18"/>
        </w:rPr>
        <w:t>The Entity is a Sponsored Financial Institution (sponsored by another entity that has registered as a Sponsoring Entity) and (select one):</w:t>
      </w:r>
    </w:p>
    <w:p w:rsidRPr="00571453" w:rsidR="009C6585" w:rsidP="009C6585" w:rsidRDefault="009C6585">
      <w:pPr>
        <w:widowControl w:val="0"/>
        <w:numPr>
          <w:ilvl w:val="1"/>
          <w:numId w:val="47"/>
        </w:numPr>
        <w:tabs>
          <w:tab w:val="left" w:pos="1080"/>
          <w:tab w:val="left" w:pos="2160"/>
        </w:tabs>
        <w:autoSpaceDE w:val="0"/>
        <w:autoSpaceDN w:val="0"/>
        <w:adjustRightInd w:val="0"/>
        <w:spacing w:before="60" w:after="120"/>
        <w:ind w:right="4" w:hanging="720"/>
        <w:jc w:val="both"/>
        <w:rPr>
          <w:rFonts w:ascii="Calibri" w:hAnsi="Calibri" w:eastAsia="MS Mincho" w:cs="Calibri"/>
          <w:sz w:val="18"/>
          <w:szCs w:val="18"/>
        </w:rPr>
      </w:pPr>
      <w:r w:rsidRPr="00571453">
        <w:rPr>
          <w:rFonts w:ascii="Wingdings" w:hAnsi="Wingdings" w:eastAsia="MS Mincho" w:cs="Wingdings"/>
          <w:color w:val="000000"/>
          <w:sz w:val="18"/>
          <w:szCs w:val="18"/>
        </w:rPr>
        <w:fldChar w:fldCharType="begin">
          <w:ffData>
            <w:name w:val="Check1"/>
            <w:enabled/>
            <w:calcOnExit w:val="0"/>
            <w:checkBox>
              <w:sizeAuto/>
              <w:default w:val="0"/>
            </w:checkBox>
          </w:ffData>
        </w:fldChar>
      </w:r>
      <w:r w:rsidRPr="00571453">
        <w:rPr>
          <w:rFonts w:ascii="Wingdings" w:hAnsi="Wingdings" w:eastAsia="MS Mincho" w:cs="Wingdings"/>
          <w:color w:val="000000"/>
          <w:sz w:val="18"/>
          <w:szCs w:val="18"/>
        </w:rPr>
        <w:instrText xml:space="preserve"> FORMCHECKBOX </w:instrText>
      </w:r>
      <w:r w:rsidR="00432B8F">
        <w:rPr>
          <w:rFonts w:hint="eastAsia" w:ascii="Wingdings" w:hAnsi="Wingdings" w:eastAsia="MS Mincho" w:cs="Wingdings"/>
          <w:color w:val="000000"/>
          <w:sz w:val="18"/>
          <w:szCs w:val="18"/>
        </w:rPr>
      </w:r>
      <w:r w:rsidR="00432B8F">
        <w:rPr>
          <w:rFonts w:hint="eastAsia" w:ascii="Wingdings" w:hAnsi="Wingdings" w:eastAsia="MS Mincho" w:cs="Wingdings"/>
          <w:color w:val="000000"/>
          <w:sz w:val="18"/>
          <w:szCs w:val="18"/>
        </w:rPr>
        <w:fldChar w:fldCharType="separate"/>
      </w:r>
      <w:r w:rsidRPr="00571453">
        <w:rPr>
          <w:rFonts w:ascii="Wingdings" w:hAnsi="Wingdings" w:eastAsia="MS Mincho" w:cs="Wingdings"/>
          <w:color w:val="000000"/>
          <w:sz w:val="18"/>
          <w:szCs w:val="18"/>
        </w:rPr>
        <w:fldChar w:fldCharType="end"/>
      </w:r>
      <w:r w:rsidRPr="00571453">
        <w:rPr>
          <w:rFonts w:ascii="Wingdings" w:hAnsi="Wingdings" w:eastAsia="MS Mincho" w:cs="Wingdings"/>
          <w:color w:val="000000"/>
          <w:sz w:val="18"/>
          <w:szCs w:val="18"/>
        </w:rPr>
        <w:t></w:t>
      </w:r>
      <w:r w:rsidRPr="00571453">
        <w:rPr>
          <w:rFonts w:ascii="Calibri" w:hAnsi="Calibri" w:eastAsia="MS Mincho" w:cs="Calibri"/>
          <w:iCs/>
          <w:sz w:val="18"/>
          <w:szCs w:val="18"/>
        </w:rPr>
        <w:t>has no US reportable accounts, is a Sponsored FI in a Model 1 IGA jurisdiction and therefore not required to obtain a Sponsored Entity GIIN.</w:t>
      </w:r>
      <w:r w:rsidRPr="00571453">
        <w:rPr>
          <w:rFonts w:ascii="Calibri" w:hAnsi="Calibri" w:eastAsia="MS Mincho" w:cs="Calibri"/>
          <w:sz w:val="18"/>
          <w:szCs w:val="18"/>
        </w:rPr>
        <w:t xml:space="preserve">  </w:t>
      </w:r>
      <w:r w:rsidRPr="00571453">
        <w:rPr>
          <w:rFonts w:ascii="Calibri" w:hAnsi="Calibri" w:eastAsia="MS Mincho" w:cs="Calibri"/>
          <w:iCs/>
          <w:sz w:val="18"/>
          <w:szCs w:val="18"/>
        </w:rPr>
        <w:t>Please provide the Sponsoring Entity’s name and GIIN.</w:t>
      </w:r>
    </w:p>
    <w:tbl>
      <w:tblPr>
        <w:tblStyle w:val="TableGrid"/>
        <w:tblW w:w="0" w:type="auto"/>
        <w:tblInd w:w="14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12"/>
        <w:gridCol w:w="5690"/>
      </w:tblGrid>
      <w:tr w:rsidRPr="00571453" w:rsidR="009C6585" w:rsidTr="007A4071">
        <w:tc>
          <w:tcPr>
            <w:tcW w:w="2250" w:type="dxa"/>
            <w:vAlign w:val="center"/>
          </w:tcPr>
          <w:p w:rsidRPr="00571453" w:rsidR="009C6585" w:rsidP="007A4071" w:rsidRDefault="009C6585">
            <w:pPr>
              <w:widowControl w:val="0"/>
              <w:autoSpaceDE w:val="0"/>
              <w:autoSpaceDN w:val="0"/>
              <w:adjustRightInd w:val="0"/>
              <w:spacing w:before="60" w:after="120"/>
              <w:ind w:right="4"/>
              <w:rPr>
                <w:rFonts w:ascii="Calibri" w:hAnsi="Calibri" w:cs="Calibri"/>
                <w:sz w:val="18"/>
                <w:szCs w:val="18"/>
              </w:rPr>
            </w:pPr>
            <w:r w:rsidRPr="00571453">
              <w:rPr>
                <w:rFonts w:ascii="Calibri" w:hAnsi="Calibri" w:cs="Calibri"/>
                <w:iCs/>
                <w:sz w:val="18"/>
                <w:szCs w:val="18"/>
              </w:rPr>
              <w:t>Sponsoring Entity’s Name:</w:t>
            </w:r>
          </w:p>
        </w:tc>
        <w:tc>
          <w:tcPr>
            <w:tcW w:w="5850" w:type="dxa"/>
            <w:tcBorders>
              <w:bottom w:val="single" w:color="auto" w:sz="4" w:space="0"/>
            </w:tcBorders>
            <w:vAlign w:val="center"/>
          </w:tcPr>
          <w:p w:rsidRPr="00571453" w:rsidR="009C6585" w:rsidP="007A4071" w:rsidRDefault="009C6585">
            <w:pPr>
              <w:widowControl w:val="0"/>
              <w:autoSpaceDE w:val="0"/>
              <w:autoSpaceDN w:val="0"/>
              <w:adjustRightInd w:val="0"/>
              <w:spacing w:before="60" w:after="120"/>
              <w:ind w:right="4"/>
              <w:rPr>
                <w:rFonts w:ascii="Calibri" w:hAnsi="Calibri" w:cs="Calibri"/>
              </w:rPr>
            </w:pPr>
            <w:r w:rsidRPr="00571453">
              <w:rPr>
                <w:rFonts w:ascii="Calibri" w:hAnsi="Calibri" w:cs="Calibri"/>
              </w:rPr>
              <w:fldChar w:fldCharType="begin">
                <w:ffData>
                  <w:name w:val="Text12"/>
                  <w:enabled/>
                  <w:calcOnExit w:val="0"/>
                  <w:textInput/>
                </w:ffData>
              </w:fldChar>
            </w:r>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p>
        </w:tc>
      </w:tr>
      <w:tr w:rsidRPr="00571453" w:rsidR="009C6585" w:rsidTr="007A4071">
        <w:tc>
          <w:tcPr>
            <w:tcW w:w="2250" w:type="dxa"/>
            <w:vAlign w:val="center"/>
          </w:tcPr>
          <w:p w:rsidRPr="00571453" w:rsidR="009C6585" w:rsidP="007A4071" w:rsidRDefault="009C6585">
            <w:pPr>
              <w:widowControl w:val="0"/>
              <w:autoSpaceDE w:val="0"/>
              <w:autoSpaceDN w:val="0"/>
              <w:adjustRightInd w:val="0"/>
              <w:spacing w:before="60" w:after="120"/>
              <w:ind w:right="4"/>
              <w:rPr>
                <w:rFonts w:ascii="Calibri" w:hAnsi="Calibri" w:cs="Calibri"/>
                <w:iCs/>
                <w:sz w:val="18"/>
                <w:szCs w:val="18"/>
              </w:rPr>
            </w:pPr>
            <w:r w:rsidRPr="00571453">
              <w:rPr>
                <w:rFonts w:ascii="Calibri" w:hAnsi="Calibri" w:cs="Calibri"/>
                <w:iCs/>
                <w:sz w:val="18"/>
                <w:szCs w:val="18"/>
              </w:rPr>
              <w:t>Sponsoring Entity’s GIIN:</w:t>
            </w:r>
          </w:p>
        </w:tc>
        <w:tc>
          <w:tcPr>
            <w:tcW w:w="5850" w:type="dxa"/>
            <w:tcBorders>
              <w:top w:val="single" w:color="auto" w:sz="4" w:space="0"/>
              <w:bottom w:val="single" w:color="auto" w:sz="4" w:space="0"/>
            </w:tcBorders>
            <w:vAlign w:val="center"/>
          </w:tcPr>
          <w:p w:rsidRPr="00571453" w:rsidR="009C6585" w:rsidP="007A4071" w:rsidRDefault="009C6585">
            <w:pPr>
              <w:widowControl w:val="0"/>
              <w:autoSpaceDE w:val="0"/>
              <w:autoSpaceDN w:val="0"/>
              <w:adjustRightInd w:val="0"/>
              <w:spacing w:before="60" w:after="120"/>
              <w:ind w:right="4"/>
              <w:rPr>
                <w:rFonts w:ascii="Calibri" w:hAnsi="Calibri" w:cs="Calibri"/>
              </w:rPr>
            </w:pPr>
            <w:r w:rsidRPr="00571453">
              <w:rPr>
                <w:rFonts w:ascii="Calibri" w:hAnsi="Calibri" w:cs="Calibri"/>
              </w:rPr>
              <w:fldChar w:fldCharType="begin">
                <w:ffData>
                  <w:name w:val="Text12"/>
                  <w:enabled/>
                  <w:calcOnExit w:val="0"/>
                  <w:textInput/>
                </w:ffData>
              </w:fldChar>
            </w:r>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p>
        </w:tc>
      </w:tr>
    </w:tbl>
    <w:p w:rsidR="009C6585" w:rsidP="009C6585" w:rsidRDefault="009C6585">
      <w:pPr>
        <w:widowControl w:val="0"/>
        <w:numPr>
          <w:ilvl w:val="1"/>
          <w:numId w:val="47"/>
        </w:numPr>
        <w:tabs>
          <w:tab w:val="left" w:pos="1080"/>
          <w:tab w:val="left" w:pos="2160"/>
        </w:tabs>
        <w:autoSpaceDE w:val="0"/>
        <w:autoSpaceDN w:val="0"/>
        <w:adjustRightInd w:val="0"/>
        <w:spacing w:before="60" w:after="120"/>
        <w:ind w:right="4" w:hanging="720"/>
        <w:jc w:val="both"/>
        <w:rPr>
          <w:rFonts w:ascii="Calibri" w:hAnsi="Calibri" w:eastAsia="MS Mincho" w:cs="Calibri"/>
          <w:sz w:val="18"/>
          <w:szCs w:val="18"/>
        </w:rPr>
      </w:pPr>
      <w:r w:rsidRPr="00571453">
        <w:rPr>
          <w:rFonts w:ascii="Wingdings" w:hAnsi="Wingdings" w:eastAsia="MS Mincho" w:cs="Wingdings"/>
          <w:color w:val="000000"/>
          <w:sz w:val="18"/>
          <w:szCs w:val="18"/>
        </w:rPr>
        <w:lastRenderedPageBreak/>
        <w:fldChar w:fldCharType="begin">
          <w:ffData>
            <w:name w:val="Check1"/>
            <w:enabled/>
            <w:calcOnExit w:val="0"/>
            <w:checkBox>
              <w:sizeAuto/>
              <w:default w:val="0"/>
            </w:checkBox>
          </w:ffData>
        </w:fldChar>
      </w:r>
      <w:r w:rsidRPr="00571453">
        <w:rPr>
          <w:rFonts w:ascii="Wingdings" w:hAnsi="Wingdings" w:eastAsia="MS Mincho" w:cs="Wingdings"/>
          <w:color w:val="000000"/>
          <w:sz w:val="18"/>
          <w:szCs w:val="18"/>
        </w:rPr>
        <w:instrText xml:space="preserve"> FORMCHECKBOX </w:instrText>
      </w:r>
      <w:r w:rsidR="00432B8F">
        <w:rPr>
          <w:rFonts w:hint="eastAsia" w:ascii="Wingdings" w:hAnsi="Wingdings" w:eastAsia="MS Mincho" w:cs="Wingdings"/>
          <w:color w:val="000000"/>
          <w:sz w:val="18"/>
          <w:szCs w:val="18"/>
        </w:rPr>
      </w:r>
      <w:r w:rsidR="00432B8F">
        <w:rPr>
          <w:rFonts w:hint="eastAsia" w:ascii="Wingdings" w:hAnsi="Wingdings" w:eastAsia="MS Mincho" w:cs="Wingdings"/>
          <w:color w:val="000000"/>
          <w:sz w:val="18"/>
          <w:szCs w:val="18"/>
        </w:rPr>
        <w:fldChar w:fldCharType="separate"/>
      </w:r>
      <w:r w:rsidRPr="00571453">
        <w:rPr>
          <w:rFonts w:ascii="Wingdings" w:hAnsi="Wingdings" w:eastAsia="MS Mincho" w:cs="Wingdings"/>
          <w:color w:val="000000"/>
          <w:sz w:val="18"/>
          <w:szCs w:val="18"/>
        </w:rPr>
        <w:fldChar w:fldCharType="end"/>
      </w:r>
      <w:r w:rsidRPr="00571453">
        <w:rPr>
          <w:rFonts w:ascii="Wingdings" w:hAnsi="Wingdings" w:eastAsia="MS Mincho" w:cs="Wingdings"/>
          <w:color w:val="000000"/>
          <w:sz w:val="18"/>
          <w:szCs w:val="18"/>
        </w:rPr>
        <w:t></w:t>
      </w:r>
      <w:r w:rsidRPr="00571453">
        <w:rPr>
          <w:rFonts w:ascii="Calibri" w:hAnsi="Calibri" w:eastAsia="MS Mincho" w:cs="Calibri"/>
          <w:iCs/>
          <w:sz w:val="18"/>
          <w:szCs w:val="18"/>
        </w:rPr>
        <w:t>its Sponsor has obtained a Sponsored Entity GIIN on its behalf.</w:t>
      </w:r>
      <w:r w:rsidRPr="00571453">
        <w:rPr>
          <w:rFonts w:ascii="Calibri" w:hAnsi="Calibri" w:eastAsia="MS Mincho" w:cs="Calibri"/>
          <w:sz w:val="18"/>
          <w:szCs w:val="18"/>
        </w:rPr>
        <w:t xml:space="preserve"> </w:t>
      </w:r>
    </w:p>
    <w:p w:rsidRPr="00571453" w:rsidR="009C6585" w:rsidP="009C6585" w:rsidRDefault="009C6585">
      <w:pPr>
        <w:widowControl w:val="0"/>
        <w:tabs>
          <w:tab w:val="left" w:pos="720"/>
        </w:tabs>
        <w:autoSpaceDE w:val="0"/>
        <w:autoSpaceDN w:val="0"/>
        <w:adjustRightInd w:val="0"/>
        <w:spacing w:before="60" w:after="120"/>
        <w:ind w:left="1440" w:right="4"/>
        <w:jc w:val="both"/>
        <w:rPr>
          <w:rFonts w:ascii="Calibri" w:hAnsi="Calibri" w:eastAsia="MS Mincho" w:cs="Calibri"/>
          <w:sz w:val="18"/>
          <w:szCs w:val="18"/>
        </w:rPr>
      </w:pPr>
      <w:r w:rsidRPr="00571453">
        <w:rPr>
          <w:rFonts w:ascii="Calibri" w:hAnsi="Calibri" w:eastAsia="MS Mincho" w:cs="Calibri"/>
          <w:iCs/>
          <w:sz w:val="18"/>
          <w:szCs w:val="18"/>
        </w:rPr>
        <w:t xml:space="preserve">Please provide the Sponsoring Entity’s name and GIIN, and Sponsored Entity’s GIIN. </w:t>
      </w:r>
    </w:p>
    <w:tbl>
      <w:tblPr>
        <w:tblStyle w:val="TableGrid"/>
        <w:tblW w:w="8100" w:type="dxa"/>
        <w:tblInd w:w="14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88"/>
        <w:gridCol w:w="5512"/>
      </w:tblGrid>
      <w:tr w:rsidRPr="00571453" w:rsidR="009C6585" w:rsidTr="007A4071">
        <w:tc>
          <w:tcPr>
            <w:tcW w:w="2588" w:type="dxa"/>
            <w:vAlign w:val="center"/>
          </w:tcPr>
          <w:p w:rsidRPr="00571453" w:rsidR="009C6585" w:rsidP="007A4071" w:rsidRDefault="009C6585">
            <w:pPr>
              <w:widowControl w:val="0"/>
              <w:autoSpaceDE w:val="0"/>
              <w:autoSpaceDN w:val="0"/>
              <w:adjustRightInd w:val="0"/>
              <w:spacing w:before="60" w:after="120"/>
              <w:ind w:right="4"/>
              <w:rPr>
                <w:rFonts w:ascii="Calibri" w:hAnsi="Calibri" w:cs="Calibri"/>
                <w:sz w:val="18"/>
                <w:szCs w:val="18"/>
              </w:rPr>
            </w:pPr>
            <w:r w:rsidRPr="00571453">
              <w:rPr>
                <w:rFonts w:ascii="Calibri" w:hAnsi="Calibri" w:cs="Calibri"/>
                <w:iCs/>
                <w:sz w:val="18"/>
                <w:szCs w:val="18"/>
              </w:rPr>
              <w:t>Sponsoring Entity’s Name:</w:t>
            </w:r>
          </w:p>
        </w:tc>
        <w:tc>
          <w:tcPr>
            <w:tcW w:w="5512" w:type="dxa"/>
            <w:tcBorders>
              <w:bottom w:val="single" w:color="auto" w:sz="4" w:space="0"/>
            </w:tcBorders>
            <w:vAlign w:val="center"/>
          </w:tcPr>
          <w:p w:rsidRPr="00571453" w:rsidR="009C6585" w:rsidP="007A4071" w:rsidRDefault="009C6585">
            <w:pPr>
              <w:widowControl w:val="0"/>
              <w:autoSpaceDE w:val="0"/>
              <w:autoSpaceDN w:val="0"/>
              <w:adjustRightInd w:val="0"/>
              <w:spacing w:before="60" w:after="120"/>
              <w:ind w:left="1440" w:right="4"/>
              <w:rPr>
                <w:rFonts w:ascii="Calibri" w:hAnsi="Calibri" w:cs="Calibri"/>
              </w:rPr>
            </w:pPr>
            <w:r w:rsidRPr="00571453">
              <w:rPr>
                <w:rFonts w:ascii="Calibri" w:hAnsi="Calibri" w:cs="Calibri"/>
              </w:rPr>
              <w:fldChar w:fldCharType="begin">
                <w:ffData>
                  <w:name w:val="Text12"/>
                  <w:enabled/>
                  <w:calcOnExit w:val="0"/>
                  <w:textInput/>
                </w:ffData>
              </w:fldChar>
            </w:r>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p>
        </w:tc>
      </w:tr>
      <w:tr w:rsidRPr="00571453" w:rsidR="009C6585" w:rsidTr="007A4071">
        <w:tc>
          <w:tcPr>
            <w:tcW w:w="2588" w:type="dxa"/>
            <w:vAlign w:val="center"/>
          </w:tcPr>
          <w:p w:rsidRPr="00571453" w:rsidR="009C6585" w:rsidP="007A4071" w:rsidRDefault="009C6585">
            <w:pPr>
              <w:widowControl w:val="0"/>
              <w:autoSpaceDE w:val="0"/>
              <w:autoSpaceDN w:val="0"/>
              <w:adjustRightInd w:val="0"/>
              <w:spacing w:before="60" w:after="120"/>
              <w:ind w:right="4"/>
              <w:rPr>
                <w:rFonts w:ascii="Calibri" w:hAnsi="Calibri" w:cs="Calibri"/>
                <w:iCs/>
                <w:sz w:val="18"/>
                <w:szCs w:val="18"/>
              </w:rPr>
            </w:pPr>
            <w:r w:rsidRPr="00571453">
              <w:rPr>
                <w:rFonts w:ascii="Calibri" w:hAnsi="Calibri" w:cs="Calibri"/>
                <w:iCs/>
                <w:sz w:val="18"/>
                <w:szCs w:val="18"/>
              </w:rPr>
              <w:t>Sponsoring Entity’s GIIN:</w:t>
            </w:r>
          </w:p>
        </w:tc>
        <w:tc>
          <w:tcPr>
            <w:tcW w:w="5512" w:type="dxa"/>
            <w:tcBorders>
              <w:top w:val="single" w:color="auto" w:sz="4" w:space="0"/>
              <w:bottom w:val="single" w:color="auto" w:sz="4" w:space="0"/>
            </w:tcBorders>
            <w:vAlign w:val="center"/>
          </w:tcPr>
          <w:p w:rsidRPr="00571453" w:rsidR="009C6585" w:rsidP="007A4071" w:rsidRDefault="009C6585">
            <w:pPr>
              <w:widowControl w:val="0"/>
              <w:autoSpaceDE w:val="0"/>
              <w:autoSpaceDN w:val="0"/>
              <w:adjustRightInd w:val="0"/>
              <w:spacing w:before="60" w:after="120"/>
              <w:ind w:left="1440" w:right="4"/>
              <w:rPr>
                <w:rFonts w:ascii="Calibri" w:hAnsi="Calibri" w:cs="Calibri"/>
              </w:rPr>
            </w:pPr>
            <w:r w:rsidRPr="00571453">
              <w:rPr>
                <w:rFonts w:ascii="Calibri" w:hAnsi="Calibri" w:cs="Calibri"/>
              </w:rPr>
              <w:fldChar w:fldCharType="begin">
                <w:ffData>
                  <w:name w:val="Text12"/>
                  <w:enabled/>
                  <w:calcOnExit w:val="0"/>
                  <w:textInput/>
                </w:ffData>
              </w:fldChar>
            </w:r>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p>
        </w:tc>
      </w:tr>
      <w:tr w:rsidRPr="00571453" w:rsidR="009C6585" w:rsidTr="007A4071">
        <w:tc>
          <w:tcPr>
            <w:tcW w:w="2588" w:type="dxa"/>
            <w:vAlign w:val="center"/>
          </w:tcPr>
          <w:p w:rsidRPr="00571453" w:rsidR="009C6585" w:rsidP="007A4071" w:rsidRDefault="009C6585">
            <w:pPr>
              <w:widowControl w:val="0"/>
              <w:autoSpaceDE w:val="0"/>
              <w:autoSpaceDN w:val="0"/>
              <w:adjustRightInd w:val="0"/>
              <w:spacing w:before="60" w:after="120"/>
              <w:ind w:right="4"/>
              <w:rPr>
                <w:rFonts w:ascii="Calibri" w:hAnsi="Calibri" w:cs="Calibri"/>
                <w:iCs/>
                <w:sz w:val="18"/>
                <w:szCs w:val="18"/>
              </w:rPr>
            </w:pPr>
            <w:r w:rsidRPr="00571453">
              <w:rPr>
                <w:rFonts w:ascii="Calibri" w:hAnsi="Calibri" w:cs="Calibri"/>
                <w:iCs/>
                <w:sz w:val="18"/>
                <w:szCs w:val="18"/>
              </w:rPr>
              <w:t>Sponsored Entity’s GIIN:</w:t>
            </w:r>
          </w:p>
        </w:tc>
        <w:tc>
          <w:tcPr>
            <w:tcW w:w="5512" w:type="dxa"/>
            <w:tcBorders>
              <w:top w:val="single" w:color="auto" w:sz="4" w:space="0"/>
              <w:bottom w:val="single" w:color="auto" w:sz="4" w:space="0"/>
            </w:tcBorders>
            <w:vAlign w:val="center"/>
          </w:tcPr>
          <w:p w:rsidRPr="00571453" w:rsidR="009C6585" w:rsidP="007A4071" w:rsidRDefault="009C6585">
            <w:pPr>
              <w:widowControl w:val="0"/>
              <w:autoSpaceDE w:val="0"/>
              <w:autoSpaceDN w:val="0"/>
              <w:adjustRightInd w:val="0"/>
              <w:spacing w:before="60" w:after="120"/>
              <w:ind w:left="1440" w:right="4"/>
              <w:rPr>
                <w:rFonts w:ascii="Calibri" w:hAnsi="Calibri" w:cs="Calibri"/>
              </w:rPr>
            </w:pPr>
            <w:r w:rsidRPr="00571453">
              <w:rPr>
                <w:rFonts w:ascii="Calibri" w:hAnsi="Calibri" w:cs="Calibri"/>
              </w:rPr>
              <w:fldChar w:fldCharType="begin">
                <w:ffData>
                  <w:name w:val="Text12"/>
                  <w:enabled/>
                  <w:calcOnExit w:val="0"/>
                  <w:textInput/>
                </w:ffData>
              </w:fldChar>
            </w:r>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p>
        </w:tc>
      </w:tr>
    </w:tbl>
    <w:p w:rsidRPr="00571453" w:rsidR="009C6585" w:rsidP="009C6585" w:rsidRDefault="009C6585">
      <w:pPr>
        <w:widowControl w:val="0"/>
        <w:numPr>
          <w:ilvl w:val="0"/>
          <w:numId w:val="47"/>
        </w:numPr>
        <w:tabs>
          <w:tab w:val="left" w:pos="720"/>
        </w:tabs>
        <w:autoSpaceDE w:val="0"/>
        <w:autoSpaceDN w:val="0"/>
        <w:adjustRightInd w:val="0"/>
        <w:spacing w:before="60" w:after="120"/>
        <w:ind w:left="1080" w:hanging="720"/>
        <w:jc w:val="both"/>
        <w:rPr>
          <w:rFonts w:ascii="Calibri" w:hAnsi="Calibri" w:eastAsia="MS Mincho" w:cs="Calibri"/>
          <w:sz w:val="18"/>
          <w:szCs w:val="18"/>
        </w:rPr>
      </w:pPr>
      <w:r w:rsidRPr="00571453">
        <w:rPr>
          <w:rFonts w:ascii="Wingdings" w:hAnsi="Wingdings" w:eastAsia="MS Mincho" w:cs="Wingdings"/>
          <w:color w:val="000000"/>
          <w:sz w:val="18"/>
          <w:szCs w:val="18"/>
        </w:rPr>
        <w:fldChar w:fldCharType="begin">
          <w:ffData>
            <w:name w:val="Check1"/>
            <w:enabled/>
            <w:calcOnExit w:val="0"/>
            <w:checkBox>
              <w:sizeAuto/>
              <w:default w:val="0"/>
            </w:checkBox>
          </w:ffData>
        </w:fldChar>
      </w:r>
      <w:r w:rsidRPr="00571453">
        <w:rPr>
          <w:rFonts w:ascii="Wingdings" w:hAnsi="Wingdings" w:eastAsia="MS Mincho" w:cs="Wingdings"/>
          <w:color w:val="000000"/>
          <w:sz w:val="18"/>
          <w:szCs w:val="18"/>
        </w:rPr>
        <w:instrText xml:space="preserve"> FORMCHECKBOX </w:instrText>
      </w:r>
      <w:r w:rsidR="00432B8F">
        <w:rPr>
          <w:rFonts w:hint="eastAsia" w:ascii="Wingdings" w:hAnsi="Wingdings" w:eastAsia="MS Mincho" w:cs="Wingdings"/>
          <w:color w:val="000000"/>
          <w:sz w:val="18"/>
          <w:szCs w:val="18"/>
        </w:rPr>
      </w:r>
      <w:r w:rsidR="00432B8F">
        <w:rPr>
          <w:rFonts w:hint="eastAsia" w:ascii="Wingdings" w:hAnsi="Wingdings" w:eastAsia="MS Mincho" w:cs="Wingdings"/>
          <w:color w:val="000000"/>
          <w:sz w:val="18"/>
          <w:szCs w:val="18"/>
        </w:rPr>
        <w:fldChar w:fldCharType="separate"/>
      </w:r>
      <w:r w:rsidRPr="00571453">
        <w:rPr>
          <w:rFonts w:ascii="Wingdings" w:hAnsi="Wingdings" w:eastAsia="MS Mincho" w:cs="Wingdings"/>
          <w:color w:val="000000"/>
          <w:sz w:val="18"/>
          <w:szCs w:val="18"/>
        </w:rPr>
        <w:fldChar w:fldCharType="end"/>
      </w:r>
      <w:r w:rsidRPr="00571453">
        <w:rPr>
          <w:rFonts w:ascii="Wingdings" w:hAnsi="Wingdings" w:eastAsia="MS Mincho" w:cs="Wingdings"/>
          <w:color w:val="000000"/>
          <w:sz w:val="18"/>
          <w:szCs w:val="18"/>
        </w:rPr>
        <w:t></w:t>
      </w:r>
      <w:r w:rsidRPr="00571453">
        <w:rPr>
          <w:rFonts w:ascii="Calibri" w:hAnsi="Calibri" w:eastAsia="MS Mincho" w:cs="Calibri"/>
          <w:iCs/>
          <w:sz w:val="18"/>
          <w:szCs w:val="18"/>
        </w:rPr>
        <w:t xml:space="preserve">The Entity is a Trustee Documented Trust.  Please provide the Trustee’s name and GIIN. </w:t>
      </w:r>
      <w:r w:rsidRPr="00571453">
        <w:rPr>
          <w:rFonts w:ascii="Calibri" w:hAnsi="Calibri" w:eastAsia="MS Mincho" w:cs="Calibri"/>
          <w:iCs/>
          <w:sz w:val="18"/>
          <w:szCs w:val="18"/>
        </w:rPr>
        <w:tab/>
      </w:r>
    </w:p>
    <w:tbl>
      <w:tblPr>
        <w:tblStyle w:val="TableGrid"/>
        <w:tblW w:w="8460" w:type="dxa"/>
        <w:tblInd w:w="11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30"/>
        <w:gridCol w:w="6030"/>
      </w:tblGrid>
      <w:tr w:rsidRPr="00571453" w:rsidR="009C6585" w:rsidTr="007A4071">
        <w:tc>
          <w:tcPr>
            <w:tcW w:w="2430" w:type="dxa"/>
            <w:vAlign w:val="center"/>
          </w:tcPr>
          <w:p w:rsidRPr="00571453" w:rsidR="009C6585" w:rsidP="007A4071" w:rsidRDefault="009C6585">
            <w:pPr>
              <w:widowControl w:val="0"/>
              <w:autoSpaceDE w:val="0"/>
              <w:autoSpaceDN w:val="0"/>
              <w:adjustRightInd w:val="0"/>
              <w:spacing w:before="60" w:after="120"/>
              <w:ind w:right="4" w:hanging="18"/>
              <w:rPr>
                <w:rFonts w:ascii="Calibri" w:hAnsi="Calibri" w:cs="Calibri"/>
                <w:sz w:val="18"/>
                <w:szCs w:val="18"/>
              </w:rPr>
            </w:pPr>
            <w:r w:rsidRPr="00571453">
              <w:rPr>
                <w:rFonts w:ascii="Calibri" w:hAnsi="Calibri" w:cs="Calibri"/>
                <w:iCs/>
                <w:sz w:val="18"/>
                <w:szCs w:val="18"/>
              </w:rPr>
              <w:t>Trustee’s Name:</w:t>
            </w:r>
          </w:p>
        </w:tc>
        <w:tc>
          <w:tcPr>
            <w:tcW w:w="6030" w:type="dxa"/>
            <w:tcBorders>
              <w:bottom w:val="single" w:color="auto" w:sz="4" w:space="0"/>
            </w:tcBorders>
            <w:vAlign w:val="center"/>
          </w:tcPr>
          <w:p w:rsidRPr="00571453" w:rsidR="009C6585" w:rsidP="007A4071" w:rsidRDefault="009C6585">
            <w:pPr>
              <w:widowControl w:val="0"/>
              <w:autoSpaceDE w:val="0"/>
              <w:autoSpaceDN w:val="0"/>
              <w:adjustRightInd w:val="0"/>
              <w:spacing w:before="60" w:after="120"/>
              <w:ind w:left="792" w:right="4" w:hanging="810"/>
              <w:rPr>
                <w:rFonts w:ascii="Calibri" w:hAnsi="Calibri" w:cs="Calibri"/>
              </w:rPr>
            </w:pPr>
            <w:r w:rsidRPr="00571453">
              <w:rPr>
                <w:rFonts w:ascii="Calibri" w:hAnsi="Calibri" w:cs="Calibri"/>
              </w:rPr>
              <w:fldChar w:fldCharType="begin">
                <w:ffData>
                  <w:name w:val="Text12"/>
                  <w:enabled/>
                  <w:calcOnExit w:val="0"/>
                  <w:textInput/>
                </w:ffData>
              </w:fldChar>
            </w:r>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p>
        </w:tc>
      </w:tr>
      <w:tr w:rsidRPr="00571453" w:rsidR="009C6585" w:rsidTr="007A4071">
        <w:tc>
          <w:tcPr>
            <w:tcW w:w="2430" w:type="dxa"/>
            <w:vAlign w:val="center"/>
          </w:tcPr>
          <w:p w:rsidRPr="00571453" w:rsidR="009C6585" w:rsidP="007A4071" w:rsidRDefault="009C6585">
            <w:pPr>
              <w:widowControl w:val="0"/>
              <w:autoSpaceDE w:val="0"/>
              <w:autoSpaceDN w:val="0"/>
              <w:adjustRightInd w:val="0"/>
              <w:spacing w:before="60" w:after="120"/>
              <w:ind w:right="4" w:hanging="18"/>
              <w:rPr>
                <w:rFonts w:ascii="Calibri" w:hAnsi="Calibri" w:cs="Calibri"/>
                <w:iCs/>
                <w:sz w:val="18"/>
                <w:szCs w:val="18"/>
              </w:rPr>
            </w:pPr>
            <w:r w:rsidRPr="00571453">
              <w:rPr>
                <w:rFonts w:ascii="Calibri" w:hAnsi="Calibri" w:cs="Calibri"/>
                <w:iCs/>
                <w:sz w:val="18"/>
                <w:szCs w:val="18"/>
              </w:rPr>
              <w:t>Trustee’s GIIN:</w:t>
            </w:r>
          </w:p>
        </w:tc>
        <w:tc>
          <w:tcPr>
            <w:tcW w:w="6030" w:type="dxa"/>
            <w:tcBorders>
              <w:top w:val="single" w:color="auto" w:sz="4" w:space="0"/>
              <w:bottom w:val="single" w:color="auto" w:sz="4" w:space="0"/>
            </w:tcBorders>
            <w:vAlign w:val="center"/>
          </w:tcPr>
          <w:p w:rsidRPr="00571453" w:rsidR="009C6585" w:rsidP="007A4071" w:rsidRDefault="009C6585">
            <w:pPr>
              <w:widowControl w:val="0"/>
              <w:autoSpaceDE w:val="0"/>
              <w:autoSpaceDN w:val="0"/>
              <w:adjustRightInd w:val="0"/>
              <w:spacing w:before="60" w:after="120"/>
              <w:ind w:left="792" w:right="4" w:hanging="792"/>
              <w:rPr>
                <w:rFonts w:ascii="Calibri" w:hAnsi="Calibri" w:cs="Calibri"/>
              </w:rPr>
            </w:pPr>
            <w:r w:rsidRPr="00571453">
              <w:rPr>
                <w:rFonts w:ascii="Calibri" w:hAnsi="Calibri" w:cs="Calibri"/>
              </w:rPr>
              <w:fldChar w:fldCharType="begin">
                <w:ffData>
                  <w:name w:val="Text12"/>
                  <w:enabled/>
                  <w:calcOnExit w:val="0"/>
                  <w:textInput/>
                </w:ffData>
              </w:fldChar>
            </w:r>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p>
        </w:tc>
      </w:tr>
    </w:tbl>
    <w:p w:rsidRPr="00571453" w:rsidR="009C6585" w:rsidP="009C6585" w:rsidRDefault="009C6585">
      <w:pPr>
        <w:widowControl w:val="0"/>
        <w:numPr>
          <w:ilvl w:val="0"/>
          <w:numId w:val="47"/>
        </w:numPr>
        <w:tabs>
          <w:tab w:val="left" w:pos="720"/>
        </w:tabs>
        <w:autoSpaceDE w:val="0"/>
        <w:autoSpaceDN w:val="0"/>
        <w:adjustRightInd w:val="0"/>
        <w:spacing w:before="60" w:after="120"/>
        <w:ind w:left="1080" w:hanging="720"/>
        <w:jc w:val="both"/>
        <w:rPr>
          <w:rFonts w:ascii="Calibri" w:hAnsi="Calibri" w:eastAsia="MS Mincho" w:cs="Calibri"/>
          <w:sz w:val="18"/>
          <w:szCs w:val="18"/>
        </w:rPr>
      </w:pPr>
      <w:r w:rsidRPr="00571453">
        <w:rPr>
          <w:rFonts w:ascii="Wingdings" w:hAnsi="Wingdings" w:eastAsia="MS Mincho" w:cs="Wingdings"/>
          <w:color w:val="000000"/>
          <w:sz w:val="18"/>
          <w:szCs w:val="18"/>
        </w:rPr>
        <w:fldChar w:fldCharType="begin">
          <w:ffData>
            <w:name w:val="Check1"/>
            <w:enabled/>
            <w:calcOnExit w:val="0"/>
            <w:checkBox>
              <w:sizeAuto/>
              <w:default w:val="0"/>
            </w:checkBox>
          </w:ffData>
        </w:fldChar>
      </w:r>
      <w:r w:rsidRPr="00571453">
        <w:rPr>
          <w:rFonts w:ascii="Wingdings" w:hAnsi="Wingdings" w:eastAsia="MS Mincho" w:cs="Wingdings"/>
          <w:color w:val="000000"/>
          <w:sz w:val="18"/>
          <w:szCs w:val="18"/>
        </w:rPr>
        <w:instrText xml:space="preserve"> FORMCHECKBOX </w:instrText>
      </w:r>
      <w:r w:rsidR="00432B8F">
        <w:rPr>
          <w:rFonts w:hint="eastAsia" w:ascii="Wingdings" w:hAnsi="Wingdings" w:eastAsia="MS Mincho" w:cs="Wingdings"/>
          <w:color w:val="000000"/>
          <w:sz w:val="18"/>
          <w:szCs w:val="18"/>
        </w:rPr>
      </w:r>
      <w:r w:rsidR="00432B8F">
        <w:rPr>
          <w:rFonts w:hint="eastAsia" w:ascii="Wingdings" w:hAnsi="Wingdings" w:eastAsia="MS Mincho" w:cs="Wingdings"/>
          <w:color w:val="000000"/>
          <w:sz w:val="18"/>
          <w:szCs w:val="18"/>
        </w:rPr>
        <w:fldChar w:fldCharType="separate"/>
      </w:r>
      <w:r w:rsidRPr="00571453">
        <w:rPr>
          <w:rFonts w:ascii="Wingdings" w:hAnsi="Wingdings" w:eastAsia="MS Mincho" w:cs="Wingdings"/>
          <w:color w:val="000000"/>
          <w:sz w:val="18"/>
          <w:szCs w:val="18"/>
        </w:rPr>
        <w:fldChar w:fldCharType="end"/>
      </w:r>
      <w:r w:rsidRPr="00571453">
        <w:rPr>
          <w:rFonts w:ascii="Wingdings" w:hAnsi="Wingdings" w:eastAsia="MS Mincho" w:cs="Wingdings"/>
          <w:color w:val="000000"/>
          <w:sz w:val="18"/>
          <w:szCs w:val="18"/>
        </w:rPr>
        <w:t></w:t>
      </w:r>
      <w:r w:rsidRPr="00571453">
        <w:rPr>
          <w:rFonts w:ascii="Calibri" w:hAnsi="Calibri" w:eastAsia="MS Mincho" w:cs="Calibri"/>
          <w:sz w:val="18"/>
          <w:szCs w:val="18"/>
        </w:rPr>
        <w:t xml:space="preserve">The Entity is a </w:t>
      </w:r>
      <w:r w:rsidRPr="00571453">
        <w:rPr>
          <w:rFonts w:ascii="Calibri" w:hAnsi="Calibri" w:eastAsia="MS Mincho" w:cs="Calibri"/>
          <w:iCs/>
          <w:sz w:val="18"/>
          <w:szCs w:val="18"/>
        </w:rPr>
        <w:t>Certified Deemed Compliant, or otherwise Non-Reporting, Foreign Financial Institution (including a Foreign Financial Institution deemed compliant under Annex II of an IGA, except for a Trustee Documented Trust or</w:t>
      </w:r>
      <w:r>
        <w:rPr>
          <w:rFonts w:ascii="Calibri" w:hAnsi="Calibri" w:eastAsia="MS Mincho" w:cs="Calibri"/>
          <w:iCs/>
          <w:sz w:val="18"/>
          <w:szCs w:val="18"/>
        </w:rPr>
        <w:t xml:space="preserve"> Sponsored Financial Institution).</w:t>
      </w:r>
    </w:p>
    <w:tbl>
      <w:tblPr>
        <w:tblStyle w:val="TableGrid"/>
        <w:tblW w:w="8568" w:type="dxa"/>
        <w:tblInd w:w="10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20"/>
        <w:gridCol w:w="6048"/>
      </w:tblGrid>
      <w:tr w:rsidRPr="00571453" w:rsidR="009C6585" w:rsidTr="007A4071">
        <w:trPr>
          <w:trHeight w:val="360"/>
        </w:trPr>
        <w:tc>
          <w:tcPr>
            <w:tcW w:w="2520" w:type="dxa"/>
            <w:vAlign w:val="center"/>
          </w:tcPr>
          <w:p w:rsidRPr="00AA6233" w:rsidR="009C6585" w:rsidP="007A4071" w:rsidRDefault="009C6585">
            <w:pPr>
              <w:widowControl w:val="0"/>
              <w:tabs>
                <w:tab w:val="left" w:pos="720"/>
              </w:tabs>
              <w:autoSpaceDE w:val="0"/>
              <w:autoSpaceDN w:val="0"/>
              <w:adjustRightInd w:val="0"/>
              <w:spacing w:before="60" w:after="120"/>
              <w:jc w:val="both"/>
              <w:rPr>
                <w:rFonts w:ascii="Calibri" w:hAnsi="Calibri" w:cs="Calibri"/>
                <w:sz w:val="18"/>
                <w:szCs w:val="18"/>
              </w:rPr>
            </w:pPr>
            <w:r w:rsidRPr="00AA6233">
              <w:rPr>
                <w:rFonts w:ascii="Calibri" w:hAnsi="Calibri" w:cs="Calibri"/>
                <w:sz w:val="18"/>
                <w:szCs w:val="18"/>
              </w:rPr>
              <w:t>Indicate exemption:</w:t>
            </w:r>
          </w:p>
        </w:tc>
        <w:tc>
          <w:tcPr>
            <w:tcW w:w="6048" w:type="dxa"/>
            <w:tcBorders>
              <w:bottom w:val="single" w:color="auto" w:sz="4" w:space="0"/>
            </w:tcBorders>
            <w:vAlign w:val="center"/>
          </w:tcPr>
          <w:p w:rsidRPr="00571453" w:rsidR="009C6585" w:rsidP="007A4071" w:rsidRDefault="009C6585">
            <w:pPr>
              <w:widowControl w:val="0"/>
              <w:autoSpaceDE w:val="0"/>
              <w:autoSpaceDN w:val="0"/>
              <w:adjustRightInd w:val="0"/>
              <w:spacing w:after="80"/>
              <w:ind w:right="4"/>
              <w:rPr>
                <w:rFonts w:ascii="Calibri" w:hAnsi="Calibri" w:cs="Calibri"/>
              </w:rPr>
            </w:pPr>
            <w:r w:rsidRPr="00571453">
              <w:rPr>
                <w:rFonts w:ascii="Calibri" w:hAnsi="Calibri" w:cs="Calibri"/>
              </w:rPr>
              <w:fldChar w:fldCharType="begin">
                <w:ffData>
                  <w:name w:val="Text12"/>
                  <w:enabled/>
                  <w:calcOnExit w:val="0"/>
                  <w:textInput/>
                </w:ffData>
              </w:fldChar>
            </w:r>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p>
        </w:tc>
      </w:tr>
    </w:tbl>
    <w:p w:rsidRPr="00571453" w:rsidR="009C6585" w:rsidP="009C6585" w:rsidRDefault="009C6585">
      <w:pPr>
        <w:widowControl w:val="0"/>
        <w:numPr>
          <w:ilvl w:val="0"/>
          <w:numId w:val="47"/>
        </w:numPr>
        <w:tabs>
          <w:tab w:val="left" w:pos="720"/>
        </w:tabs>
        <w:autoSpaceDE w:val="0"/>
        <w:autoSpaceDN w:val="0"/>
        <w:adjustRightInd w:val="0"/>
        <w:spacing w:before="60" w:after="120"/>
        <w:ind w:left="1080" w:hanging="720"/>
        <w:jc w:val="both"/>
        <w:rPr>
          <w:rFonts w:ascii="Calibri" w:hAnsi="Calibri" w:eastAsia="MS Mincho" w:cs="Calibri"/>
          <w:sz w:val="18"/>
          <w:szCs w:val="18"/>
        </w:rPr>
      </w:pPr>
      <w:r w:rsidRPr="00571453">
        <w:rPr>
          <w:rFonts w:ascii="Wingdings" w:hAnsi="Wingdings" w:eastAsia="MS Mincho" w:cs="Wingdings"/>
          <w:color w:val="000000"/>
          <w:sz w:val="18"/>
          <w:szCs w:val="18"/>
        </w:rPr>
        <w:fldChar w:fldCharType="begin">
          <w:ffData>
            <w:name w:val="Check1"/>
            <w:enabled/>
            <w:calcOnExit w:val="0"/>
            <w:checkBox>
              <w:sizeAuto/>
              <w:default w:val="0"/>
            </w:checkBox>
          </w:ffData>
        </w:fldChar>
      </w:r>
      <w:r w:rsidRPr="00571453">
        <w:rPr>
          <w:rFonts w:ascii="Wingdings" w:hAnsi="Wingdings" w:eastAsia="MS Mincho" w:cs="Wingdings"/>
          <w:color w:val="000000"/>
          <w:sz w:val="18"/>
          <w:szCs w:val="18"/>
        </w:rPr>
        <w:instrText xml:space="preserve"> FORMCHECKBOX </w:instrText>
      </w:r>
      <w:r w:rsidR="00432B8F">
        <w:rPr>
          <w:rFonts w:hint="eastAsia" w:ascii="Wingdings" w:hAnsi="Wingdings" w:eastAsia="MS Mincho" w:cs="Wingdings"/>
          <w:color w:val="000000"/>
          <w:sz w:val="18"/>
          <w:szCs w:val="18"/>
        </w:rPr>
      </w:r>
      <w:r w:rsidR="00432B8F">
        <w:rPr>
          <w:rFonts w:hint="eastAsia" w:ascii="Wingdings" w:hAnsi="Wingdings" w:eastAsia="MS Mincho" w:cs="Wingdings"/>
          <w:color w:val="000000"/>
          <w:sz w:val="18"/>
          <w:szCs w:val="18"/>
        </w:rPr>
        <w:fldChar w:fldCharType="separate"/>
      </w:r>
      <w:r w:rsidRPr="00571453">
        <w:rPr>
          <w:rFonts w:ascii="Wingdings" w:hAnsi="Wingdings" w:eastAsia="MS Mincho" w:cs="Wingdings"/>
          <w:color w:val="000000"/>
          <w:sz w:val="18"/>
          <w:szCs w:val="18"/>
        </w:rPr>
        <w:fldChar w:fldCharType="end"/>
      </w:r>
      <w:r w:rsidRPr="00571453">
        <w:rPr>
          <w:rFonts w:ascii="Wingdings" w:hAnsi="Wingdings" w:eastAsia="MS Mincho" w:cs="Wingdings"/>
          <w:color w:val="000000"/>
          <w:sz w:val="18"/>
          <w:szCs w:val="18"/>
        </w:rPr>
        <w:t></w:t>
      </w:r>
      <w:r w:rsidRPr="00571453">
        <w:rPr>
          <w:rFonts w:ascii="Calibri" w:hAnsi="Calibri" w:eastAsia="MS Mincho" w:cs="Calibri"/>
          <w:sz w:val="18"/>
          <w:szCs w:val="18"/>
        </w:rPr>
        <w:t xml:space="preserve">The Entity is a </w:t>
      </w:r>
      <w:r w:rsidRPr="00571453">
        <w:rPr>
          <w:rFonts w:ascii="Calibri" w:hAnsi="Calibri" w:eastAsia="MS Mincho" w:cs="Calibri"/>
          <w:iCs/>
          <w:sz w:val="18"/>
          <w:szCs w:val="18"/>
        </w:rPr>
        <w:t>Non-Participating Foreign Financial Institution</w:t>
      </w:r>
    </w:p>
    <w:p w:rsidRPr="00571453" w:rsidR="009C6585" w:rsidP="009C6585" w:rsidRDefault="009C6585">
      <w:pPr>
        <w:widowControl w:val="0"/>
        <w:autoSpaceDE w:val="0"/>
        <w:autoSpaceDN w:val="0"/>
        <w:adjustRightInd w:val="0"/>
        <w:ind w:right="4"/>
        <w:jc w:val="both"/>
        <w:rPr>
          <w:rFonts w:ascii="Calibri" w:hAnsi="Calibri" w:eastAsia="MS Mincho" w:cs="Calibri"/>
          <w:b/>
          <w:bCs/>
          <w:sz w:val="18"/>
          <w:szCs w:val="18"/>
        </w:rPr>
      </w:pPr>
    </w:p>
    <w:p w:rsidRPr="00571453" w:rsidR="009C6585" w:rsidP="009C6585" w:rsidRDefault="009C6585">
      <w:pPr>
        <w:autoSpaceDE w:val="0"/>
        <w:autoSpaceDN w:val="0"/>
        <w:adjustRightInd w:val="0"/>
        <w:spacing w:before="60" w:after="120"/>
        <w:ind w:left="360" w:right="4" w:hanging="360"/>
        <w:jc w:val="both"/>
        <w:rPr>
          <w:rFonts w:ascii="Calibri" w:hAnsi="Calibri" w:eastAsia="MS Mincho" w:cs="Calibri"/>
          <w:sz w:val="18"/>
          <w:szCs w:val="18"/>
        </w:rPr>
      </w:pPr>
      <w:r w:rsidRPr="00571453">
        <w:rPr>
          <w:rFonts w:ascii="Calibri" w:hAnsi="Calibri" w:eastAsia="MS Mincho" w:cs="Calibri"/>
          <w:b/>
          <w:bCs/>
          <w:sz w:val="18"/>
          <w:szCs w:val="18"/>
        </w:rPr>
        <w:t>3.3</w:t>
      </w:r>
      <w:r w:rsidRPr="00571453">
        <w:rPr>
          <w:rFonts w:ascii="Calibri" w:hAnsi="Calibri" w:eastAsia="MS Mincho" w:cs="Calibri"/>
          <w:bCs/>
          <w:sz w:val="18"/>
          <w:szCs w:val="18"/>
        </w:rPr>
        <w:tab/>
        <w:t xml:space="preserve">If the entity is </w:t>
      </w:r>
      <w:r w:rsidRPr="00571453">
        <w:rPr>
          <w:rFonts w:ascii="Calibri" w:hAnsi="Calibri" w:eastAsia="MS Mincho" w:cs="Calibri"/>
          <w:b/>
          <w:bCs/>
          <w:sz w:val="18"/>
          <w:szCs w:val="18"/>
        </w:rPr>
        <w:t xml:space="preserve">not a </w:t>
      </w:r>
      <w:r w:rsidRPr="00571453">
        <w:rPr>
          <w:rFonts w:ascii="Calibri" w:hAnsi="Calibri" w:eastAsia="MS Mincho" w:cs="Calibri"/>
          <w:b/>
          <w:sz w:val="18"/>
          <w:szCs w:val="18"/>
        </w:rPr>
        <w:t>Foreign Financial Institution</w:t>
      </w:r>
      <w:r w:rsidRPr="00571453">
        <w:rPr>
          <w:rFonts w:ascii="Calibri" w:hAnsi="Calibri" w:eastAsia="MS Mincho" w:cs="Calibri"/>
          <w:sz w:val="18"/>
          <w:szCs w:val="18"/>
        </w:rPr>
        <w:t xml:space="preserve">, please confirm the Entity’s FATCA status below: </w:t>
      </w:r>
    </w:p>
    <w:p w:rsidR="009C6585" w:rsidP="009C6585" w:rsidRDefault="009C6585">
      <w:pPr>
        <w:widowControl w:val="0"/>
        <w:numPr>
          <w:ilvl w:val="0"/>
          <w:numId w:val="67"/>
        </w:numPr>
        <w:tabs>
          <w:tab w:val="left" w:pos="720"/>
        </w:tabs>
        <w:autoSpaceDE w:val="0"/>
        <w:autoSpaceDN w:val="0"/>
        <w:adjustRightInd w:val="0"/>
        <w:spacing w:before="60" w:after="120"/>
        <w:ind w:left="1080" w:hanging="720"/>
        <w:jc w:val="both"/>
        <w:rPr>
          <w:rFonts w:ascii="Calibri" w:hAnsi="Calibri" w:eastAsia="MS Mincho" w:cs="Calibri"/>
          <w:sz w:val="18"/>
          <w:szCs w:val="18"/>
        </w:rPr>
      </w:pPr>
      <w:r w:rsidRPr="00571453">
        <w:rPr>
          <w:rFonts w:ascii="Wingdings" w:hAnsi="Wingdings" w:eastAsia="MS Mincho" w:cs="Wingdings"/>
          <w:color w:val="000000"/>
          <w:sz w:val="18"/>
          <w:szCs w:val="18"/>
        </w:rPr>
        <w:fldChar w:fldCharType="begin">
          <w:ffData>
            <w:name w:val="Check1"/>
            <w:enabled/>
            <w:calcOnExit w:val="0"/>
            <w:checkBox>
              <w:sizeAuto/>
              <w:default w:val="0"/>
            </w:checkBox>
          </w:ffData>
        </w:fldChar>
      </w:r>
      <w:r w:rsidRPr="00571453">
        <w:rPr>
          <w:rFonts w:ascii="Wingdings" w:hAnsi="Wingdings" w:eastAsia="MS Mincho" w:cs="Wingdings"/>
          <w:color w:val="000000"/>
          <w:sz w:val="18"/>
          <w:szCs w:val="18"/>
        </w:rPr>
        <w:instrText xml:space="preserve"> FORMCHECKBOX </w:instrText>
      </w:r>
      <w:r w:rsidR="00432B8F">
        <w:rPr>
          <w:rFonts w:hint="eastAsia" w:ascii="Wingdings" w:hAnsi="Wingdings" w:eastAsia="MS Mincho" w:cs="Wingdings"/>
          <w:color w:val="000000"/>
          <w:sz w:val="18"/>
          <w:szCs w:val="18"/>
        </w:rPr>
      </w:r>
      <w:r w:rsidR="00432B8F">
        <w:rPr>
          <w:rFonts w:hint="eastAsia" w:ascii="Wingdings" w:hAnsi="Wingdings" w:eastAsia="MS Mincho" w:cs="Wingdings"/>
          <w:color w:val="000000"/>
          <w:sz w:val="18"/>
          <w:szCs w:val="18"/>
        </w:rPr>
        <w:fldChar w:fldCharType="separate"/>
      </w:r>
      <w:r w:rsidRPr="00571453">
        <w:rPr>
          <w:rFonts w:ascii="Wingdings" w:hAnsi="Wingdings" w:eastAsia="MS Mincho" w:cs="Wingdings"/>
          <w:color w:val="000000"/>
          <w:sz w:val="18"/>
          <w:szCs w:val="18"/>
        </w:rPr>
        <w:fldChar w:fldCharType="end"/>
      </w:r>
      <w:r w:rsidRPr="00571453">
        <w:rPr>
          <w:rFonts w:ascii="Wingdings" w:hAnsi="Wingdings" w:eastAsia="MS Mincho" w:cs="Wingdings"/>
          <w:color w:val="000000"/>
          <w:sz w:val="18"/>
          <w:szCs w:val="18"/>
        </w:rPr>
        <w:t></w:t>
      </w:r>
      <w:r w:rsidRPr="00571453">
        <w:rPr>
          <w:rFonts w:ascii="Calibri" w:hAnsi="Calibri" w:cs="Calibri"/>
          <w:sz w:val="18"/>
          <w:szCs w:val="18"/>
        </w:rPr>
        <w:t xml:space="preserve">The Entity is an </w:t>
      </w:r>
      <w:r w:rsidRPr="00571453">
        <w:rPr>
          <w:rFonts w:ascii="Calibri" w:hAnsi="Calibri" w:cs="Calibri"/>
          <w:b/>
          <w:i/>
          <w:iCs/>
          <w:sz w:val="18"/>
          <w:szCs w:val="18"/>
        </w:rPr>
        <w:t>Exempt Beneficial Owner.</w:t>
      </w:r>
      <w:r w:rsidRPr="00571453">
        <w:rPr>
          <w:rFonts w:ascii="Calibri" w:hAnsi="Calibri" w:cs="Calibri"/>
          <w:b/>
          <w:i/>
          <w:iCs/>
          <w:sz w:val="18"/>
          <w:szCs w:val="18"/>
          <w:vertAlign w:val="superscript"/>
        </w:rPr>
        <w:footnoteReference w:id="130"/>
      </w:r>
    </w:p>
    <w:tbl>
      <w:tblPr>
        <w:tblStyle w:val="TableGrid"/>
        <w:tblW w:w="8568" w:type="dxa"/>
        <w:tblInd w:w="10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20"/>
        <w:gridCol w:w="6048"/>
      </w:tblGrid>
      <w:tr w:rsidRPr="00571453" w:rsidR="009C6585" w:rsidTr="007A4071">
        <w:trPr>
          <w:trHeight w:val="360"/>
        </w:trPr>
        <w:tc>
          <w:tcPr>
            <w:tcW w:w="2520" w:type="dxa"/>
            <w:vAlign w:val="center"/>
          </w:tcPr>
          <w:p w:rsidRPr="00AA6233" w:rsidR="009C6585" w:rsidP="007A4071" w:rsidRDefault="009C6585">
            <w:pPr>
              <w:widowControl w:val="0"/>
              <w:tabs>
                <w:tab w:val="left" w:pos="720"/>
              </w:tabs>
              <w:autoSpaceDE w:val="0"/>
              <w:autoSpaceDN w:val="0"/>
              <w:adjustRightInd w:val="0"/>
              <w:spacing w:before="60" w:after="120"/>
              <w:jc w:val="both"/>
              <w:rPr>
                <w:rFonts w:ascii="Calibri" w:hAnsi="Calibri" w:cs="Calibri"/>
                <w:sz w:val="18"/>
                <w:szCs w:val="18"/>
              </w:rPr>
            </w:pPr>
            <w:r w:rsidRPr="00AA6233">
              <w:rPr>
                <w:rFonts w:ascii="Calibri" w:hAnsi="Calibri" w:cs="Calibri"/>
                <w:sz w:val="18"/>
                <w:szCs w:val="18"/>
              </w:rPr>
              <w:t xml:space="preserve">Indicate </w:t>
            </w:r>
            <w:r>
              <w:rPr>
                <w:rFonts w:ascii="Calibri" w:hAnsi="Calibri" w:cs="Calibri"/>
                <w:sz w:val="18"/>
                <w:szCs w:val="18"/>
              </w:rPr>
              <w:t>status</w:t>
            </w:r>
            <w:r w:rsidRPr="00AA6233">
              <w:rPr>
                <w:rFonts w:ascii="Calibri" w:hAnsi="Calibri" w:cs="Calibri"/>
                <w:sz w:val="18"/>
                <w:szCs w:val="18"/>
              </w:rPr>
              <w:t>:</w:t>
            </w:r>
          </w:p>
        </w:tc>
        <w:tc>
          <w:tcPr>
            <w:tcW w:w="6048" w:type="dxa"/>
            <w:tcBorders>
              <w:bottom w:val="single" w:color="auto" w:sz="4" w:space="0"/>
            </w:tcBorders>
            <w:vAlign w:val="center"/>
          </w:tcPr>
          <w:p w:rsidRPr="00571453" w:rsidR="009C6585" w:rsidP="007A4071" w:rsidRDefault="009C6585">
            <w:pPr>
              <w:widowControl w:val="0"/>
              <w:autoSpaceDE w:val="0"/>
              <w:autoSpaceDN w:val="0"/>
              <w:adjustRightInd w:val="0"/>
              <w:spacing w:after="80"/>
              <w:ind w:right="4"/>
              <w:rPr>
                <w:rFonts w:ascii="Calibri" w:hAnsi="Calibri" w:cs="Calibri"/>
              </w:rPr>
            </w:pPr>
            <w:r w:rsidRPr="00571453">
              <w:rPr>
                <w:rFonts w:ascii="Calibri" w:hAnsi="Calibri" w:cs="Calibri"/>
              </w:rPr>
              <w:fldChar w:fldCharType="begin">
                <w:ffData>
                  <w:name w:val="Text12"/>
                  <w:enabled/>
                  <w:calcOnExit w:val="0"/>
                  <w:textInput/>
                </w:ffData>
              </w:fldChar>
            </w:r>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p>
        </w:tc>
      </w:tr>
    </w:tbl>
    <w:p w:rsidRPr="00571453" w:rsidR="009C6585" w:rsidP="009C6585" w:rsidRDefault="009C6585">
      <w:pPr>
        <w:widowControl w:val="0"/>
        <w:numPr>
          <w:ilvl w:val="0"/>
          <w:numId w:val="67"/>
        </w:numPr>
        <w:tabs>
          <w:tab w:val="left" w:pos="720"/>
        </w:tabs>
        <w:autoSpaceDE w:val="0"/>
        <w:autoSpaceDN w:val="0"/>
        <w:adjustRightInd w:val="0"/>
        <w:spacing w:before="60" w:after="120"/>
        <w:ind w:left="1080" w:hanging="720"/>
        <w:jc w:val="both"/>
        <w:rPr>
          <w:rFonts w:ascii="Calibri" w:hAnsi="Calibri" w:eastAsia="MS Mincho" w:cs="Calibri"/>
          <w:sz w:val="18"/>
          <w:szCs w:val="18"/>
        </w:rPr>
      </w:pPr>
      <w:r w:rsidRPr="00571453">
        <w:rPr>
          <w:rFonts w:ascii="Wingdings" w:hAnsi="Wingdings" w:eastAsia="MS Mincho" w:cs="Wingdings"/>
          <w:color w:val="000000"/>
          <w:sz w:val="18"/>
          <w:szCs w:val="18"/>
        </w:rPr>
        <w:fldChar w:fldCharType="begin">
          <w:ffData>
            <w:name w:val="Check1"/>
            <w:enabled/>
            <w:calcOnExit w:val="0"/>
            <w:checkBox>
              <w:sizeAuto/>
              <w:default w:val="0"/>
            </w:checkBox>
          </w:ffData>
        </w:fldChar>
      </w:r>
      <w:r w:rsidRPr="00571453">
        <w:rPr>
          <w:rFonts w:ascii="Wingdings" w:hAnsi="Wingdings" w:eastAsia="MS Mincho" w:cs="Wingdings"/>
          <w:color w:val="000000"/>
          <w:sz w:val="18"/>
          <w:szCs w:val="18"/>
        </w:rPr>
        <w:instrText xml:space="preserve"> FORMCHECKBOX </w:instrText>
      </w:r>
      <w:r w:rsidR="00432B8F">
        <w:rPr>
          <w:rFonts w:hint="eastAsia" w:ascii="Wingdings" w:hAnsi="Wingdings" w:eastAsia="MS Mincho" w:cs="Wingdings"/>
          <w:color w:val="000000"/>
          <w:sz w:val="18"/>
          <w:szCs w:val="18"/>
        </w:rPr>
      </w:r>
      <w:r w:rsidR="00432B8F">
        <w:rPr>
          <w:rFonts w:hint="eastAsia" w:ascii="Wingdings" w:hAnsi="Wingdings" w:eastAsia="MS Mincho" w:cs="Wingdings"/>
          <w:color w:val="000000"/>
          <w:sz w:val="18"/>
          <w:szCs w:val="18"/>
        </w:rPr>
        <w:fldChar w:fldCharType="separate"/>
      </w:r>
      <w:r w:rsidRPr="00571453">
        <w:rPr>
          <w:rFonts w:ascii="Wingdings" w:hAnsi="Wingdings" w:eastAsia="MS Mincho" w:cs="Wingdings"/>
          <w:color w:val="000000"/>
          <w:sz w:val="18"/>
          <w:szCs w:val="18"/>
        </w:rPr>
        <w:fldChar w:fldCharType="end"/>
      </w:r>
      <w:r w:rsidRPr="00571453">
        <w:rPr>
          <w:rFonts w:ascii="Wingdings" w:hAnsi="Wingdings" w:eastAsia="MS Mincho" w:cs="Wingdings"/>
          <w:color w:val="000000"/>
          <w:sz w:val="18"/>
          <w:szCs w:val="18"/>
        </w:rPr>
        <w:t></w:t>
      </w:r>
      <w:r w:rsidRPr="00571453">
        <w:rPr>
          <w:rFonts w:ascii="Calibri" w:hAnsi="Calibri" w:eastAsia="MS Mincho" w:cs="Calibri"/>
          <w:sz w:val="18"/>
          <w:szCs w:val="18"/>
        </w:rPr>
        <w:t xml:space="preserve">The Entity is an </w:t>
      </w:r>
      <w:r w:rsidRPr="00571453">
        <w:rPr>
          <w:rFonts w:ascii="Calibri" w:hAnsi="Calibri" w:eastAsia="MS Mincho" w:cs="Calibri"/>
          <w:b/>
          <w:i/>
          <w:iCs/>
          <w:sz w:val="18"/>
          <w:szCs w:val="18"/>
        </w:rPr>
        <w:t>Active Non-Financial Foreign Entity.</w:t>
      </w:r>
      <w:r w:rsidRPr="00571453">
        <w:rPr>
          <w:rFonts w:ascii="Calibri" w:hAnsi="Calibri" w:eastAsia="MS Mincho" w:cs="Calibri"/>
          <w:b/>
          <w:i/>
          <w:iCs/>
          <w:sz w:val="18"/>
          <w:szCs w:val="18"/>
          <w:vertAlign w:val="superscript"/>
        </w:rPr>
        <w:footnoteReference w:id="131"/>
      </w:r>
      <w:r w:rsidRPr="00571453">
        <w:rPr>
          <w:rFonts w:ascii="Calibri" w:hAnsi="Calibri" w:eastAsia="MS Mincho" w:cs="Calibri"/>
          <w:sz w:val="18"/>
          <w:szCs w:val="18"/>
        </w:rPr>
        <w:t xml:space="preserve">  Indicate qualifying criteria (see Exhibit A): </w:t>
      </w:r>
    </w:p>
    <w:tbl>
      <w:tblPr>
        <w:tblStyle w:val="TableGrid"/>
        <w:tblW w:w="0" w:type="auto"/>
        <w:tblInd w:w="1188" w:type="dxa"/>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172"/>
      </w:tblGrid>
      <w:tr w:rsidRPr="00571453" w:rsidR="009C6585" w:rsidTr="007A4071">
        <w:tc>
          <w:tcPr>
            <w:tcW w:w="8370" w:type="dxa"/>
            <w:vAlign w:val="center"/>
          </w:tcPr>
          <w:p w:rsidRPr="00571453" w:rsidR="009C6585" w:rsidP="007A4071" w:rsidRDefault="009C6585">
            <w:pPr>
              <w:widowControl w:val="0"/>
              <w:tabs>
                <w:tab w:val="left" w:pos="720"/>
              </w:tabs>
              <w:autoSpaceDE w:val="0"/>
              <w:autoSpaceDN w:val="0"/>
              <w:adjustRightInd w:val="0"/>
              <w:spacing w:before="40" w:after="80"/>
              <w:ind w:left="1080" w:right="4" w:hanging="1080"/>
              <w:rPr>
                <w:rFonts w:ascii="Calibri" w:hAnsi="Calibri" w:cs="Calibri"/>
                <w:sz w:val="18"/>
                <w:szCs w:val="18"/>
              </w:rPr>
            </w:pPr>
            <w:r w:rsidRPr="00571453">
              <w:rPr>
                <w:rFonts w:ascii="Calibri" w:hAnsi="Calibri" w:cs="Calibri"/>
              </w:rPr>
              <w:fldChar w:fldCharType="begin">
                <w:ffData>
                  <w:name w:val="Text12"/>
                  <w:enabled/>
                  <w:calcOnExit w:val="0"/>
                  <w:textInput/>
                </w:ffData>
              </w:fldChar>
            </w:r>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p>
        </w:tc>
      </w:tr>
    </w:tbl>
    <w:p w:rsidRPr="00571453" w:rsidR="009C6585" w:rsidP="009C6585" w:rsidRDefault="009C6585">
      <w:pPr>
        <w:widowControl w:val="0"/>
        <w:numPr>
          <w:ilvl w:val="0"/>
          <w:numId w:val="67"/>
        </w:numPr>
        <w:tabs>
          <w:tab w:val="left" w:pos="720"/>
        </w:tabs>
        <w:autoSpaceDE w:val="0"/>
        <w:autoSpaceDN w:val="0"/>
        <w:adjustRightInd w:val="0"/>
        <w:spacing w:before="60" w:after="120"/>
        <w:ind w:left="1080" w:hanging="720"/>
        <w:jc w:val="both"/>
        <w:rPr>
          <w:rFonts w:ascii="Calibri" w:hAnsi="Calibri" w:eastAsia="MS Mincho" w:cs="Franklin Gothic Medium Cond"/>
          <w:sz w:val="18"/>
          <w:szCs w:val="18"/>
        </w:rPr>
      </w:pPr>
      <w:r w:rsidRPr="00571453">
        <w:rPr>
          <w:rFonts w:ascii="Wingdings" w:hAnsi="Wingdings" w:eastAsia="MS Mincho" w:cs="Wingdings"/>
          <w:color w:val="000000"/>
          <w:sz w:val="18"/>
          <w:szCs w:val="18"/>
        </w:rPr>
        <w:fldChar w:fldCharType="begin">
          <w:ffData>
            <w:name w:val="Check1"/>
            <w:enabled/>
            <w:calcOnExit w:val="0"/>
            <w:checkBox>
              <w:sizeAuto/>
              <w:default w:val="0"/>
            </w:checkBox>
          </w:ffData>
        </w:fldChar>
      </w:r>
      <w:r w:rsidRPr="00571453">
        <w:rPr>
          <w:rFonts w:ascii="Wingdings" w:hAnsi="Wingdings" w:eastAsia="MS Mincho" w:cs="Wingdings"/>
          <w:color w:val="000000"/>
          <w:sz w:val="18"/>
          <w:szCs w:val="18"/>
        </w:rPr>
        <w:instrText xml:space="preserve"> FORMCHECKBOX </w:instrText>
      </w:r>
      <w:r w:rsidR="00432B8F">
        <w:rPr>
          <w:rFonts w:hint="eastAsia" w:ascii="Wingdings" w:hAnsi="Wingdings" w:eastAsia="MS Mincho" w:cs="Wingdings"/>
          <w:color w:val="000000"/>
          <w:sz w:val="18"/>
          <w:szCs w:val="18"/>
        </w:rPr>
      </w:r>
      <w:r w:rsidR="00432B8F">
        <w:rPr>
          <w:rFonts w:hint="eastAsia" w:ascii="Wingdings" w:hAnsi="Wingdings" w:eastAsia="MS Mincho" w:cs="Wingdings"/>
          <w:color w:val="000000"/>
          <w:sz w:val="18"/>
          <w:szCs w:val="18"/>
        </w:rPr>
        <w:fldChar w:fldCharType="separate"/>
      </w:r>
      <w:r w:rsidRPr="00571453">
        <w:rPr>
          <w:rFonts w:ascii="Wingdings" w:hAnsi="Wingdings" w:eastAsia="MS Mincho" w:cs="Wingdings"/>
          <w:color w:val="000000"/>
          <w:sz w:val="18"/>
          <w:szCs w:val="18"/>
        </w:rPr>
        <w:fldChar w:fldCharType="end"/>
      </w:r>
      <w:r w:rsidRPr="00571453">
        <w:rPr>
          <w:rFonts w:ascii="Wingdings" w:hAnsi="Wingdings" w:eastAsia="MS Mincho" w:cs="Wingdings"/>
          <w:color w:val="000000"/>
          <w:sz w:val="18"/>
          <w:szCs w:val="18"/>
        </w:rPr>
        <w:t></w:t>
      </w:r>
      <w:r w:rsidRPr="00571453">
        <w:rPr>
          <w:rFonts w:ascii="Calibri" w:hAnsi="Calibri" w:eastAsia="MS Mincho" w:cs="Calibri"/>
          <w:sz w:val="18"/>
          <w:szCs w:val="18"/>
        </w:rPr>
        <w:t xml:space="preserve">The Entity is a </w:t>
      </w:r>
      <w:r w:rsidRPr="00571453">
        <w:rPr>
          <w:rFonts w:ascii="Calibri" w:hAnsi="Calibri" w:eastAsia="MS Mincho" w:cs="Calibri"/>
          <w:b/>
          <w:i/>
          <w:iCs/>
          <w:sz w:val="18"/>
          <w:szCs w:val="18"/>
        </w:rPr>
        <w:t>Direct Reporting NFFE</w:t>
      </w:r>
      <w:r w:rsidRPr="00571453">
        <w:rPr>
          <w:rFonts w:ascii="Calibri" w:hAnsi="Calibri" w:eastAsia="MS Mincho" w:cs="Calibri"/>
          <w:i/>
          <w:iCs/>
          <w:sz w:val="18"/>
          <w:szCs w:val="18"/>
        </w:rPr>
        <w:t>.</w:t>
      </w:r>
      <w:r w:rsidRPr="00571453">
        <w:rPr>
          <w:rFonts w:ascii="Calibri" w:hAnsi="Calibri" w:eastAsia="MS Mincho" w:cs="Calibri"/>
          <w:b/>
          <w:i/>
          <w:iCs/>
          <w:sz w:val="18"/>
          <w:szCs w:val="18"/>
          <w:vertAlign w:val="superscript"/>
        </w:rPr>
        <w:t xml:space="preserve"> </w:t>
      </w:r>
      <w:r w:rsidRPr="00571453">
        <w:rPr>
          <w:rFonts w:ascii="Calibri" w:hAnsi="Calibri" w:eastAsia="MS Mincho" w:cs="Calibri"/>
          <w:b/>
          <w:i/>
          <w:iCs/>
          <w:sz w:val="18"/>
          <w:szCs w:val="18"/>
          <w:vertAlign w:val="superscript"/>
        </w:rPr>
        <w:footnoteReference w:id="132"/>
      </w:r>
      <w:r w:rsidRPr="00571453">
        <w:rPr>
          <w:rFonts w:ascii="Calibri" w:hAnsi="Calibri" w:eastAsia="MS Mincho" w:cs="Calibri"/>
          <w:sz w:val="18"/>
          <w:szCs w:val="18"/>
        </w:rPr>
        <w:t xml:space="preserve"> </w:t>
      </w:r>
      <w:r w:rsidRPr="00571453">
        <w:rPr>
          <w:rFonts w:ascii="Calibri" w:hAnsi="Calibri" w:eastAsia="MS Mincho" w:cs="Calibri"/>
          <w:i/>
          <w:iCs/>
          <w:sz w:val="18"/>
          <w:szCs w:val="18"/>
        </w:rPr>
        <w:t xml:space="preserve"> </w:t>
      </w:r>
      <w:r w:rsidRPr="00571453">
        <w:rPr>
          <w:rFonts w:ascii="Calibri" w:hAnsi="Calibri" w:eastAsia="MS Mincho" w:cs="Calibri"/>
          <w:iCs/>
          <w:sz w:val="18"/>
          <w:szCs w:val="18"/>
        </w:rPr>
        <w:t>Please provide the Entity’s GIIN.</w:t>
      </w:r>
    </w:p>
    <w:tbl>
      <w:tblPr>
        <w:tblStyle w:val="TableGrid"/>
        <w:tblW w:w="0" w:type="auto"/>
        <w:tblInd w:w="117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27"/>
        <w:gridCol w:w="5763"/>
      </w:tblGrid>
      <w:tr w:rsidRPr="00571453" w:rsidR="009C6585" w:rsidTr="007A4071">
        <w:tc>
          <w:tcPr>
            <w:tcW w:w="2443" w:type="dxa"/>
            <w:vAlign w:val="center"/>
          </w:tcPr>
          <w:p w:rsidRPr="00571453" w:rsidR="009C6585" w:rsidP="007A4071" w:rsidRDefault="009C6585">
            <w:pPr>
              <w:widowControl w:val="0"/>
              <w:tabs>
                <w:tab w:val="left" w:pos="720"/>
              </w:tabs>
              <w:autoSpaceDE w:val="0"/>
              <w:autoSpaceDN w:val="0"/>
              <w:adjustRightInd w:val="0"/>
              <w:spacing w:before="40" w:after="80"/>
              <w:ind w:left="1080" w:right="4" w:hanging="1080"/>
              <w:rPr>
                <w:rFonts w:ascii="Calibri" w:hAnsi="Calibri" w:cs="Calibri"/>
                <w:sz w:val="18"/>
                <w:szCs w:val="18"/>
              </w:rPr>
            </w:pPr>
            <w:r w:rsidRPr="00571453">
              <w:rPr>
                <w:rFonts w:ascii="Calibri" w:hAnsi="Calibri" w:cs="Franklin Gothic Medium Cond"/>
                <w:sz w:val="18"/>
                <w:szCs w:val="18"/>
              </w:rPr>
              <w:t>Direct Reporting NFFE’s GIIN:</w:t>
            </w:r>
          </w:p>
        </w:tc>
        <w:tc>
          <w:tcPr>
            <w:tcW w:w="5945" w:type="dxa"/>
            <w:tcBorders>
              <w:bottom w:val="single" w:color="auto" w:sz="4" w:space="0"/>
            </w:tcBorders>
            <w:vAlign w:val="center"/>
          </w:tcPr>
          <w:p w:rsidRPr="00571453" w:rsidR="009C6585" w:rsidP="007A4071" w:rsidRDefault="009C6585">
            <w:pPr>
              <w:widowControl w:val="0"/>
              <w:tabs>
                <w:tab w:val="left" w:pos="720"/>
              </w:tabs>
              <w:autoSpaceDE w:val="0"/>
              <w:autoSpaceDN w:val="0"/>
              <w:adjustRightInd w:val="0"/>
              <w:spacing w:before="40" w:after="80"/>
              <w:ind w:left="1080" w:right="4" w:hanging="720"/>
              <w:rPr>
                <w:rFonts w:ascii="Calibri" w:hAnsi="Calibri" w:cs="Calibri"/>
              </w:rPr>
            </w:pPr>
            <w:r w:rsidRPr="00571453">
              <w:rPr>
                <w:rFonts w:ascii="Calibri" w:hAnsi="Calibri" w:cs="Calibri"/>
              </w:rPr>
              <w:fldChar w:fldCharType="begin">
                <w:ffData>
                  <w:name w:val="Text12"/>
                  <w:enabled/>
                  <w:calcOnExit w:val="0"/>
                  <w:textInput/>
                </w:ffData>
              </w:fldChar>
            </w:r>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p>
        </w:tc>
      </w:tr>
    </w:tbl>
    <w:p w:rsidRPr="00571453" w:rsidR="009C6585" w:rsidP="009C6585" w:rsidRDefault="009C6585">
      <w:pPr>
        <w:widowControl w:val="0"/>
        <w:numPr>
          <w:ilvl w:val="0"/>
          <w:numId w:val="67"/>
        </w:numPr>
        <w:tabs>
          <w:tab w:val="left" w:pos="720"/>
        </w:tabs>
        <w:autoSpaceDE w:val="0"/>
        <w:autoSpaceDN w:val="0"/>
        <w:adjustRightInd w:val="0"/>
        <w:spacing w:before="60" w:after="120"/>
        <w:ind w:left="1080" w:hanging="720"/>
        <w:jc w:val="both"/>
        <w:rPr>
          <w:rFonts w:ascii="Calibri" w:hAnsi="Calibri" w:eastAsia="MS Mincho" w:cs="Franklin Gothic Medium Cond"/>
          <w:sz w:val="18"/>
          <w:szCs w:val="18"/>
        </w:rPr>
      </w:pPr>
      <w:r w:rsidRPr="00571453">
        <w:rPr>
          <w:rFonts w:ascii="Wingdings" w:hAnsi="Wingdings" w:eastAsia="MS Mincho" w:cs="Wingdings"/>
          <w:color w:val="000000"/>
          <w:sz w:val="18"/>
          <w:szCs w:val="18"/>
        </w:rPr>
        <w:fldChar w:fldCharType="begin">
          <w:ffData>
            <w:name w:val="Check1"/>
            <w:enabled/>
            <w:calcOnExit w:val="0"/>
            <w:checkBox>
              <w:sizeAuto/>
              <w:default w:val="0"/>
            </w:checkBox>
          </w:ffData>
        </w:fldChar>
      </w:r>
      <w:r w:rsidRPr="00571453">
        <w:rPr>
          <w:rFonts w:ascii="Wingdings" w:hAnsi="Wingdings" w:eastAsia="MS Mincho" w:cs="Wingdings"/>
          <w:color w:val="000000"/>
          <w:sz w:val="18"/>
          <w:szCs w:val="18"/>
        </w:rPr>
        <w:instrText xml:space="preserve"> FORMCHECKBOX </w:instrText>
      </w:r>
      <w:r w:rsidR="00432B8F">
        <w:rPr>
          <w:rFonts w:hint="eastAsia" w:ascii="Wingdings" w:hAnsi="Wingdings" w:eastAsia="MS Mincho" w:cs="Wingdings"/>
          <w:color w:val="000000"/>
          <w:sz w:val="18"/>
          <w:szCs w:val="18"/>
        </w:rPr>
      </w:r>
      <w:r w:rsidR="00432B8F">
        <w:rPr>
          <w:rFonts w:hint="eastAsia" w:ascii="Wingdings" w:hAnsi="Wingdings" w:eastAsia="MS Mincho" w:cs="Wingdings"/>
          <w:color w:val="000000"/>
          <w:sz w:val="18"/>
          <w:szCs w:val="18"/>
        </w:rPr>
        <w:fldChar w:fldCharType="separate"/>
      </w:r>
      <w:r w:rsidRPr="00571453">
        <w:rPr>
          <w:rFonts w:ascii="Wingdings" w:hAnsi="Wingdings" w:eastAsia="MS Mincho" w:cs="Wingdings"/>
          <w:color w:val="000000"/>
          <w:sz w:val="18"/>
          <w:szCs w:val="18"/>
        </w:rPr>
        <w:fldChar w:fldCharType="end"/>
      </w:r>
      <w:r w:rsidRPr="00571453">
        <w:rPr>
          <w:rFonts w:ascii="Wingdings" w:hAnsi="Wingdings" w:eastAsia="MS Mincho" w:cs="Wingdings"/>
          <w:color w:val="000000"/>
          <w:sz w:val="18"/>
          <w:szCs w:val="18"/>
        </w:rPr>
        <w:t></w:t>
      </w:r>
      <w:r w:rsidRPr="00571453">
        <w:rPr>
          <w:rFonts w:ascii="Calibri" w:hAnsi="Calibri" w:eastAsia="MS Mincho" w:cs="Calibri"/>
          <w:sz w:val="18"/>
          <w:szCs w:val="18"/>
        </w:rPr>
        <w:t xml:space="preserve">The Entity is a </w:t>
      </w:r>
      <w:r w:rsidRPr="00571453">
        <w:rPr>
          <w:rFonts w:ascii="Calibri" w:hAnsi="Calibri" w:eastAsia="MS Mincho" w:cs="Calibri"/>
          <w:b/>
          <w:i/>
          <w:sz w:val="18"/>
          <w:szCs w:val="18"/>
        </w:rPr>
        <w:t>Sponsored Direct Reporting NFFE</w:t>
      </w:r>
      <w:r w:rsidRPr="00571453">
        <w:rPr>
          <w:rFonts w:ascii="Calibri" w:hAnsi="Calibri" w:eastAsia="MS Mincho" w:cs="Calibri"/>
          <w:sz w:val="18"/>
          <w:szCs w:val="18"/>
        </w:rPr>
        <w:t>.</w:t>
      </w:r>
      <w:r w:rsidRPr="00571453">
        <w:rPr>
          <w:rFonts w:ascii="Calibri" w:hAnsi="Calibri" w:eastAsia="MS Mincho" w:cs="Calibri"/>
          <w:b/>
          <w:i/>
          <w:iCs/>
          <w:sz w:val="18"/>
          <w:szCs w:val="18"/>
          <w:vertAlign w:val="superscript"/>
        </w:rPr>
        <w:t xml:space="preserve"> </w:t>
      </w:r>
      <w:r w:rsidRPr="00571453">
        <w:rPr>
          <w:rFonts w:ascii="Calibri" w:hAnsi="Calibri" w:eastAsia="MS Mincho" w:cs="Calibri"/>
          <w:b/>
          <w:i/>
          <w:iCs/>
          <w:sz w:val="18"/>
          <w:szCs w:val="18"/>
          <w:vertAlign w:val="superscript"/>
        </w:rPr>
        <w:footnoteReference w:id="133"/>
      </w:r>
      <w:r w:rsidRPr="00571453">
        <w:rPr>
          <w:rFonts w:ascii="Calibri" w:hAnsi="Calibri" w:eastAsia="MS Mincho" w:cs="Calibri"/>
          <w:sz w:val="18"/>
          <w:szCs w:val="18"/>
        </w:rPr>
        <w:t xml:space="preserve">  Please provide the Sponsoring Entity’s name and GIIN.</w:t>
      </w:r>
    </w:p>
    <w:tbl>
      <w:tblPr>
        <w:tblStyle w:val="TableGrid"/>
        <w:tblW w:w="0" w:type="auto"/>
        <w:tblInd w:w="117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34"/>
        <w:gridCol w:w="5756"/>
      </w:tblGrid>
      <w:tr w:rsidRPr="00571453" w:rsidR="009C6585" w:rsidTr="007A4071">
        <w:tc>
          <w:tcPr>
            <w:tcW w:w="2457" w:type="dxa"/>
            <w:vAlign w:val="center"/>
          </w:tcPr>
          <w:p w:rsidRPr="00571453" w:rsidR="009C6585" w:rsidP="007A4071" w:rsidRDefault="009C6585">
            <w:pPr>
              <w:widowControl w:val="0"/>
              <w:tabs>
                <w:tab w:val="left" w:pos="720"/>
              </w:tabs>
              <w:autoSpaceDE w:val="0"/>
              <w:autoSpaceDN w:val="0"/>
              <w:adjustRightInd w:val="0"/>
              <w:spacing w:before="40" w:after="80"/>
              <w:ind w:left="1080" w:right="4" w:hanging="1080"/>
              <w:rPr>
                <w:rFonts w:ascii="Calibri" w:hAnsi="Calibri" w:cs="Calibri"/>
                <w:sz w:val="18"/>
                <w:szCs w:val="18"/>
              </w:rPr>
            </w:pPr>
            <w:r w:rsidRPr="00571453">
              <w:rPr>
                <w:rFonts w:ascii="Calibri" w:hAnsi="Calibri" w:cs="Calibri"/>
                <w:iCs/>
                <w:sz w:val="18"/>
                <w:szCs w:val="18"/>
              </w:rPr>
              <w:t>Sponsoring Entity’s Name:</w:t>
            </w:r>
          </w:p>
        </w:tc>
        <w:tc>
          <w:tcPr>
            <w:tcW w:w="5931" w:type="dxa"/>
            <w:tcBorders>
              <w:bottom w:val="single" w:color="auto" w:sz="4" w:space="0"/>
            </w:tcBorders>
            <w:vAlign w:val="center"/>
          </w:tcPr>
          <w:p w:rsidRPr="00571453" w:rsidR="009C6585" w:rsidP="007A4071" w:rsidRDefault="009C6585">
            <w:pPr>
              <w:widowControl w:val="0"/>
              <w:tabs>
                <w:tab w:val="left" w:pos="720"/>
              </w:tabs>
              <w:autoSpaceDE w:val="0"/>
              <w:autoSpaceDN w:val="0"/>
              <w:adjustRightInd w:val="0"/>
              <w:spacing w:before="40" w:after="80"/>
              <w:ind w:left="1080" w:right="4" w:hanging="720"/>
              <w:rPr>
                <w:rFonts w:ascii="Calibri" w:hAnsi="Calibri" w:cs="Calibri"/>
              </w:rPr>
            </w:pPr>
            <w:r w:rsidRPr="00571453">
              <w:rPr>
                <w:rFonts w:ascii="Calibri" w:hAnsi="Calibri" w:cs="Calibri"/>
              </w:rPr>
              <w:fldChar w:fldCharType="begin">
                <w:ffData>
                  <w:name w:val="Text12"/>
                  <w:enabled/>
                  <w:calcOnExit w:val="0"/>
                  <w:textInput/>
                </w:ffData>
              </w:fldChar>
            </w:r>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p>
        </w:tc>
      </w:tr>
      <w:tr w:rsidRPr="00571453" w:rsidR="009C6585" w:rsidTr="007A4071">
        <w:tc>
          <w:tcPr>
            <w:tcW w:w="2457" w:type="dxa"/>
            <w:vAlign w:val="center"/>
          </w:tcPr>
          <w:p w:rsidRPr="00571453" w:rsidR="009C6585" w:rsidP="007A4071" w:rsidRDefault="009C6585">
            <w:pPr>
              <w:widowControl w:val="0"/>
              <w:tabs>
                <w:tab w:val="left" w:pos="720"/>
              </w:tabs>
              <w:autoSpaceDE w:val="0"/>
              <w:autoSpaceDN w:val="0"/>
              <w:adjustRightInd w:val="0"/>
              <w:spacing w:before="40" w:after="80"/>
              <w:ind w:left="1080" w:right="4" w:hanging="1080"/>
              <w:rPr>
                <w:rFonts w:ascii="Calibri" w:hAnsi="Calibri" w:cs="Calibri"/>
                <w:iCs/>
                <w:sz w:val="18"/>
                <w:szCs w:val="18"/>
              </w:rPr>
            </w:pPr>
            <w:r w:rsidRPr="00571453">
              <w:rPr>
                <w:rFonts w:ascii="Calibri" w:hAnsi="Calibri" w:cs="Calibri"/>
                <w:iCs/>
                <w:sz w:val="18"/>
                <w:szCs w:val="18"/>
              </w:rPr>
              <w:t>Sponsoring Entity’s GIIN:</w:t>
            </w:r>
          </w:p>
        </w:tc>
        <w:tc>
          <w:tcPr>
            <w:tcW w:w="5931" w:type="dxa"/>
            <w:tcBorders>
              <w:top w:val="single" w:color="auto" w:sz="4" w:space="0"/>
              <w:bottom w:val="single" w:color="auto" w:sz="4" w:space="0"/>
            </w:tcBorders>
            <w:vAlign w:val="center"/>
          </w:tcPr>
          <w:p w:rsidRPr="00571453" w:rsidR="009C6585" w:rsidP="007A4071" w:rsidRDefault="009C6585">
            <w:pPr>
              <w:widowControl w:val="0"/>
              <w:tabs>
                <w:tab w:val="left" w:pos="720"/>
              </w:tabs>
              <w:autoSpaceDE w:val="0"/>
              <w:autoSpaceDN w:val="0"/>
              <w:adjustRightInd w:val="0"/>
              <w:spacing w:before="40" w:after="80"/>
              <w:ind w:left="1080" w:right="4" w:hanging="720"/>
              <w:rPr>
                <w:rFonts w:ascii="Calibri" w:hAnsi="Calibri" w:cs="Calibri"/>
              </w:rPr>
            </w:pPr>
            <w:r w:rsidRPr="00571453">
              <w:rPr>
                <w:rFonts w:ascii="Calibri" w:hAnsi="Calibri" w:cs="Calibri"/>
              </w:rPr>
              <w:fldChar w:fldCharType="begin">
                <w:ffData>
                  <w:name w:val="Text12"/>
                  <w:enabled/>
                  <w:calcOnExit w:val="0"/>
                  <w:textInput/>
                </w:ffData>
              </w:fldChar>
            </w:r>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p>
        </w:tc>
      </w:tr>
      <w:tr w:rsidRPr="00571453" w:rsidR="009C6585" w:rsidTr="007A4071">
        <w:tc>
          <w:tcPr>
            <w:tcW w:w="2457" w:type="dxa"/>
            <w:vAlign w:val="center"/>
          </w:tcPr>
          <w:p w:rsidRPr="00571453" w:rsidR="009C6585" w:rsidP="007A4071" w:rsidRDefault="009C6585">
            <w:pPr>
              <w:widowControl w:val="0"/>
              <w:tabs>
                <w:tab w:val="left" w:pos="720"/>
              </w:tabs>
              <w:autoSpaceDE w:val="0"/>
              <w:autoSpaceDN w:val="0"/>
              <w:adjustRightInd w:val="0"/>
              <w:spacing w:before="40" w:after="80"/>
              <w:ind w:left="1080" w:right="4" w:hanging="1080"/>
              <w:rPr>
                <w:rFonts w:ascii="Calibri" w:hAnsi="Calibri" w:cs="Calibri"/>
                <w:iCs/>
                <w:sz w:val="18"/>
                <w:szCs w:val="18"/>
              </w:rPr>
            </w:pPr>
            <w:r w:rsidRPr="00571453">
              <w:rPr>
                <w:rFonts w:ascii="Calibri" w:hAnsi="Calibri" w:cs="Calibri"/>
                <w:iCs/>
                <w:sz w:val="18"/>
                <w:szCs w:val="18"/>
              </w:rPr>
              <w:t>Sponsored Entity’s GIIN:</w:t>
            </w:r>
          </w:p>
        </w:tc>
        <w:tc>
          <w:tcPr>
            <w:tcW w:w="5931" w:type="dxa"/>
            <w:tcBorders>
              <w:top w:val="single" w:color="auto" w:sz="4" w:space="0"/>
              <w:bottom w:val="single" w:color="auto" w:sz="4" w:space="0"/>
            </w:tcBorders>
            <w:vAlign w:val="center"/>
          </w:tcPr>
          <w:p w:rsidRPr="00571453" w:rsidR="009C6585" w:rsidP="007A4071" w:rsidRDefault="009C6585">
            <w:pPr>
              <w:widowControl w:val="0"/>
              <w:tabs>
                <w:tab w:val="left" w:pos="720"/>
              </w:tabs>
              <w:autoSpaceDE w:val="0"/>
              <w:autoSpaceDN w:val="0"/>
              <w:adjustRightInd w:val="0"/>
              <w:spacing w:before="40" w:after="80"/>
              <w:ind w:left="1080" w:right="4" w:hanging="720"/>
              <w:rPr>
                <w:rFonts w:ascii="Calibri" w:hAnsi="Calibri" w:cs="Calibri"/>
              </w:rPr>
            </w:pPr>
            <w:r w:rsidRPr="00571453">
              <w:rPr>
                <w:rFonts w:ascii="Calibri" w:hAnsi="Calibri" w:cs="Calibri"/>
              </w:rPr>
              <w:fldChar w:fldCharType="begin">
                <w:ffData>
                  <w:name w:val="Text12"/>
                  <w:enabled/>
                  <w:calcOnExit w:val="0"/>
                  <w:textInput/>
                </w:ffData>
              </w:fldChar>
            </w:r>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p>
        </w:tc>
      </w:tr>
    </w:tbl>
    <w:p w:rsidRPr="00571453" w:rsidR="009C6585" w:rsidP="009C6585" w:rsidRDefault="009C6585">
      <w:pPr>
        <w:widowControl w:val="0"/>
        <w:numPr>
          <w:ilvl w:val="0"/>
          <w:numId w:val="67"/>
        </w:numPr>
        <w:tabs>
          <w:tab w:val="left" w:pos="720"/>
        </w:tabs>
        <w:autoSpaceDE w:val="0"/>
        <w:autoSpaceDN w:val="0"/>
        <w:adjustRightInd w:val="0"/>
        <w:spacing w:before="60" w:after="120"/>
        <w:ind w:left="1080" w:hanging="720"/>
        <w:jc w:val="both"/>
        <w:rPr>
          <w:rFonts w:ascii="Calibri" w:hAnsi="Calibri" w:eastAsia="MS Mincho" w:cs="Calibri"/>
          <w:sz w:val="18"/>
          <w:szCs w:val="18"/>
        </w:rPr>
      </w:pPr>
      <w:r w:rsidRPr="00571453">
        <w:rPr>
          <w:rFonts w:ascii="Wingdings" w:hAnsi="Wingdings" w:eastAsia="MS Mincho" w:cs="Wingdings"/>
          <w:color w:val="000000"/>
          <w:sz w:val="18"/>
          <w:szCs w:val="18"/>
        </w:rPr>
        <w:fldChar w:fldCharType="begin">
          <w:ffData>
            <w:name w:val="Check1"/>
            <w:enabled/>
            <w:calcOnExit w:val="0"/>
            <w:checkBox>
              <w:sizeAuto/>
              <w:default w:val="0"/>
            </w:checkBox>
          </w:ffData>
        </w:fldChar>
      </w:r>
      <w:r w:rsidRPr="00571453">
        <w:rPr>
          <w:rFonts w:ascii="Wingdings" w:hAnsi="Wingdings" w:eastAsia="MS Mincho" w:cs="Wingdings"/>
          <w:color w:val="000000"/>
          <w:sz w:val="18"/>
          <w:szCs w:val="18"/>
        </w:rPr>
        <w:instrText xml:space="preserve"> FORMCHECKBOX </w:instrText>
      </w:r>
      <w:r w:rsidR="00432B8F">
        <w:rPr>
          <w:rFonts w:hint="eastAsia" w:ascii="Wingdings" w:hAnsi="Wingdings" w:eastAsia="MS Mincho" w:cs="Wingdings"/>
          <w:color w:val="000000"/>
          <w:sz w:val="18"/>
          <w:szCs w:val="18"/>
        </w:rPr>
      </w:r>
      <w:r w:rsidR="00432B8F">
        <w:rPr>
          <w:rFonts w:hint="eastAsia" w:ascii="Wingdings" w:hAnsi="Wingdings" w:eastAsia="MS Mincho" w:cs="Wingdings"/>
          <w:color w:val="000000"/>
          <w:sz w:val="18"/>
          <w:szCs w:val="18"/>
        </w:rPr>
        <w:fldChar w:fldCharType="separate"/>
      </w:r>
      <w:r w:rsidRPr="00571453">
        <w:rPr>
          <w:rFonts w:ascii="Wingdings" w:hAnsi="Wingdings" w:eastAsia="MS Mincho" w:cs="Wingdings"/>
          <w:color w:val="000000"/>
          <w:sz w:val="18"/>
          <w:szCs w:val="18"/>
        </w:rPr>
        <w:fldChar w:fldCharType="end"/>
      </w:r>
      <w:r w:rsidRPr="00571453">
        <w:rPr>
          <w:rFonts w:ascii="Wingdings" w:hAnsi="Wingdings" w:eastAsia="MS Mincho" w:cs="Wingdings"/>
          <w:color w:val="000000"/>
          <w:sz w:val="18"/>
          <w:szCs w:val="18"/>
        </w:rPr>
        <w:t></w:t>
      </w:r>
      <w:r w:rsidRPr="00571453">
        <w:rPr>
          <w:rFonts w:ascii="Calibri" w:hAnsi="Calibri" w:eastAsia="MS Mincho" w:cs="Calibri"/>
          <w:sz w:val="18"/>
          <w:szCs w:val="18"/>
        </w:rPr>
        <w:t xml:space="preserve">The Entity is a </w:t>
      </w:r>
      <w:r w:rsidRPr="00571453">
        <w:rPr>
          <w:rFonts w:ascii="Calibri" w:hAnsi="Calibri" w:eastAsia="MS Mincho" w:cs="Calibri"/>
          <w:b/>
          <w:i/>
          <w:sz w:val="18"/>
          <w:szCs w:val="18"/>
        </w:rPr>
        <w:t>Passive</w:t>
      </w:r>
      <w:r w:rsidRPr="00571453">
        <w:rPr>
          <w:rFonts w:ascii="Calibri" w:hAnsi="Calibri" w:eastAsia="MS Mincho" w:cs="Calibri"/>
          <w:b/>
          <w:i/>
          <w:iCs/>
          <w:sz w:val="18"/>
          <w:szCs w:val="18"/>
        </w:rPr>
        <w:t xml:space="preserve"> Non-Financial Foreign Entity.</w:t>
      </w:r>
      <w:r w:rsidRPr="00571453">
        <w:rPr>
          <w:rFonts w:ascii="Calibri" w:hAnsi="Calibri" w:eastAsia="MS Mincho" w:cs="Calibri"/>
          <w:b/>
          <w:i/>
          <w:iCs/>
          <w:sz w:val="18"/>
          <w:szCs w:val="18"/>
          <w:vertAlign w:val="superscript"/>
        </w:rPr>
        <w:footnoteReference w:id="134"/>
      </w:r>
      <w:r w:rsidRPr="00571453">
        <w:rPr>
          <w:rFonts w:ascii="Calibri" w:hAnsi="Calibri" w:eastAsia="MS Mincho" w:cs="Calibri"/>
          <w:i/>
          <w:iCs/>
          <w:sz w:val="18"/>
          <w:szCs w:val="18"/>
        </w:rPr>
        <w:t xml:space="preserve"> </w:t>
      </w:r>
    </w:p>
    <w:p w:rsidRPr="00571453" w:rsidR="009C6585" w:rsidP="009C6585" w:rsidRDefault="009C6585">
      <w:pPr>
        <w:keepNext/>
        <w:keepLines/>
        <w:widowControl w:val="0"/>
        <w:autoSpaceDE w:val="0"/>
        <w:autoSpaceDN w:val="0"/>
        <w:adjustRightInd w:val="0"/>
        <w:spacing w:before="60" w:after="120"/>
        <w:ind w:left="720" w:right="4"/>
        <w:jc w:val="both"/>
        <w:rPr>
          <w:rFonts w:ascii="Calibri" w:hAnsi="Calibri" w:eastAsia="SimSun"/>
          <w:b/>
          <w:sz w:val="18"/>
          <w:szCs w:val="18"/>
          <w:lang w:eastAsia="zh-CN"/>
        </w:rPr>
      </w:pPr>
      <w:r w:rsidRPr="00571453">
        <w:rPr>
          <w:rFonts w:ascii="Calibri" w:hAnsi="Calibri" w:eastAsia="MS Mincho" w:cs="Calibri"/>
          <w:b/>
          <w:sz w:val="18"/>
          <w:szCs w:val="18"/>
        </w:rPr>
        <w:lastRenderedPageBreak/>
        <w:t xml:space="preserve">If you have ticked 3.3(e) </w:t>
      </w:r>
      <w:r w:rsidRPr="00571453">
        <w:rPr>
          <w:rFonts w:ascii="Calibri" w:hAnsi="Calibri" w:eastAsia="MS Mincho" w:cs="Calibri"/>
          <w:b/>
          <w:i/>
          <w:sz w:val="18"/>
          <w:szCs w:val="18"/>
        </w:rPr>
        <w:t>Passive Non-Financial Foreign Entity</w:t>
      </w:r>
      <w:r w:rsidRPr="00571453">
        <w:rPr>
          <w:rFonts w:ascii="Calibri" w:hAnsi="Calibri" w:eastAsia="MS Mincho" w:cs="Calibri"/>
          <w:b/>
          <w:sz w:val="18"/>
          <w:szCs w:val="18"/>
        </w:rPr>
        <w:t xml:space="preserve">, </w:t>
      </w:r>
      <w:r w:rsidRPr="00571453">
        <w:rPr>
          <w:rFonts w:ascii="Calibri" w:hAnsi="Calibri" w:eastAsia="SimSun"/>
          <w:b/>
          <w:sz w:val="18"/>
          <w:szCs w:val="18"/>
          <w:lang w:eastAsia="zh-CN"/>
        </w:rPr>
        <w:t>please complete either i. OR ii. below</w:t>
      </w:r>
    </w:p>
    <w:p w:rsidRPr="00571453" w:rsidR="009C6585" w:rsidP="009C6585" w:rsidRDefault="009C6585">
      <w:pPr>
        <w:keepNext/>
        <w:keepLines/>
        <w:widowControl w:val="0"/>
        <w:numPr>
          <w:ilvl w:val="1"/>
          <w:numId w:val="47"/>
        </w:numPr>
        <w:tabs>
          <w:tab w:val="left" w:pos="1080"/>
          <w:tab w:val="left" w:pos="2160"/>
        </w:tabs>
        <w:autoSpaceDE w:val="0"/>
        <w:autoSpaceDN w:val="0"/>
        <w:adjustRightInd w:val="0"/>
        <w:spacing w:before="60" w:after="120"/>
        <w:ind w:hanging="720"/>
        <w:jc w:val="both"/>
        <w:rPr>
          <w:rFonts w:ascii="Calibri" w:hAnsi="Calibri" w:eastAsia="SimSun"/>
          <w:b/>
          <w:sz w:val="18"/>
          <w:szCs w:val="18"/>
          <w:lang w:eastAsia="zh-CN"/>
        </w:rPr>
      </w:pPr>
      <w:r w:rsidRPr="00571453">
        <w:rPr>
          <w:rFonts w:ascii="Calibri" w:hAnsi="Calibri" w:eastAsia="SimSun"/>
          <w:sz w:val="18"/>
          <w:szCs w:val="18"/>
          <w:lang w:eastAsia="zh-CN"/>
        </w:rPr>
        <w:t>Indicate</w:t>
      </w:r>
      <w:r w:rsidRPr="00571453">
        <w:rPr>
          <w:rFonts w:ascii="Calibri" w:hAnsi="Calibri" w:eastAsia="SimSun"/>
          <w:b/>
          <w:sz w:val="18"/>
          <w:szCs w:val="18"/>
          <w:lang w:eastAsia="zh-CN"/>
        </w:rPr>
        <w:t xml:space="preserve"> </w:t>
      </w:r>
      <w:r w:rsidRPr="00571453">
        <w:rPr>
          <w:rFonts w:ascii="Calibri" w:hAnsi="Calibri" w:eastAsia="SimSun"/>
          <w:sz w:val="18"/>
          <w:szCs w:val="18"/>
          <w:lang w:eastAsia="zh-CN"/>
        </w:rPr>
        <w:t xml:space="preserve">the full name, address, and tax reference type and number of any </w:t>
      </w:r>
      <w:r w:rsidRPr="00571453">
        <w:rPr>
          <w:rFonts w:ascii="Calibri" w:hAnsi="Calibri" w:eastAsia="SimSun"/>
          <w:i/>
          <w:sz w:val="18"/>
          <w:szCs w:val="18"/>
          <w:lang w:eastAsia="zh-CN"/>
        </w:rPr>
        <w:t>Substantial U.S. Owners.</w:t>
      </w:r>
      <w:r w:rsidRPr="00571453">
        <w:rPr>
          <w:rFonts w:ascii="Calibri" w:hAnsi="Calibri" w:eastAsia="SimSun"/>
          <w:b/>
          <w:sz w:val="18"/>
          <w:szCs w:val="18"/>
          <w:lang w:eastAsia="zh-CN"/>
        </w:rPr>
        <w:t xml:space="preserve"> </w:t>
      </w:r>
    </w:p>
    <w:p w:rsidRPr="00571453" w:rsidR="009C6585" w:rsidP="009C6585" w:rsidRDefault="009C6585">
      <w:pPr>
        <w:keepNext/>
        <w:keepLines/>
        <w:widowControl w:val="0"/>
        <w:autoSpaceDE w:val="0"/>
        <w:autoSpaceDN w:val="0"/>
        <w:adjustRightInd w:val="0"/>
        <w:spacing w:before="60" w:after="120"/>
        <w:ind w:left="1080" w:right="4"/>
        <w:jc w:val="both"/>
        <w:rPr>
          <w:rFonts w:ascii="Calibri" w:hAnsi="Calibri" w:eastAsia="SimSun"/>
          <w:b/>
          <w:i/>
          <w:sz w:val="18"/>
          <w:szCs w:val="18"/>
          <w:lang w:eastAsia="zh-CN"/>
        </w:rPr>
      </w:pPr>
      <w:r w:rsidRPr="00571453">
        <w:rPr>
          <w:rFonts w:ascii="Calibri" w:hAnsi="Calibri" w:eastAsia="SimSun"/>
          <w:i/>
          <w:sz w:val="18"/>
          <w:szCs w:val="18"/>
          <w:lang w:eastAsia="zh-CN"/>
        </w:rPr>
        <w:t>If the Entity has chosen to use the definition of ‘Substantial U.S. Owner’ from the U.S. Treasury Regulations in lieu of the definition of ‘Controlling Person’ as permitted under Article 4(7) of the Agreement between the Government of the Cayman Islands and the Government of the United States of America to Improve International Tax Compliance and to Implement FATCA, please complete the table below providing details of any Substantial U.S. Owners.</w:t>
      </w:r>
      <w:r w:rsidRPr="00571453">
        <w:rPr>
          <w:rFonts w:ascii="Calibri" w:hAnsi="Calibri" w:eastAsia="SimSun"/>
          <w:i/>
          <w:sz w:val="18"/>
          <w:szCs w:val="18"/>
          <w:vertAlign w:val="superscript"/>
          <w:lang w:eastAsia="zh-CN"/>
        </w:rPr>
        <w:footnoteReference w:id="135"/>
      </w:r>
    </w:p>
    <w:p w:rsidRPr="00571453" w:rsidR="009C6585" w:rsidP="009C6585" w:rsidRDefault="009C6585">
      <w:pPr>
        <w:keepNext/>
        <w:keepLines/>
        <w:widowControl w:val="0"/>
        <w:autoSpaceDE w:val="0"/>
        <w:autoSpaceDN w:val="0"/>
        <w:adjustRightInd w:val="0"/>
        <w:spacing w:before="60" w:after="120"/>
        <w:ind w:left="1080" w:right="4"/>
        <w:jc w:val="both"/>
        <w:rPr>
          <w:rFonts w:ascii="Calibri" w:hAnsi="Calibri" w:eastAsia="SimSun"/>
          <w:i/>
          <w:sz w:val="18"/>
          <w:szCs w:val="18"/>
          <w:lang w:eastAsia="zh-CN"/>
        </w:rPr>
      </w:pPr>
      <w:r w:rsidRPr="00571453">
        <w:rPr>
          <w:rFonts w:ascii="Calibri" w:hAnsi="Calibri" w:eastAsia="SimSun"/>
          <w:b/>
          <w:i/>
          <w:sz w:val="18"/>
          <w:szCs w:val="18"/>
          <w:lang w:eastAsia="zh-CN"/>
        </w:rPr>
        <w:t>Note: The decision to utilize the definition of ‘Substantial U.S. Owner’ in lieu of Controlling Person is only permitted with respect to PART II: US IGA.</w:t>
      </w:r>
    </w:p>
    <w:tbl>
      <w:tblPr>
        <w:tblW w:w="8550" w:type="dxa"/>
        <w:tblInd w:w="10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90"/>
        <w:gridCol w:w="3397"/>
        <w:gridCol w:w="2363"/>
      </w:tblGrid>
      <w:tr w:rsidRPr="00571453" w:rsidR="009C6585" w:rsidTr="007A4071">
        <w:tc>
          <w:tcPr>
            <w:tcW w:w="279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571453" w:rsidR="009C6585" w:rsidP="007A4071" w:rsidRDefault="009C6585">
            <w:pPr>
              <w:keepNext/>
              <w:keepLines/>
              <w:widowControl w:val="0"/>
              <w:autoSpaceDE w:val="0"/>
              <w:autoSpaceDN w:val="0"/>
              <w:adjustRightInd w:val="0"/>
              <w:spacing w:before="60" w:after="120"/>
              <w:ind w:right="4"/>
              <w:rPr>
                <w:rFonts w:ascii="Calibri" w:hAnsi="Calibri" w:eastAsia="MS Mincho" w:cs="Calibri"/>
                <w:b/>
                <w:sz w:val="18"/>
                <w:szCs w:val="18"/>
              </w:rPr>
            </w:pPr>
            <w:r w:rsidRPr="00571453">
              <w:rPr>
                <w:rFonts w:ascii="Calibri" w:hAnsi="Calibri" w:eastAsia="MS Mincho" w:cs="Calibri"/>
                <w:b/>
                <w:sz w:val="18"/>
                <w:szCs w:val="18"/>
              </w:rPr>
              <w:t>Full Name</w:t>
            </w:r>
          </w:p>
        </w:tc>
        <w:tc>
          <w:tcPr>
            <w:tcW w:w="339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571453" w:rsidR="009C6585" w:rsidP="007A4071" w:rsidRDefault="009C6585">
            <w:pPr>
              <w:keepNext/>
              <w:keepLines/>
              <w:widowControl w:val="0"/>
              <w:autoSpaceDE w:val="0"/>
              <w:autoSpaceDN w:val="0"/>
              <w:adjustRightInd w:val="0"/>
              <w:spacing w:before="60" w:after="120"/>
              <w:ind w:right="4"/>
              <w:rPr>
                <w:rFonts w:ascii="Calibri" w:hAnsi="Calibri" w:eastAsia="MS Mincho" w:cs="Calibri"/>
                <w:b/>
                <w:sz w:val="18"/>
                <w:szCs w:val="18"/>
              </w:rPr>
            </w:pPr>
            <w:r w:rsidRPr="00571453">
              <w:rPr>
                <w:rFonts w:ascii="Calibri" w:hAnsi="Calibri" w:eastAsia="MS Mincho" w:cs="Calibri"/>
                <w:b/>
                <w:sz w:val="18"/>
                <w:szCs w:val="18"/>
              </w:rPr>
              <w:t>Full residence address</w:t>
            </w:r>
          </w:p>
        </w:tc>
        <w:tc>
          <w:tcPr>
            <w:tcW w:w="2363"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571453" w:rsidR="009C6585" w:rsidP="007A4071" w:rsidRDefault="009C6585">
            <w:pPr>
              <w:keepNext/>
              <w:keepLines/>
              <w:widowControl w:val="0"/>
              <w:autoSpaceDE w:val="0"/>
              <w:autoSpaceDN w:val="0"/>
              <w:adjustRightInd w:val="0"/>
              <w:spacing w:before="60" w:after="120"/>
              <w:ind w:right="4"/>
              <w:rPr>
                <w:rFonts w:ascii="Calibri" w:hAnsi="Calibri" w:eastAsia="MS Mincho" w:cs="Calibri"/>
                <w:b/>
                <w:sz w:val="18"/>
                <w:szCs w:val="18"/>
              </w:rPr>
            </w:pPr>
            <w:r w:rsidRPr="00571453">
              <w:rPr>
                <w:rFonts w:ascii="Calibri" w:hAnsi="Calibri" w:eastAsia="MS Mincho" w:cs="Calibri"/>
                <w:b/>
                <w:sz w:val="18"/>
                <w:szCs w:val="18"/>
              </w:rPr>
              <w:t>Tax reference type and number</w:t>
            </w:r>
          </w:p>
        </w:tc>
      </w:tr>
      <w:tr w:rsidRPr="00571453" w:rsidR="009C6585" w:rsidTr="007A4071">
        <w:trPr>
          <w:trHeight w:val="360"/>
        </w:trPr>
        <w:tc>
          <w:tcPr>
            <w:tcW w:w="2790" w:type="dxa"/>
            <w:tcBorders>
              <w:top w:val="single" w:color="auto" w:sz="4" w:space="0"/>
              <w:left w:val="single" w:color="auto" w:sz="4" w:space="0"/>
              <w:bottom w:val="single" w:color="auto" w:sz="4" w:space="0"/>
              <w:right w:val="single" w:color="auto" w:sz="4" w:space="0"/>
            </w:tcBorders>
            <w:shd w:val="clear" w:color="auto" w:fill="auto"/>
            <w:vAlign w:val="center"/>
          </w:tcPr>
          <w:p w:rsidRPr="00571453" w:rsidR="009C6585" w:rsidP="007A4071" w:rsidRDefault="009C6585">
            <w:pPr>
              <w:keepNext/>
              <w:keepLines/>
              <w:widowControl w:val="0"/>
              <w:autoSpaceDE w:val="0"/>
              <w:autoSpaceDN w:val="0"/>
              <w:adjustRightInd w:val="0"/>
              <w:spacing w:before="60" w:after="120"/>
              <w:ind w:right="4"/>
              <w:rPr>
                <w:rFonts w:ascii="Calibri" w:hAnsi="Calibri" w:eastAsia="MS Mincho" w:cs="Calibri"/>
                <w:sz w:val="18"/>
                <w:szCs w:val="18"/>
              </w:rPr>
            </w:pPr>
            <w:r w:rsidRPr="00571453">
              <w:rPr>
                <w:rFonts w:ascii="Calibri" w:hAnsi="Calibri" w:eastAsia="MS Mincho" w:cs="Calibri"/>
              </w:rPr>
              <w:fldChar w:fldCharType="begin">
                <w:ffData>
                  <w:name w:val="Text12"/>
                  <w:enabled/>
                  <w:calcOnExit w:val="0"/>
                  <w:textInput/>
                </w:ffData>
              </w:fldChar>
            </w:r>
            <w:r w:rsidRPr="00571453">
              <w:rPr>
                <w:rFonts w:ascii="Calibri" w:hAnsi="Calibri" w:eastAsia="MS Mincho" w:cs="Calibri"/>
              </w:rPr>
              <w:instrText xml:space="preserve"> FORMTEXT </w:instrText>
            </w:r>
            <w:r w:rsidRPr="00571453">
              <w:rPr>
                <w:rFonts w:ascii="Calibri" w:hAnsi="Calibri" w:eastAsia="MS Mincho" w:cs="Calibri"/>
              </w:rPr>
            </w:r>
            <w:r w:rsidRPr="00571453">
              <w:rPr>
                <w:rFonts w:ascii="Calibri" w:hAnsi="Calibri" w:eastAsia="MS Mincho" w:cs="Calibri"/>
              </w:rPr>
              <w:fldChar w:fldCharType="separate"/>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Pr="00571453">
              <w:rPr>
                <w:rFonts w:ascii="Calibri" w:hAnsi="Calibri" w:eastAsia="MS Mincho" w:cs="Calibri"/>
              </w:rPr>
              <w:fldChar w:fldCharType="end"/>
            </w:r>
          </w:p>
        </w:tc>
        <w:tc>
          <w:tcPr>
            <w:tcW w:w="3397" w:type="dxa"/>
            <w:tcBorders>
              <w:top w:val="single" w:color="auto" w:sz="4" w:space="0"/>
              <w:left w:val="single" w:color="auto" w:sz="4" w:space="0"/>
              <w:bottom w:val="single" w:color="auto" w:sz="4" w:space="0"/>
              <w:right w:val="single" w:color="auto" w:sz="4" w:space="0"/>
            </w:tcBorders>
            <w:shd w:val="clear" w:color="auto" w:fill="auto"/>
            <w:vAlign w:val="center"/>
          </w:tcPr>
          <w:p w:rsidRPr="00571453" w:rsidR="009C6585" w:rsidP="007A4071" w:rsidRDefault="009C6585">
            <w:pPr>
              <w:keepNext/>
              <w:keepLines/>
              <w:widowControl w:val="0"/>
              <w:autoSpaceDE w:val="0"/>
              <w:autoSpaceDN w:val="0"/>
              <w:adjustRightInd w:val="0"/>
              <w:spacing w:before="60" w:after="120"/>
              <w:ind w:right="4"/>
              <w:rPr>
                <w:rFonts w:ascii="Calibri" w:hAnsi="Calibri" w:eastAsia="MS Mincho" w:cs="Calibri"/>
                <w:sz w:val="18"/>
                <w:szCs w:val="18"/>
              </w:rPr>
            </w:pPr>
            <w:r w:rsidRPr="00571453">
              <w:rPr>
                <w:rFonts w:ascii="Calibri" w:hAnsi="Calibri" w:eastAsia="MS Mincho" w:cs="Calibri"/>
              </w:rPr>
              <w:fldChar w:fldCharType="begin">
                <w:ffData>
                  <w:name w:val="Text12"/>
                  <w:enabled/>
                  <w:calcOnExit w:val="0"/>
                  <w:textInput/>
                </w:ffData>
              </w:fldChar>
            </w:r>
            <w:r w:rsidRPr="00571453">
              <w:rPr>
                <w:rFonts w:ascii="Calibri" w:hAnsi="Calibri" w:eastAsia="MS Mincho" w:cs="Calibri"/>
              </w:rPr>
              <w:instrText xml:space="preserve"> FORMTEXT </w:instrText>
            </w:r>
            <w:r w:rsidRPr="00571453">
              <w:rPr>
                <w:rFonts w:ascii="Calibri" w:hAnsi="Calibri" w:eastAsia="MS Mincho" w:cs="Calibri"/>
              </w:rPr>
            </w:r>
            <w:r w:rsidRPr="00571453">
              <w:rPr>
                <w:rFonts w:ascii="Calibri" w:hAnsi="Calibri" w:eastAsia="MS Mincho" w:cs="Calibri"/>
              </w:rPr>
              <w:fldChar w:fldCharType="separate"/>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Pr="00571453">
              <w:rPr>
                <w:rFonts w:ascii="Calibri" w:hAnsi="Calibri" w:eastAsia="MS Mincho" w:cs="Calibri"/>
              </w:rPr>
              <w:fldChar w:fldCharType="end"/>
            </w:r>
          </w:p>
        </w:tc>
        <w:tc>
          <w:tcPr>
            <w:tcW w:w="2363" w:type="dxa"/>
            <w:tcBorders>
              <w:top w:val="single" w:color="auto" w:sz="4" w:space="0"/>
              <w:left w:val="single" w:color="auto" w:sz="4" w:space="0"/>
              <w:bottom w:val="single" w:color="auto" w:sz="4" w:space="0"/>
              <w:right w:val="single" w:color="auto" w:sz="4" w:space="0"/>
            </w:tcBorders>
            <w:shd w:val="clear" w:color="auto" w:fill="auto"/>
            <w:vAlign w:val="center"/>
          </w:tcPr>
          <w:p w:rsidRPr="00571453" w:rsidR="009C6585" w:rsidP="007A4071" w:rsidRDefault="009C6585">
            <w:pPr>
              <w:keepNext/>
              <w:keepLines/>
              <w:widowControl w:val="0"/>
              <w:autoSpaceDE w:val="0"/>
              <w:autoSpaceDN w:val="0"/>
              <w:adjustRightInd w:val="0"/>
              <w:spacing w:before="60" w:after="120"/>
              <w:ind w:right="4"/>
              <w:rPr>
                <w:rFonts w:ascii="Calibri" w:hAnsi="Calibri" w:eastAsia="MS Mincho" w:cs="Calibri"/>
                <w:sz w:val="18"/>
                <w:szCs w:val="18"/>
              </w:rPr>
            </w:pPr>
            <w:r w:rsidRPr="00571453">
              <w:rPr>
                <w:rFonts w:ascii="Calibri" w:hAnsi="Calibri" w:eastAsia="MS Mincho" w:cs="Calibri"/>
              </w:rPr>
              <w:fldChar w:fldCharType="begin">
                <w:ffData>
                  <w:name w:val="Text12"/>
                  <w:enabled/>
                  <w:calcOnExit w:val="0"/>
                  <w:textInput/>
                </w:ffData>
              </w:fldChar>
            </w:r>
            <w:r w:rsidRPr="00571453">
              <w:rPr>
                <w:rFonts w:ascii="Calibri" w:hAnsi="Calibri" w:eastAsia="MS Mincho" w:cs="Calibri"/>
              </w:rPr>
              <w:instrText xml:space="preserve"> FORMTEXT </w:instrText>
            </w:r>
            <w:r w:rsidRPr="00571453">
              <w:rPr>
                <w:rFonts w:ascii="Calibri" w:hAnsi="Calibri" w:eastAsia="MS Mincho" w:cs="Calibri"/>
              </w:rPr>
            </w:r>
            <w:r w:rsidRPr="00571453">
              <w:rPr>
                <w:rFonts w:ascii="Calibri" w:hAnsi="Calibri" w:eastAsia="MS Mincho" w:cs="Calibri"/>
              </w:rPr>
              <w:fldChar w:fldCharType="separate"/>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Pr="00571453">
              <w:rPr>
                <w:rFonts w:ascii="Calibri" w:hAnsi="Calibri" w:eastAsia="MS Mincho" w:cs="Calibri"/>
              </w:rPr>
              <w:fldChar w:fldCharType="end"/>
            </w:r>
          </w:p>
        </w:tc>
      </w:tr>
      <w:tr w:rsidRPr="00571453" w:rsidR="009C6585" w:rsidTr="007A4071">
        <w:trPr>
          <w:trHeight w:val="360"/>
        </w:trPr>
        <w:tc>
          <w:tcPr>
            <w:tcW w:w="2790" w:type="dxa"/>
            <w:tcBorders>
              <w:top w:val="single" w:color="auto" w:sz="4" w:space="0"/>
              <w:left w:val="single" w:color="auto" w:sz="4" w:space="0"/>
              <w:bottom w:val="single" w:color="auto" w:sz="4" w:space="0"/>
              <w:right w:val="single" w:color="auto" w:sz="4" w:space="0"/>
            </w:tcBorders>
            <w:shd w:val="clear" w:color="auto" w:fill="auto"/>
            <w:vAlign w:val="center"/>
          </w:tcPr>
          <w:p w:rsidRPr="00571453" w:rsidR="009C6585" w:rsidP="007A4071" w:rsidRDefault="009C6585">
            <w:pPr>
              <w:keepNext/>
              <w:keepLines/>
              <w:widowControl w:val="0"/>
              <w:autoSpaceDE w:val="0"/>
              <w:autoSpaceDN w:val="0"/>
              <w:adjustRightInd w:val="0"/>
              <w:spacing w:before="60" w:after="120"/>
              <w:ind w:right="4"/>
              <w:rPr>
                <w:rFonts w:ascii="Calibri" w:hAnsi="Calibri" w:eastAsia="MS Mincho" w:cs="Calibri"/>
                <w:sz w:val="18"/>
                <w:szCs w:val="18"/>
              </w:rPr>
            </w:pPr>
            <w:r w:rsidRPr="00571453">
              <w:rPr>
                <w:rFonts w:ascii="Calibri" w:hAnsi="Calibri" w:eastAsia="MS Mincho" w:cs="Calibri"/>
              </w:rPr>
              <w:fldChar w:fldCharType="begin">
                <w:ffData>
                  <w:name w:val="Text12"/>
                  <w:enabled/>
                  <w:calcOnExit w:val="0"/>
                  <w:textInput/>
                </w:ffData>
              </w:fldChar>
            </w:r>
            <w:r w:rsidRPr="00571453">
              <w:rPr>
                <w:rFonts w:ascii="Calibri" w:hAnsi="Calibri" w:eastAsia="MS Mincho" w:cs="Calibri"/>
              </w:rPr>
              <w:instrText xml:space="preserve"> FORMTEXT </w:instrText>
            </w:r>
            <w:r w:rsidRPr="00571453">
              <w:rPr>
                <w:rFonts w:ascii="Calibri" w:hAnsi="Calibri" w:eastAsia="MS Mincho" w:cs="Calibri"/>
              </w:rPr>
            </w:r>
            <w:r w:rsidRPr="00571453">
              <w:rPr>
                <w:rFonts w:ascii="Calibri" w:hAnsi="Calibri" w:eastAsia="MS Mincho" w:cs="Calibri"/>
              </w:rPr>
              <w:fldChar w:fldCharType="separate"/>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Pr="00571453">
              <w:rPr>
                <w:rFonts w:ascii="Calibri" w:hAnsi="Calibri" w:eastAsia="MS Mincho" w:cs="Calibri"/>
              </w:rPr>
              <w:fldChar w:fldCharType="end"/>
            </w:r>
          </w:p>
        </w:tc>
        <w:tc>
          <w:tcPr>
            <w:tcW w:w="3397" w:type="dxa"/>
            <w:tcBorders>
              <w:top w:val="single" w:color="auto" w:sz="4" w:space="0"/>
              <w:left w:val="single" w:color="auto" w:sz="4" w:space="0"/>
              <w:bottom w:val="single" w:color="auto" w:sz="4" w:space="0"/>
              <w:right w:val="single" w:color="auto" w:sz="4" w:space="0"/>
            </w:tcBorders>
            <w:shd w:val="clear" w:color="auto" w:fill="auto"/>
            <w:vAlign w:val="center"/>
          </w:tcPr>
          <w:p w:rsidRPr="00571453" w:rsidR="009C6585" w:rsidP="007A4071" w:rsidRDefault="009C6585">
            <w:pPr>
              <w:keepNext/>
              <w:keepLines/>
              <w:widowControl w:val="0"/>
              <w:autoSpaceDE w:val="0"/>
              <w:autoSpaceDN w:val="0"/>
              <w:adjustRightInd w:val="0"/>
              <w:spacing w:before="60" w:after="120"/>
              <w:ind w:right="4"/>
              <w:rPr>
                <w:rFonts w:ascii="Calibri" w:hAnsi="Calibri" w:eastAsia="MS Mincho" w:cs="Calibri"/>
                <w:sz w:val="18"/>
                <w:szCs w:val="18"/>
              </w:rPr>
            </w:pPr>
            <w:r w:rsidRPr="00571453">
              <w:rPr>
                <w:rFonts w:ascii="Calibri" w:hAnsi="Calibri" w:eastAsia="MS Mincho" w:cs="Calibri"/>
              </w:rPr>
              <w:fldChar w:fldCharType="begin">
                <w:ffData>
                  <w:name w:val="Text12"/>
                  <w:enabled/>
                  <w:calcOnExit w:val="0"/>
                  <w:textInput/>
                </w:ffData>
              </w:fldChar>
            </w:r>
            <w:r w:rsidRPr="00571453">
              <w:rPr>
                <w:rFonts w:ascii="Calibri" w:hAnsi="Calibri" w:eastAsia="MS Mincho" w:cs="Calibri"/>
              </w:rPr>
              <w:instrText xml:space="preserve"> FORMTEXT </w:instrText>
            </w:r>
            <w:r w:rsidRPr="00571453">
              <w:rPr>
                <w:rFonts w:ascii="Calibri" w:hAnsi="Calibri" w:eastAsia="MS Mincho" w:cs="Calibri"/>
              </w:rPr>
            </w:r>
            <w:r w:rsidRPr="00571453">
              <w:rPr>
                <w:rFonts w:ascii="Calibri" w:hAnsi="Calibri" w:eastAsia="MS Mincho" w:cs="Calibri"/>
              </w:rPr>
              <w:fldChar w:fldCharType="separate"/>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Pr="00571453">
              <w:rPr>
                <w:rFonts w:ascii="Calibri" w:hAnsi="Calibri" w:eastAsia="MS Mincho" w:cs="Calibri"/>
              </w:rPr>
              <w:fldChar w:fldCharType="end"/>
            </w:r>
          </w:p>
        </w:tc>
        <w:tc>
          <w:tcPr>
            <w:tcW w:w="2363" w:type="dxa"/>
            <w:tcBorders>
              <w:top w:val="single" w:color="auto" w:sz="4" w:space="0"/>
              <w:left w:val="single" w:color="auto" w:sz="4" w:space="0"/>
              <w:bottom w:val="single" w:color="auto" w:sz="4" w:space="0"/>
              <w:right w:val="single" w:color="auto" w:sz="4" w:space="0"/>
            </w:tcBorders>
            <w:shd w:val="clear" w:color="auto" w:fill="auto"/>
            <w:vAlign w:val="center"/>
          </w:tcPr>
          <w:p w:rsidRPr="00571453" w:rsidR="009C6585" w:rsidP="007A4071" w:rsidRDefault="009C6585">
            <w:pPr>
              <w:keepNext/>
              <w:keepLines/>
              <w:widowControl w:val="0"/>
              <w:autoSpaceDE w:val="0"/>
              <w:autoSpaceDN w:val="0"/>
              <w:adjustRightInd w:val="0"/>
              <w:spacing w:before="60" w:after="120"/>
              <w:ind w:right="4"/>
              <w:rPr>
                <w:rFonts w:ascii="Calibri" w:hAnsi="Calibri" w:eastAsia="MS Mincho" w:cs="Calibri"/>
                <w:sz w:val="18"/>
                <w:szCs w:val="18"/>
              </w:rPr>
            </w:pPr>
            <w:r w:rsidRPr="00571453">
              <w:rPr>
                <w:rFonts w:ascii="Calibri" w:hAnsi="Calibri" w:eastAsia="MS Mincho" w:cs="Calibri"/>
              </w:rPr>
              <w:fldChar w:fldCharType="begin">
                <w:ffData>
                  <w:name w:val="Text12"/>
                  <w:enabled/>
                  <w:calcOnExit w:val="0"/>
                  <w:textInput/>
                </w:ffData>
              </w:fldChar>
            </w:r>
            <w:r w:rsidRPr="00571453">
              <w:rPr>
                <w:rFonts w:ascii="Calibri" w:hAnsi="Calibri" w:eastAsia="MS Mincho" w:cs="Calibri"/>
              </w:rPr>
              <w:instrText xml:space="preserve"> FORMTEXT </w:instrText>
            </w:r>
            <w:r w:rsidRPr="00571453">
              <w:rPr>
                <w:rFonts w:ascii="Calibri" w:hAnsi="Calibri" w:eastAsia="MS Mincho" w:cs="Calibri"/>
              </w:rPr>
            </w:r>
            <w:r w:rsidRPr="00571453">
              <w:rPr>
                <w:rFonts w:ascii="Calibri" w:hAnsi="Calibri" w:eastAsia="MS Mincho" w:cs="Calibri"/>
              </w:rPr>
              <w:fldChar w:fldCharType="separate"/>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Pr="00571453">
              <w:rPr>
                <w:rFonts w:ascii="Calibri" w:hAnsi="Calibri" w:eastAsia="MS Mincho" w:cs="Calibri"/>
              </w:rPr>
              <w:fldChar w:fldCharType="end"/>
            </w:r>
          </w:p>
        </w:tc>
      </w:tr>
      <w:tr w:rsidRPr="00571453" w:rsidR="009C6585" w:rsidTr="007A4071">
        <w:trPr>
          <w:trHeight w:val="360"/>
        </w:trPr>
        <w:tc>
          <w:tcPr>
            <w:tcW w:w="2790" w:type="dxa"/>
            <w:tcBorders>
              <w:top w:val="single" w:color="auto" w:sz="4" w:space="0"/>
              <w:left w:val="single" w:color="auto" w:sz="4" w:space="0"/>
              <w:bottom w:val="single" w:color="auto" w:sz="4" w:space="0"/>
              <w:right w:val="single" w:color="auto" w:sz="4" w:space="0"/>
            </w:tcBorders>
            <w:shd w:val="clear" w:color="auto" w:fill="auto"/>
            <w:vAlign w:val="center"/>
          </w:tcPr>
          <w:p w:rsidRPr="00571453" w:rsidR="009C6585" w:rsidP="007A4071" w:rsidRDefault="009C6585">
            <w:pPr>
              <w:keepNext/>
              <w:keepLines/>
              <w:widowControl w:val="0"/>
              <w:autoSpaceDE w:val="0"/>
              <w:autoSpaceDN w:val="0"/>
              <w:adjustRightInd w:val="0"/>
              <w:spacing w:before="60" w:after="120"/>
              <w:ind w:right="4"/>
              <w:rPr>
                <w:rFonts w:ascii="Calibri" w:hAnsi="Calibri" w:eastAsia="MS Mincho" w:cs="Calibri"/>
                <w:sz w:val="18"/>
                <w:szCs w:val="18"/>
              </w:rPr>
            </w:pPr>
            <w:r w:rsidRPr="00571453">
              <w:rPr>
                <w:rFonts w:ascii="Calibri" w:hAnsi="Calibri" w:eastAsia="MS Mincho" w:cs="Calibri"/>
              </w:rPr>
              <w:fldChar w:fldCharType="begin">
                <w:ffData>
                  <w:name w:val="Text12"/>
                  <w:enabled/>
                  <w:calcOnExit w:val="0"/>
                  <w:textInput/>
                </w:ffData>
              </w:fldChar>
            </w:r>
            <w:r w:rsidRPr="00571453">
              <w:rPr>
                <w:rFonts w:ascii="Calibri" w:hAnsi="Calibri" w:eastAsia="MS Mincho" w:cs="Calibri"/>
              </w:rPr>
              <w:instrText xml:space="preserve"> FORMTEXT </w:instrText>
            </w:r>
            <w:r w:rsidRPr="00571453">
              <w:rPr>
                <w:rFonts w:ascii="Calibri" w:hAnsi="Calibri" w:eastAsia="MS Mincho" w:cs="Calibri"/>
              </w:rPr>
            </w:r>
            <w:r w:rsidRPr="00571453">
              <w:rPr>
                <w:rFonts w:ascii="Calibri" w:hAnsi="Calibri" w:eastAsia="MS Mincho" w:cs="Calibri"/>
              </w:rPr>
              <w:fldChar w:fldCharType="separate"/>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Pr="00571453">
              <w:rPr>
                <w:rFonts w:ascii="Calibri" w:hAnsi="Calibri" w:eastAsia="MS Mincho" w:cs="Calibri"/>
              </w:rPr>
              <w:fldChar w:fldCharType="end"/>
            </w:r>
          </w:p>
        </w:tc>
        <w:tc>
          <w:tcPr>
            <w:tcW w:w="3397" w:type="dxa"/>
            <w:tcBorders>
              <w:top w:val="single" w:color="auto" w:sz="4" w:space="0"/>
              <w:left w:val="single" w:color="auto" w:sz="4" w:space="0"/>
              <w:bottom w:val="single" w:color="auto" w:sz="4" w:space="0"/>
              <w:right w:val="single" w:color="auto" w:sz="4" w:space="0"/>
            </w:tcBorders>
            <w:shd w:val="clear" w:color="auto" w:fill="auto"/>
            <w:vAlign w:val="center"/>
          </w:tcPr>
          <w:p w:rsidRPr="00571453" w:rsidR="009C6585" w:rsidP="007A4071" w:rsidRDefault="009C6585">
            <w:pPr>
              <w:keepNext/>
              <w:keepLines/>
              <w:widowControl w:val="0"/>
              <w:autoSpaceDE w:val="0"/>
              <w:autoSpaceDN w:val="0"/>
              <w:adjustRightInd w:val="0"/>
              <w:spacing w:before="60" w:after="120"/>
              <w:ind w:right="4"/>
              <w:rPr>
                <w:rFonts w:ascii="Calibri" w:hAnsi="Calibri" w:eastAsia="MS Mincho" w:cs="Calibri"/>
                <w:sz w:val="18"/>
                <w:szCs w:val="18"/>
              </w:rPr>
            </w:pPr>
            <w:r w:rsidRPr="00571453">
              <w:rPr>
                <w:rFonts w:ascii="Calibri" w:hAnsi="Calibri" w:eastAsia="MS Mincho" w:cs="Calibri"/>
              </w:rPr>
              <w:fldChar w:fldCharType="begin">
                <w:ffData>
                  <w:name w:val="Text12"/>
                  <w:enabled/>
                  <w:calcOnExit w:val="0"/>
                  <w:textInput/>
                </w:ffData>
              </w:fldChar>
            </w:r>
            <w:r w:rsidRPr="00571453">
              <w:rPr>
                <w:rFonts w:ascii="Calibri" w:hAnsi="Calibri" w:eastAsia="MS Mincho" w:cs="Calibri"/>
              </w:rPr>
              <w:instrText xml:space="preserve"> FORMTEXT </w:instrText>
            </w:r>
            <w:r w:rsidRPr="00571453">
              <w:rPr>
                <w:rFonts w:ascii="Calibri" w:hAnsi="Calibri" w:eastAsia="MS Mincho" w:cs="Calibri"/>
              </w:rPr>
            </w:r>
            <w:r w:rsidRPr="00571453">
              <w:rPr>
                <w:rFonts w:ascii="Calibri" w:hAnsi="Calibri" w:eastAsia="MS Mincho" w:cs="Calibri"/>
              </w:rPr>
              <w:fldChar w:fldCharType="separate"/>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Pr="00571453">
              <w:rPr>
                <w:rFonts w:ascii="Calibri" w:hAnsi="Calibri" w:eastAsia="MS Mincho" w:cs="Calibri"/>
              </w:rPr>
              <w:fldChar w:fldCharType="end"/>
            </w:r>
          </w:p>
        </w:tc>
        <w:tc>
          <w:tcPr>
            <w:tcW w:w="2363" w:type="dxa"/>
            <w:tcBorders>
              <w:top w:val="single" w:color="auto" w:sz="4" w:space="0"/>
              <w:left w:val="single" w:color="auto" w:sz="4" w:space="0"/>
              <w:bottom w:val="single" w:color="auto" w:sz="4" w:space="0"/>
              <w:right w:val="single" w:color="auto" w:sz="4" w:space="0"/>
            </w:tcBorders>
            <w:shd w:val="clear" w:color="auto" w:fill="auto"/>
            <w:vAlign w:val="center"/>
          </w:tcPr>
          <w:p w:rsidRPr="00571453" w:rsidR="009C6585" w:rsidP="007A4071" w:rsidRDefault="009C6585">
            <w:pPr>
              <w:keepNext/>
              <w:keepLines/>
              <w:widowControl w:val="0"/>
              <w:autoSpaceDE w:val="0"/>
              <w:autoSpaceDN w:val="0"/>
              <w:adjustRightInd w:val="0"/>
              <w:spacing w:before="60" w:after="120"/>
              <w:ind w:right="4"/>
              <w:rPr>
                <w:rFonts w:ascii="Calibri" w:hAnsi="Calibri" w:eastAsia="MS Mincho" w:cs="Calibri"/>
                <w:sz w:val="18"/>
                <w:szCs w:val="18"/>
              </w:rPr>
            </w:pPr>
            <w:r w:rsidRPr="00571453">
              <w:rPr>
                <w:rFonts w:ascii="Calibri" w:hAnsi="Calibri" w:eastAsia="MS Mincho" w:cs="Calibri"/>
              </w:rPr>
              <w:fldChar w:fldCharType="begin">
                <w:ffData>
                  <w:name w:val="Text12"/>
                  <w:enabled/>
                  <w:calcOnExit w:val="0"/>
                  <w:textInput/>
                </w:ffData>
              </w:fldChar>
            </w:r>
            <w:r w:rsidRPr="00571453">
              <w:rPr>
                <w:rFonts w:ascii="Calibri" w:hAnsi="Calibri" w:eastAsia="MS Mincho" w:cs="Calibri"/>
              </w:rPr>
              <w:instrText xml:space="preserve"> FORMTEXT </w:instrText>
            </w:r>
            <w:r w:rsidRPr="00571453">
              <w:rPr>
                <w:rFonts w:ascii="Calibri" w:hAnsi="Calibri" w:eastAsia="MS Mincho" w:cs="Calibri"/>
              </w:rPr>
            </w:r>
            <w:r w:rsidRPr="00571453">
              <w:rPr>
                <w:rFonts w:ascii="Calibri" w:hAnsi="Calibri" w:eastAsia="MS Mincho" w:cs="Calibri"/>
              </w:rPr>
              <w:fldChar w:fldCharType="separate"/>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00A84347">
              <w:rPr>
                <w:rFonts w:ascii="Calibri" w:hAnsi="Calibri" w:eastAsia="MS Mincho" w:cs="Calibri"/>
                <w:noProof/>
              </w:rPr>
              <w:t> </w:t>
            </w:r>
            <w:r w:rsidRPr="00571453">
              <w:rPr>
                <w:rFonts w:ascii="Calibri" w:hAnsi="Calibri" w:eastAsia="MS Mincho" w:cs="Calibri"/>
              </w:rPr>
              <w:fldChar w:fldCharType="end"/>
            </w:r>
          </w:p>
        </w:tc>
      </w:tr>
    </w:tbl>
    <w:p w:rsidRPr="00571453" w:rsidR="009C6585" w:rsidP="009C6585" w:rsidRDefault="009C6585">
      <w:pPr>
        <w:widowControl w:val="0"/>
        <w:autoSpaceDE w:val="0"/>
        <w:autoSpaceDN w:val="0"/>
        <w:adjustRightInd w:val="0"/>
        <w:spacing w:before="60" w:after="120"/>
        <w:ind w:right="4"/>
        <w:jc w:val="both"/>
        <w:rPr>
          <w:rFonts w:ascii="Calibri" w:hAnsi="Calibri" w:eastAsia="SimSun"/>
          <w:sz w:val="18"/>
          <w:szCs w:val="18"/>
          <w:lang w:eastAsia="zh-CN"/>
        </w:rPr>
      </w:pPr>
      <w:r w:rsidRPr="00571453">
        <w:rPr>
          <w:rFonts w:ascii="Calibri" w:hAnsi="Calibri" w:eastAsia="SimSun"/>
          <w:sz w:val="18"/>
          <w:szCs w:val="18"/>
          <w:lang w:eastAsia="zh-CN"/>
        </w:rPr>
        <w:t xml:space="preserve">OR </w:t>
      </w:r>
    </w:p>
    <w:p w:rsidRPr="00571453" w:rsidR="009C6585" w:rsidP="009C6585" w:rsidRDefault="009C6585">
      <w:pPr>
        <w:keepNext/>
        <w:keepLines/>
        <w:widowControl w:val="0"/>
        <w:numPr>
          <w:ilvl w:val="1"/>
          <w:numId w:val="47"/>
        </w:numPr>
        <w:tabs>
          <w:tab w:val="left" w:pos="1080"/>
        </w:tabs>
        <w:autoSpaceDE w:val="0"/>
        <w:autoSpaceDN w:val="0"/>
        <w:adjustRightInd w:val="0"/>
        <w:spacing w:before="60" w:after="120"/>
        <w:ind w:left="1080"/>
        <w:jc w:val="both"/>
        <w:rPr>
          <w:rFonts w:ascii="Calibri" w:hAnsi="Calibri" w:eastAsia="SimSun"/>
          <w:sz w:val="18"/>
          <w:szCs w:val="18"/>
          <w:lang w:eastAsia="zh-CN"/>
        </w:rPr>
      </w:pPr>
      <w:r w:rsidRPr="00571453">
        <w:rPr>
          <w:rFonts w:ascii="Calibri" w:hAnsi="Calibri" w:eastAsia="SimSun"/>
          <w:sz w:val="18"/>
          <w:szCs w:val="18"/>
          <w:lang w:eastAsia="zh-CN"/>
        </w:rPr>
        <w:t xml:space="preserve">Alternatively, if you wish to use the Controlling Person definition as per the CRS definition in Exhibit B then please complete the following: </w:t>
      </w:r>
    </w:p>
    <w:p w:rsidRPr="00571453" w:rsidR="009C6585" w:rsidP="009C6585" w:rsidRDefault="009C6585">
      <w:pPr>
        <w:keepNext/>
        <w:keepLines/>
        <w:widowControl w:val="0"/>
        <w:tabs>
          <w:tab w:val="left" w:pos="1080"/>
        </w:tabs>
        <w:autoSpaceDE w:val="0"/>
        <w:autoSpaceDN w:val="0"/>
        <w:adjustRightInd w:val="0"/>
        <w:spacing w:before="60" w:after="120"/>
        <w:ind w:left="1080"/>
        <w:jc w:val="both"/>
        <w:rPr>
          <w:rFonts w:ascii="Calibri" w:hAnsi="Calibri" w:eastAsia="SimSun"/>
          <w:sz w:val="18"/>
          <w:szCs w:val="18"/>
          <w:lang w:eastAsia="zh-CN"/>
        </w:rPr>
      </w:pPr>
      <w:r w:rsidRPr="00571453">
        <w:rPr>
          <w:rFonts w:ascii="Calibri" w:hAnsi="Calibri" w:eastAsia="SimSun"/>
          <w:sz w:val="18"/>
          <w:szCs w:val="18"/>
          <w:lang w:eastAsia="zh-CN"/>
        </w:rPr>
        <w:t xml:space="preserve">Please indicate the name of any </w:t>
      </w:r>
      <w:r w:rsidRPr="00571453">
        <w:rPr>
          <w:rFonts w:ascii="Calibri" w:hAnsi="Calibri" w:eastAsia="SimSun"/>
          <w:i/>
          <w:sz w:val="18"/>
          <w:szCs w:val="18"/>
          <w:lang w:eastAsia="zh-CN"/>
        </w:rPr>
        <w:t>Controlling Person(s</w:t>
      </w:r>
      <w:r w:rsidRPr="00571453">
        <w:rPr>
          <w:rFonts w:ascii="Calibri" w:hAnsi="Calibri" w:eastAsia="SimSun"/>
          <w:sz w:val="18"/>
          <w:szCs w:val="18"/>
          <w:lang w:eastAsia="zh-CN"/>
        </w:rPr>
        <w:t>)</w:t>
      </w:r>
      <w:r w:rsidRPr="00571453">
        <w:rPr>
          <w:rFonts w:ascii="Calibri" w:hAnsi="Calibri" w:eastAsia="SimSun"/>
          <w:sz w:val="18"/>
          <w:szCs w:val="18"/>
          <w:vertAlign w:val="superscript"/>
          <w:lang w:eastAsia="zh-CN"/>
        </w:rPr>
        <w:footnoteReference w:id="136"/>
      </w:r>
      <w:r w:rsidRPr="00571453">
        <w:rPr>
          <w:rFonts w:ascii="Calibri" w:hAnsi="Calibri" w:eastAsia="SimSun"/>
          <w:sz w:val="18"/>
          <w:szCs w:val="18"/>
          <w:lang w:eastAsia="zh-CN"/>
        </w:rPr>
        <w:t xml:space="preserve">: </w:t>
      </w:r>
    </w:p>
    <w:tbl>
      <w:tblPr>
        <w:tblW w:w="8550" w:type="dxa"/>
        <w:tblInd w:w="10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550"/>
      </w:tblGrid>
      <w:tr w:rsidRPr="00571453" w:rsidR="009C6585" w:rsidTr="007A4071">
        <w:trPr>
          <w:cantSplit/>
          <w:trHeight w:val="360" w:hRule="exact"/>
        </w:trPr>
        <w:tc>
          <w:tcPr>
            <w:tcW w:w="8550" w:type="dxa"/>
            <w:shd w:val="clear" w:color="auto" w:fill="auto"/>
            <w:vAlign w:val="center"/>
          </w:tcPr>
          <w:p w:rsidRPr="00571453" w:rsidR="009C6585" w:rsidP="007A4071" w:rsidRDefault="009C6585">
            <w:pPr>
              <w:keepNext/>
              <w:keepLines/>
              <w:widowControl w:val="0"/>
              <w:autoSpaceDE w:val="0"/>
              <w:autoSpaceDN w:val="0"/>
              <w:adjustRightInd w:val="0"/>
              <w:spacing w:before="60" w:after="120"/>
              <w:ind w:right="4"/>
              <w:rPr>
                <w:rFonts w:ascii="Calibri" w:hAnsi="Calibri" w:eastAsia="SimSun"/>
                <w:sz w:val="18"/>
                <w:szCs w:val="18"/>
                <w:lang w:eastAsia="zh-CN"/>
              </w:rPr>
            </w:pPr>
            <w:r w:rsidRPr="00571453">
              <w:rPr>
                <w:rFonts w:ascii="Calibri" w:hAnsi="Calibri" w:eastAsia="SimSun"/>
                <w:sz w:val="18"/>
                <w:szCs w:val="18"/>
                <w:lang w:eastAsia="zh-CN"/>
              </w:rPr>
              <w:t>Full Name of any Controlling Person(s)</w:t>
            </w:r>
          </w:p>
        </w:tc>
      </w:tr>
      <w:tr w:rsidRPr="00571453" w:rsidR="009C6585" w:rsidTr="007A4071">
        <w:trPr>
          <w:cantSplit/>
          <w:trHeight w:val="360" w:hRule="exact"/>
        </w:trPr>
        <w:tc>
          <w:tcPr>
            <w:tcW w:w="8550" w:type="dxa"/>
            <w:shd w:val="clear" w:color="auto" w:fill="auto"/>
            <w:vAlign w:val="center"/>
          </w:tcPr>
          <w:p w:rsidRPr="00571453" w:rsidR="009C6585" w:rsidP="007A4071" w:rsidRDefault="009C6585">
            <w:pPr>
              <w:keepNext/>
              <w:keepLines/>
              <w:widowControl w:val="0"/>
              <w:autoSpaceDE w:val="0"/>
              <w:autoSpaceDN w:val="0"/>
              <w:adjustRightInd w:val="0"/>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2"/>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rPr>
          <w:cantSplit/>
          <w:trHeight w:val="360" w:hRule="exact"/>
        </w:trPr>
        <w:tc>
          <w:tcPr>
            <w:tcW w:w="8550" w:type="dxa"/>
            <w:shd w:val="clear" w:color="auto" w:fill="auto"/>
            <w:vAlign w:val="center"/>
          </w:tcPr>
          <w:p w:rsidRPr="00571453" w:rsidR="009C6585" w:rsidP="007A4071" w:rsidRDefault="009C6585">
            <w:pPr>
              <w:keepNext/>
              <w:keepLines/>
              <w:widowControl w:val="0"/>
              <w:autoSpaceDE w:val="0"/>
              <w:autoSpaceDN w:val="0"/>
              <w:adjustRightInd w:val="0"/>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2"/>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rPr>
          <w:cantSplit/>
          <w:trHeight w:val="360" w:hRule="exact"/>
        </w:trPr>
        <w:tc>
          <w:tcPr>
            <w:tcW w:w="8550" w:type="dxa"/>
            <w:shd w:val="clear" w:color="auto" w:fill="auto"/>
            <w:vAlign w:val="center"/>
          </w:tcPr>
          <w:p w:rsidRPr="00571453" w:rsidR="009C6585" w:rsidP="007A4071" w:rsidRDefault="009C6585">
            <w:pPr>
              <w:keepNext/>
              <w:keepLines/>
              <w:widowControl w:val="0"/>
              <w:autoSpaceDE w:val="0"/>
              <w:autoSpaceDN w:val="0"/>
              <w:adjustRightInd w:val="0"/>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2"/>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bl>
    <w:p w:rsidR="009C6585" w:rsidP="009C6585" w:rsidRDefault="009C6585">
      <w:pPr>
        <w:keepNext/>
        <w:keepLines/>
        <w:widowControl w:val="0"/>
        <w:autoSpaceDE w:val="0"/>
        <w:autoSpaceDN w:val="0"/>
        <w:adjustRightInd w:val="0"/>
        <w:spacing w:before="60" w:after="120"/>
        <w:ind w:right="4"/>
        <w:jc w:val="both"/>
        <w:rPr>
          <w:rFonts w:ascii="Calibri" w:hAnsi="Calibri" w:eastAsia="SimSun"/>
          <w:b/>
          <w:sz w:val="18"/>
          <w:szCs w:val="18"/>
          <w:lang w:eastAsia="zh-CN"/>
        </w:rPr>
      </w:pPr>
    </w:p>
    <w:p w:rsidRPr="00571453" w:rsidR="009C6585" w:rsidP="009C6585" w:rsidRDefault="009C6585">
      <w:pPr>
        <w:keepNext/>
        <w:keepLines/>
        <w:widowControl w:val="0"/>
        <w:autoSpaceDE w:val="0"/>
        <w:autoSpaceDN w:val="0"/>
        <w:adjustRightInd w:val="0"/>
        <w:spacing w:before="60" w:after="120"/>
        <w:ind w:right="4"/>
        <w:jc w:val="both"/>
        <w:rPr>
          <w:rFonts w:ascii="Calibri" w:hAnsi="Calibri" w:eastAsia="SimSun"/>
          <w:b/>
          <w:sz w:val="18"/>
          <w:szCs w:val="18"/>
          <w:lang w:eastAsia="zh-CN"/>
        </w:rPr>
      </w:pPr>
      <w:r w:rsidRPr="00571453">
        <w:rPr>
          <w:rFonts w:ascii="Calibri" w:hAnsi="Calibri" w:eastAsia="SimSun"/>
          <w:b/>
          <w:sz w:val="18"/>
          <w:szCs w:val="18"/>
          <w:lang w:eastAsia="zh-CN"/>
        </w:rPr>
        <w:t>Please complete Part IV below providing further details of any ultimate Controlling Persons who are natural persons</w:t>
      </w:r>
    </w:p>
    <w:p w:rsidRPr="00571453" w:rsidR="009C6585" w:rsidP="009C6585" w:rsidRDefault="009C6585">
      <w:pPr>
        <w:keepNext/>
        <w:keepLines/>
        <w:widowControl w:val="0"/>
        <w:autoSpaceDE w:val="0"/>
        <w:autoSpaceDN w:val="0"/>
        <w:adjustRightInd w:val="0"/>
        <w:spacing w:before="60" w:after="120"/>
        <w:ind w:right="4"/>
        <w:jc w:val="both"/>
        <w:rPr>
          <w:rFonts w:ascii="Calibri" w:hAnsi="Calibri" w:eastAsia="SimSun"/>
          <w:b/>
          <w:bCs/>
          <w:sz w:val="10"/>
          <w:szCs w:val="10"/>
          <w:lang w:eastAsia="zh-CN"/>
        </w:rPr>
      </w:pPr>
      <w:r w:rsidRPr="00571453">
        <w:rPr>
          <w:rFonts w:ascii="Calibri" w:hAnsi="Calibri" w:eastAsia="SimSun" w:cs="Calibri"/>
          <w:b/>
          <w:i/>
          <w:sz w:val="18"/>
          <w:szCs w:val="18"/>
          <w:lang w:eastAsia="zh-CN"/>
        </w:rPr>
        <w:br w:type="page"/>
      </w:r>
    </w:p>
    <w:p w:rsidRPr="00571453" w:rsidR="009C6585" w:rsidP="009C6585" w:rsidRDefault="009C6585">
      <w:pPr>
        <w:widowControl w:val="0"/>
        <w:autoSpaceDE w:val="0"/>
        <w:autoSpaceDN w:val="0"/>
        <w:adjustRightInd w:val="0"/>
        <w:spacing w:before="60" w:after="120"/>
        <w:ind w:right="4"/>
        <w:jc w:val="center"/>
        <w:rPr>
          <w:rFonts w:ascii="Calibri" w:hAnsi="Calibri" w:eastAsia="SimSun" w:cs="Calibri"/>
          <w:b/>
          <w:lang w:eastAsia="zh-CN"/>
        </w:rPr>
      </w:pPr>
      <w:r w:rsidRPr="00571453">
        <w:rPr>
          <w:rFonts w:ascii="Calibri" w:hAnsi="Calibri" w:eastAsia="SimSun" w:cs="Calibri"/>
          <w:b/>
          <w:lang w:eastAsia="zh-CN"/>
        </w:rPr>
        <w:lastRenderedPageBreak/>
        <w:t>PART III: Common Reporting Standard</w:t>
      </w:r>
    </w:p>
    <w:p w:rsidRPr="00571453" w:rsidR="009C6585" w:rsidP="009C6585" w:rsidRDefault="009C6585">
      <w:pPr>
        <w:widowControl w:val="0"/>
        <w:autoSpaceDE w:val="0"/>
        <w:autoSpaceDN w:val="0"/>
        <w:adjustRightInd w:val="0"/>
        <w:spacing w:before="60" w:after="120"/>
        <w:ind w:right="4"/>
        <w:jc w:val="center"/>
        <w:rPr>
          <w:rFonts w:ascii="Calibri" w:hAnsi="Calibri" w:eastAsia="SimSun" w:cs="Calibri"/>
          <w:b/>
          <w:lang w:eastAsia="zh-CN"/>
        </w:rPr>
      </w:pPr>
    </w:p>
    <w:p w:rsidRPr="00571453" w:rsidR="009C6585" w:rsidP="009C6585" w:rsidRDefault="009C6585">
      <w:pPr>
        <w:autoSpaceDE w:val="0"/>
        <w:autoSpaceDN w:val="0"/>
        <w:adjustRightInd w:val="0"/>
        <w:snapToGrid w:val="0"/>
        <w:spacing w:before="60" w:after="120"/>
        <w:ind w:right="4"/>
        <w:rPr>
          <w:rFonts w:ascii="Calibri" w:hAnsi="Calibri" w:eastAsia="MS Mincho" w:cs="Calibri"/>
          <w:b/>
          <w:bCs/>
        </w:rPr>
      </w:pPr>
      <w:r w:rsidRPr="00571453">
        <w:rPr>
          <w:rFonts w:ascii="Calibri" w:hAnsi="Calibri" w:eastAsia="MS Mincho" w:cs="Calibri"/>
          <w:b/>
          <w:szCs w:val="24"/>
        </w:rPr>
        <w:t xml:space="preserve">Section 4: </w:t>
      </w:r>
      <w:r w:rsidRPr="00571453">
        <w:rPr>
          <w:rFonts w:ascii="Calibri" w:hAnsi="Calibri" w:eastAsia="MS Mincho" w:cs="Calibri"/>
          <w:b/>
          <w:bCs/>
        </w:rPr>
        <w:t xml:space="preserve">Declaration of All Tax Residency [repeat any residences indicated in Part II, Section 2 (US) </w:t>
      </w:r>
    </w:p>
    <w:p w:rsidRPr="00571453" w:rsidR="009C6585" w:rsidP="009C6585" w:rsidRDefault="009C6585">
      <w:pPr>
        <w:spacing w:before="60" w:after="120"/>
        <w:ind w:right="4"/>
        <w:jc w:val="both"/>
        <w:rPr>
          <w:rFonts w:ascii="Calibri" w:hAnsi="Calibri" w:cs="Calibri"/>
          <w:sz w:val="18"/>
          <w:szCs w:val="18"/>
        </w:rPr>
      </w:pPr>
      <w:r w:rsidRPr="00571453">
        <w:rPr>
          <w:rFonts w:ascii="Calibri" w:hAnsi="Calibri" w:cs="Calibri"/>
          <w:sz w:val="18"/>
          <w:szCs w:val="18"/>
        </w:rPr>
        <w:t xml:space="preserve">Please indicate the Entity’s place of tax residence (if resident in more than one jurisdiction please detail all jurisdictions and associated tax reference number type and number). </w:t>
      </w:r>
    </w:p>
    <w:p w:rsidRPr="00571453" w:rsidR="009C6585" w:rsidP="009C6585" w:rsidRDefault="009C6585">
      <w:pPr>
        <w:spacing w:before="60" w:after="120"/>
        <w:ind w:right="4"/>
        <w:jc w:val="both"/>
        <w:rPr>
          <w:rFonts w:ascii="Calibri" w:hAnsi="Calibri" w:cs="Calibri"/>
          <w:sz w:val="18"/>
          <w:szCs w:val="18"/>
        </w:rPr>
      </w:pPr>
      <w:r w:rsidRPr="00571453">
        <w:rPr>
          <w:rFonts w:ascii="Calibri" w:hAnsi="Calibri" w:cs="Calibri"/>
          <w:sz w:val="18"/>
          <w:szCs w:val="18"/>
        </w:rPr>
        <w:t xml:space="preserve">For the purposes of the Common Reporting Standard (CRS), all matters in connection with residence are determined in accordance with the CRS and its Commentaries. </w:t>
      </w:r>
    </w:p>
    <w:p w:rsidRPr="00571453" w:rsidR="009C6585" w:rsidP="009C6585" w:rsidRDefault="009C6585">
      <w:pPr>
        <w:spacing w:before="60" w:after="120"/>
        <w:ind w:right="4"/>
        <w:jc w:val="both"/>
        <w:rPr>
          <w:rFonts w:ascii="Calibri" w:hAnsi="Calibri" w:cs="Calibri"/>
          <w:sz w:val="18"/>
          <w:szCs w:val="18"/>
        </w:rPr>
      </w:pPr>
      <w:r w:rsidRPr="00571453">
        <w:rPr>
          <w:rFonts w:ascii="Calibri" w:hAnsi="Calibri" w:cs="Calibri"/>
          <w:sz w:val="18"/>
          <w:szCs w:val="18"/>
        </w:rPr>
        <w:t xml:space="preserve">If an entity has no residence for tax purposes please indicate the jurisdiction in which its place of effective management is situated. Please indicate not applicable if jurisdiction does not issue or you are unable to procure a tax reference number or functional equivalent, and indicate the reason below. </w:t>
      </w:r>
    </w:p>
    <w:p w:rsidRPr="00571453" w:rsidR="009C6585" w:rsidP="009C6585" w:rsidRDefault="009C6585">
      <w:pPr>
        <w:spacing w:before="60" w:after="120"/>
        <w:ind w:right="4"/>
        <w:jc w:val="both"/>
        <w:rPr>
          <w:rFonts w:ascii="Calibri" w:hAnsi="Calibri" w:cs="Calibri"/>
          <w:sz w:val="18"/>
          <w:szCs w:val="18"/>
        </w:rPr>
      </w:pPr>
    </w:p>
    <w:tbl>
      <w:tblPr>
        <w:tblW w:w="9540" w:type="dxa"/>
        <w:tblInd w:w="108"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Look w:val="01E0" w:firstRow="1" w:lastRow="1" w:firstColumn="1" w:lastColumn="1" w:noHBand="0" w:noVBand="0"/>
      </w:tblPr>
      <w:tblGrid>
        <w:gridCol w:w="3600"/>
        <w:gridCol w:w="2520"/>
        <w:gridCol w:w="3420"/>
      </w:tblGrid>
      <w:tr w:rsidRPr="00571453" w:rsidR="009C6585" w:rsidTr="007A4071">
        <w:trPr>
          <w:trHeight w:val="432"/>
        </w:trPr>
        <w:tc>
          <w:tcPr>
            <w:tcW w:w="3600" w:type="dxa"/>
            <w:tcBorders>
              <w:top w:val="single" w:color="333333" w:sz="4" w:space="0"/>
              <w:left w:val="single" w:color="333333" w:sz="4" w:space="0"/>
              <w:bottom w:val="single" w:color="333333" w:sz="4" w:space="0"/>
              <w:right w:val="single" w:color="333333" w:sz="4" w:space="0"/>
            </w:tcBorders>
            <w:vAlign w:val="center"/>
          </w:tcPr>
          <w:p w:rsidRPr="00571453" w:rsidR="009C6585" w:rsidP="007A4071" w:rsidRDefault="009C6585">
            <w:pPr>
              <w:spacing w:before="60" w:after="120"/>
              <w:ind w:right="4"/>
              <w:rPr>
                <w:rFonts w:ascii="Calibri" w:hAnsi="Calibri" w:eastAsia="SimSun" w:cs="Calibri"/>
                <w:b/>
                <w:sz w:val="18"/>
                <w:szCs w:val="18"/>
                <w:lang w:eastAsia="zh-CN"/>
              </w:rPr>
            </w:pPr>
            <w:r w:rsidRPr="00571453">
              <w:rPr>
                <w:rFonts w:ascii="Calibri" w:hAnsi="Calibri" w:eastAsia="SimSun" w:cs="Calibri"/>
                <w:b/>
                <w:sz w:val="18"/>
                <w:szCs w:val="18"/>
                <w:lang w:eastAsia="zh-CN"/>
              </w:rPr>
              <w:t>Jurisdiction(s) of tax residency</w:t>
            </w:r>
          </w:p>
        </w:tc>
        <w:tc>
          <w:tcPr>
            <w:tcW w:w="2520" w:type="dxa"/>
            <w:tcBorders>
              <w:top w:val="single" w:color="333333" w:sz="4" w:space="0"/>
              <w:left w:val="single" w:color="333333" w:sz="4" w:space="0"/>
              <w:bottom w:val="single" w:color="333333" w:sz="4" w:space="0"/>
              <w:right w:val="single" w:color="333333" w:sz="4" w:space="0"/>
            </w:tcBorders>
            <w:vAlign w:val="center"/>
          </w:tcPr>
          <w:p w:rsidRPr="00571453" w:rsidR="009C6585" w:rsidP="007A4071" w:rsidRDefault="009C6585">
            <w:pPr>
              <w:spacing w:before="60" w:after="120"/>
              <w:ind w:right="4"/>
              <w:rPr>
                <w:rFonts w:ascii="Calibri" w:hAnsi="Calibri" w:eastAsia="SimSun" w:cs="Calibri"/>
                <w:b/>
                <w:sz w:val="18"/>
                <w:szCs w:val="18"/>
                <w:lang w:eastAsia="zh-CN"/>
              </w:rPr>
            </w:pPr>
            <w:r w:rsidRPr="00571453">
              <w:rPr>
                <w:rFonts w:ascii="Calibri" w:hAnsi="Calibri" w:eastAsia="SimSun" w:cs="Calibri"/>
                <w:b/>
                <w:sz w:val="18"/>
                <w:szCs w:val="18"/>
                <w:lang w:eastAsia="zh-CN"/>
              </w:rPr>
              <w:t>Tax reference number type</w:t>
            </w:r>
          </w:p>
        </w:tc>
        <w:tc>
          <w:tcPr>
            <w:tcW w:w="3420" w:type="dxa"/>
            <w:tcBorders>
              <w:top w:val="single" w:color="333333" w:sz="4" w:space="0"/>
              <w:left w:val="single" w:color="333333" w:sz="4" w:space="0"/>
              <w:bottom w:val="single" w:color="333333" w:sz="4" w:space="0"/>
              <w:right w:val="single" w:color="333333" w:sz="4" w:space="0"/>
            </w:tcBorders>
            <w:vAlign w:val="center"/>
          </w:tcPr>
          <w:p w:rsidRPr="00571453" w:rsidR="009C6585" w:rsidP="007A4071" w:rsidRDefault="009C6585">
            <w:pPr>
              <w:spacing w:before="60" w:after="120"/>
              <w:ind w:right="4"/>
              <w:rPr>
                <w:rFonts w:ascii="Calibri" w:hAnsi="Calibri" w:eastAsia="SimSun" w:cs="Calibri"/>
                <w:b/>
                <w:sz w:val="18"/>
                <w:szCs w:val="18"/>
                <w:lang w:eastAsia="zh-CN"/>
              </w:rPr>
            </w:pPr>
            <w:r w:rsidRPr="00571453">
              <w:rPr>
                <w:rFonts w:ascii="Calibri" w:hAnsi="Calibri" w:eastAsia="SimSun" w:cs="Calibri"/>
                <w:b/>
                <w:sz w:val="18"/>
                <w:szCs w:val="18"/>
                <w:lang w:eastAsia="zh-CN"/>
              </w:rPr>
              <w:t>Tax reference number (e.g. TIN)</w:t>
            </w:r>
          </w:p>
        </w:tc>
      </w:tr>
      <w:tr w:rsidRPr="00571453" w:rsidR="009C6585" w:rsidTr="007A4071">
        <w:trPr>
          <w:trHeight w:val="432"/>
        </w:trPr>
        <w:tc>
          <w:tcPr>
            <w:tcW w:w="3600" w:type="dxa"/>
            <w:tcBorders>
              <w:top w:val="single" w:color="333333" w:sz="4" w:space="0"/>
              <w:left w:val="single" w:color="333333" w:sz="4" w:space="0"/>
              <w:bottom w:val="single" w:color="333333" w:sz="4" w:space="0"/>
              <w:right w:val="single" w:color="333333" w:sz="4" w:space="0"/>
            </w:tcBorders>
            <w:vAlign w:val="center"/>
          </w:tcPr>
          <w:p w:rsidRPr="00571453" w:rsidR="009C6585" w:rsidP="007A4071" w:rsidRDefault="009C6585">
            <w:pPr>
              <w:widowControl w:val="0"/>
              <w:spacing w:before="60" w:after="120"/>
              <w:ind w:right="4"/>
              <w:rPr>
                <w:rFonts w:ascii="Calibri" w:hAnsi="Calibri" w:eastAsia="SimSun" w:cs="Calibri"/>
                <w:b/>
                <w:sz w:val="18"/>
                <w:szCs w:val="18"/>
              </w:rPr>
            </w:pPr>
            <w:r w:rsidRPr="00571453">
              <w:rPr>
                <w:rFonts w:ascii="Calibri" w:hAnsi="Calibri" w:eastAsia="SimSun"/>
                <w:lang w:eastAsia="zh-CN"/>
              </w:rPr>
              <w:fldChar w:fldCharType="begin">
                <w:ffData>
                  <w:name w:val="Text12"/>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c>
          <w:tcPr>
            <w:tcW w:w="2520" w:type="dxa"/>
            <w:tcBorders>
              <w:top w:val="single" w:color="333333" w:sz="4" w:space="0"/>
              <w:left w:val="single" w:color="333333" w:sz="4" w:space="0"/>
              <w:bottom w:val="single" w:color="333333" w:sz="4" w:space="0"/>
              <w:right w:val="single" w:color="333333" w:sz="4" w:space="0"/>
            </w:tcBorders>
            <w:vAlign w:val="center"/>
          </w:tcPr>
          <w:p w:rsidRPr="00571453" w:rsidR="009C6585" w:rsidP="007A4071" w:rsidRDefault="009C6585">
            <w:pPr>
              <w:widowControl w:val="0"/>
              <w:spacing w:before="60" w:after="120"/>
              <w:ind w:right="4"/>
              <w:rPr>
                <w:rFonts w:ascii="Calibri" w:hAnsi="Calibri" w:eastAsia="SimSun" w:cs="Calibri"/>
                <w:sz w:val="18"/>
                <w:szCs w:val="18"/>
              </w:rPr>
            </w:pPr>
            <w:r w:rsidRPr="00571453">
              <w:rPr>
                <w:rFonts w:ascii="Calibri" w:hAnsi="Calibri" w:eastAsia="SimSun"/>
                <w:lang w:eastAsia="zh-CN"/>
              </w:rPr>
              <w:fldChar w:fldCharType="begin">
                <w:ffData>
                  <w:name w:val="Text12"/>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c>
          <w:tcPr>
            <w:tcW w:w="3420" w:type="dxa"/>
            <w:tcBorders>
              <w:top w:val="single" w:color="333333" w:sz="4" w:space="0"/>
              <w:left w:val="single" w:color="333333" w:sz="4" w:space="0"/>
              <w:bottom w:val="single" w:color="333333" w:sz="4" w:space="0"/>
              <w:right w:val="single" w:color="333333" w:sz="4" w:space="0"/>
            </w:tcBorders>
            <w:vAlign w:val="center"/>
          </w:tcPr>
          <w:p w:rsidRPr="00571453" w:rsidR="009C6585" w:rsidP="007A4071" w:rsidRDefault="009C6585">
            <w:pPr>
              <w:widowControl w:val="0"/>
              <w:spacing w:before="60" w:after="120"/>
              <w:ind w:right="4"/>
              <w:rPr>
                <w:rFonts w:ascii="Calibri" w:hAnsi="Calibri" w:eastAsia="SimSun" w:cs="Calibri"/>
                <w:sz w:val="18"/>
                <w:szCs w:val="18"/>
              </w:rPr>
            </w:pPr>
            <w:r w:rsidRPr="00571453">
              <w:rPr>
                <w:rFonts w:ascii="Calibri" w:hAnsi="Calibri" w:eastAsia="SimSun"/>
                <w:lang w:eastAsia="zh-CN"/>
              </w:rPr>
              <w:fldChar w:fldCharType="begin">
                <w:ffData>
                  <w:name w:val="Text12"/>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rPr>
          <w:trHeight w:val="432"/>
        </w:trPr>
        <w:tc>
          <w:tcPr>
            <w:tcW w:w="3600" w:type="dxa"/>
            <w:tcBorders>
              <w:top w:val="single" w:color="333333" w:sz="4" w:space="0"/>
              <w:left w:val="single" w:color="333333" w:sz="4" w:space="0"/>
              <w:bottom w:val="single" w:color="333333" w:sz="4" w:space="0"/>
              <w:right w:val="single" w:color="333333" w:sz="4" w:space="0"/>
            </w:tcBorders>
            <w:vAlign w:val="center"/>
          </w:tcPr>
          <w:p w:rsidRPr="00571453" w:rsidR="009C6585" w:rsidP="007A4071" w:rsidRDefault="009C6585">
            <w:pPr>
              <w:widowControl w:val="0"/>
              <w:spacing w:before="60" w:after="120"/>
              <w:ind w:right="4"/>
              <w:rPr>
                <w:rFonts w:ascii="Calibri" w:hAnsi="Calibri" w:eastAsia="SimSun" w:cs="Calibri"/>
                <w:b/>
                <w:sz w:val="18"/>
                <w:szCs w:val="18"/>
              </w:rPr>
            </w:pPr>
            <w:r w:rsidRPr="00571453">
              <w:rPr>
                <w:rFonts w:ascii="Calibri" w:hAnsi="Calibri" w:eastAsia="SimSun"/>
                <w:lang w:eastAsia="zh-CN"/>
              </w:rPr>
              <w:fldChar w:fldCharType="begin">
                <w:ffData>
                  <w:name w:val="Text12"/>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c>
          <w:tcPr>
            <w:tcW w:w="2520" w:type="dxa"/>
            <w:tcBorders>
              <w:top w:val="single" w:color="333333" w:sz="4" w:space="0"/>
              <w:left w:val="single" w:color="333333" w:sz="4" w:space="0"/>
              <w:bottom w:val="single" w:color="333333" w:sz="4" w:space="0"/>
              <w:right w:val="single" w:color="333333" w:sz="4" w:space="0"/>
            </w:tcBorders>
            <w:vAlign w:val="center"/>
          </w:tcPr>
          <w:p w:rsidRPr="00571453" w:rsidR="009C6585" w:rsidP="007A4071" w:rsidRDefault="009C6585">
            <w:pPr>
              <w:widowControl w:val="0"/>
              <w:spacing w:before="60" w:after="120"/>
              <w:ind w:right="4"/>
              <w:rPr>
                <w:rFonts w:ascii="Calibri" w:hAnsi="Calibri" w:eastAsia="SimSun" w:cs="Calibri"/>
                <w:sz w:val="17"/>
                <w:szCs w:val="17"/>
              </w:rPr>
            </w:pPr>
            <w:r w:rsidRPr="00571453">
              <w:rPr>
                <w:rFonts w:ascii="Calibri" w:hAnsi="Calibri" w:eastAsia="SimSun"/>
                <w:lang w:eastAsia="zh-CN"/>
              </w:rPr>
              <w:fldChar w:fldCharType="begin">
                <w:ffData>
                  <w:name w:val="Text12"/>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c>
          <w:tcPr>
            <w:tcW w:w="3420" w:type="dxa"/>
            <w:tcBorders>
              <w:top w:val="single" w:color="333333" w:sz="4" w:space="0"/>
              <w:left w:val="single" w:color="333333" w:sz="4" w:space="0"/>
              <w:bottom w:val="single" w:color="333333" w:sz="4" w:space="0"/>
              <w:right w:val="single" w:color="333333" w:sz="4" w:space="0"/>
            </w:tcBorders>
            <w:vAlign w:val="center"/>
          </w:tcPr>
          <w:p w:rsidRPr="00571453" w:rsidR="009C6585" w:rsidP="007A4071" w:rsidRDefault="009C6585">
            <w:pPr>
              <w:widowControl w:val="0"/>
              <w:spacing w:before="60" w:after="120"/>
              <w:ind w:right="4"/>
              <w:rPr>
                <w:rFonts w:ascii="Calibri" w:hAnsi="Calibri" w:eastAsia="SimSun" w:cs="Calibri"/>
                <w:sz w:val="17"/>
                <w:szCs w:val="17"/>
              </w:rPr>
            </w:pPr>
            <w:r w:rsidRPr="00571453">
              <w:rPr>
                <w:rFonts w:ascii="Calibri" w:hAnsi="Calibri" w:eastAsia="SimSun"/>
                <w:lang w:eastAsia="zh-CN"/>
              </w:rPr>
              <w:fldChar w:fldCharType="begin">
                <w:ffData>
                  <w:name w:val="Text12"/>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rPr>
          <w:trHeight w:val="432"/>
        </w:trPr>
        <w:tc>
          <w:tcPr>
            <w:tcW w:w="3600" w:type="dxa"/>
            <w:tcBorders>
              <w:top w:val="single" w:color="333333" w:sz="4" w:space="0"/>
              <w:left w:val="single" w:color="333333" w:sz="4" w:space="0"/>
              <w:bottom w:val="single" w:color="333333" w:sz="4" w:space="0"/>
              <w:right w:val="single" w:color="333333" w:sz="4" w:space="0"/>
            </w:tcBorders>
            <w:vAlign w:val="center"/>
          </w:tcPr>
          <w:p w:rsidRPr="00571453" w:rsidR="009C6585" w:rsidP="007A4071" w:rsidRDefault="009C6585">
            <w:pPr>
              <w:widowControl w:val="0"/>
              <w:spacing w:before="60" w:after="120"/>
              <w:ind w:right="4"/>
              <w:rPr>
                <w:rFonts w:ascii="Calibri" w:hAnsi="Calibri" w:eastAsia="SimSun" w:cs="Calibri"/>
                <w:b/>
                <w:sz w:val="18"/>
                <w:szCs w:val="18"/>
              </w:rPr>
            </w:pPr>
            <w:r w:rsidRPr="00571453">
              <w:rPr>
                <w:rFonts w:ascii="Calibri" w:hAnsi="Calibri" w:eastAsia="SimSun"/>
                <w:lang w:eastAsia="zh-CN"/>
              </w:rPr>
              <w:fldChar w:fldCharType="begin">
                <w:ffData>
                  <w:name w:val="Text12"/>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c>
          <w:tcPr>
            <w:tcW w:w="2520" w:type="dxa"/>
            <w:tcBorders>
              <w:top w:val="single" w:color="333333" w:sz="4" w:space="0"/>
              <w:left w:val="single" w:color="333333" w:sz="4" w:space="0"/>
              <w:bottom w:val="single" w:color="333333" w:sz="4" w:space="0"/>
              <w:right w:val="single" w:color="333333" w:sz="4" w:space="0"/>
            </w:tcBorders>
            <w:vAlign w:val="center"/>
          </w:tcPr>
          <w:p w:rsidRPr="00571453" w:rsidR="009C6585" w:rsidP="007A4071" w:rsidRDefault="009C6585">
            <w:pPr>
              <w:widowControl w:val="0"/>
              <w:spacing w:before="60" w:after="120"/>
              <w:ind w:right="4"/>
              <w:rPr>
                <w:rFonts w:ascii="Calibri" w:hAnsi="Calibri" w:eastAsia="SimSun" w:cs="Calibri"/>
                <w:sz w:val="17"/>
                <w:szCs w:val="17"/>
              </w:rPr>
            </w:pPr>
            <w:r w:rsidRPr="00571453">
              <w:rPr>
                <w:rFonts w:ascii="Calibri" w:hAnsi="Calibri" w:eastAsia="SimSun"/>
                <w:lang w:eastAsia="zh-CN"/>
              </w:rPr>
              <w:fldChar w:fldCharType="begin">
                <w:ffData>
                  <w:name w:val="Text12"/>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c>
          <w:tcPr>
            <w:tcW w:w="3420" w:type="dxa"/>
            <w:tcBorders>
              <w:top w:val="single" w:color="333333" w:sz="4" w:space="0"/>
              <w:left w:val="single" w:color="333333" w:sz="4" w:space="0"/>
              <w:bottom w:val="single" w:color="333333" w:sz="4" w:space="0"/>
              <w:right w:val="single" w:color="333333" w:sz="4" w:space="0"/>
            </w:tcBorders>
            <w:vAlign w:val="center"/>
          </w:tcPr>
          <w:p w:rsidRPr="00571453" w:rsidR="009C6585" w:rsidP="007A4071" w:rsidRDefault="009C6585">
            <w:pPr>
              <w:widowControl w:val="0"/>
              <w:spacing w:before="60" w:after="120"/>
              <w:ind w:right="4"/>
              <w:rPr>
                <w:rFonts w:ascii="Calibri" w:hAnsi="Calibri" w:eastAsia="SimSun" w:cs="Calibri"/>
                <w:sz w:val="17"/>
                <w:szCs w:val="17"/>
              </w:rPr>
            </w:pPr>
            <w:r w:rsidRPr="00571453">
              <w:rPr>
                <w:rFonts w:ascii="Calibri" w:hAnsi="Calibri" w:eastAsia="SimSun"/>
                <w:lang w:eastAsia="zh-CN"/>
              </w:rPr>
              <w:fldChar w:fldCharType="begin">
                <w:ffData>
                  <w:name w:val="Text12"/>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bl>
    <w:p w:rsidRPr="00571453" w:rsidR="009C6585" w:rsidP="009C6585" w:rsidRDefault="009C6585">
      <w:pPr>
        <w:autoSpaceDE w:val="0"/>
        <w:autoSpaceDN w:val="0"/>
        <w:adjustRightInd w:val="0"/>
        <w:snapToGrid w:val="0"/>
        <w:spacing w:before="60" w:after="120"/>
        <w:ind w:right="4"/>
        <w:rPr>
          <w:rFonts w:ascii="Calibri" w:hAnsi="Calibri" w:eastAsia="MS Mincho" w:cs="Calibri"/>
          <w:b/>
          <w:bCs/>
          <w:sz w:val="18"/>
          <w:szCs w:val="18"/>
        </w:rPr>
      </w:pPr>
      <w:r w:rsidRPr="00571453">
        <w:rPr>
          <w:rFonts w:ascii="Calibri" w:hAnsi="Calibri" w:eastAsia="MS Mincho" w:cs="Calibri"/>
          <w:b/>
          <w:bCs/>
          <w:sz w:val="18"/>
          <w:szCs w:val="18"/>
        </w:rPr>
        <w:t xml:space="preserve">If applicable, please specify the reason for non-availability of a tax reference number: </w:t>
      </w:r>
    </w:p>
    <w:tbl>
      <w:tblPr>
        <w:tblW w:w="9540" w:type="dxa"/>
        <w:tblInd w:w="108" w:type="dxa"/>
        <w:tblBorders>
          <w:bottom w:val="single" w:color="auto" w:sz="4" w:space="0"/>
        </w:tblBorders>
        <w:tblLook w:val="04A0" w:firstRow="1" w:lastRow="0" w:firstColumn="1" w:lastColumn="0" w:noHBand="0" w:noVBand="1"/>
      </w:tblPr>
      <w:tblGrid>
        <w:gridCol w:w="9540"/>
      </w:tblGrid>
      <w:tr w:rsidRPr="00571453" w:rsidR="009C6585" w:rsidTr="007A4071">
        <w:trPr>
          <w:cantSplit/>
          <w:trHeight w:val="360" w:hRule="exact"/>
        </w:trPr>
        <w:tc>
          <w:tcPr>
            <w:tcW w:w="9540" w:type="dxa"/>
            <w:shd w:val="clear" w:color="auto" w:fill="auto"/>
            <w:vAlign w:val="center"/>
          </w:tcPr>
          <w:p w:rsidRPr="00571453" w:rsidR="009C6585" w:rsidP="007A4071" w:rsidRDefault="009C6585">
            <w:pPr>
              <w:keepNext/>
              <w:keepLines/>
              <w:widowControl w:val="0"/>
              <w:autoSpaceDE w:val="0"/>
              <w:autoSpaceDN w:val="0"/>
              <w:adjustRightInd w:val="0"/>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2"/>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bl>
    <w:p w:rsidRPr="00571453" w:rsidR="009C6585" w:rsidP="009C6585" w:rsidRDefault="009C6585">
      <w:pPr>
        <w:autoSpaceDE w:val="0"/>
        <w:autoSpaceDN w:val="0"/>
        <w:adjustRightInd w:val="0"/>
        <w:snapToGrid w:val="0"/>
        <w:spacing w:before="60" w:after="120"/>
        <w:ind w:right="4"/>
        <w:rPr>
          <w:rFonts w:ascii="Calibri" w:hAnsi="Calibri" w:eastAsia="MS Mincho" w:cs="Calibri"/>
          <w:b/>
          <w:bCs/>
        </w:rPr>
      </w:pPr>
    </w:p>
    <w:p w:rsidRPr="00571453" w:rsidR="009C6585" w:rsidP="009C6585" w:rsidRDefault="009C6585">
      <w:pPr>
        <w:ind w:right="4"/>
        <w:rPr>
          <w:rFonts w:ascii="Calibri" w:hAnsi="Calibri" w:eastAsia="MS Mincho" w:cs="Calibri"/>
          <w:b/>
          <w:bCs/>
        </w:rPr>
      </w:pPr>
      <w:r w:rsidRPr="00571453">
        <w:rPr>
          <w:rFonts w:ascii="Calibri" w:hAnsi="Calibri" w:eastAsia="SimSun"/>
          <w:b/>
          <w:bCs/>
          <w:lang w:eastAsia="zh-CN"/>
        </w:rPr>
        <w:br w:type="page"/>
      </w:r>
    </w:p>
    <w:p w:rsidRPr="00571453" w:rsidR="009C6585" w:rsidP="009C6585" w:rsidRDefault="009C6585">
      <w:pPr>
        <w:autoSpaceDE w:val="0"/>
        <w:autoSpaceDN w:val="0"/>
        <w:adjustRightInd w:val="0"/>
        <w:snapToGrid w:val="0"/>
        <w:spacing w:before="60" w:after="120"/>
        <w:ind w:right="4"/>
        <w:rPr>
          <w:rFonts w:ascii="Calibri" w:hAnsi="Calibri" w:eastAsia="MS Mincho" w:cs="Calibri"/>
          <w:b/>
          <w:bCs/>
        </w:rPr>
      </w:pPr>
      <w:r w:rsidRPr="00571453">
        <w:rPr>
          <w:rFonts w:ascii="Calibri" w:hAnsi="Calibri" w:eastAsia="MS Mincho" w:cs="Calibri"/>
          <w:b/>
          <w:bCs/>
        </w:rPr>
        <w:lastRenderedPageBreak/>
        <w:t>Section 5: CRS Classification</w:t>
      </w:r>
    </w:p>
    <w:p w:rsidRPr="00571453" w:rsidR="009C6585" w:rsidP="009C6585" w:rsidRDefault="009C6585">
      <w:pPr>
        <w:spacing w:before="60" w:after="120"/>
        <w:ind w:right="4"/>
        <w:rPr>
          <w:rFonts w:ascii="Calibri" w:hAnsi="Calibri" w:eastAsia="Verdana" w:cs="Calibri"/>
          <w:sz w:val="18"/>
          <w:szCs w:val="18"/>
          <w:lang w:eastAsia="zh-CN"/>
        </w:rPr>
      </w:pPr>
      <w:r w:rsidRPr="00571453">
        <w:rPr>
          <w:rFonts w:ascii="Calibri" w:hAnsi="Calibri" w:eastAsia="Verdana" w:cs="Calibri"/>
          <w:sz w:val="18"/>
          <w:szCs w:val="18"/>
          <w:lang w:eastAsia="zh-CN"/>
        </w:rPr>
        <w:t>P</w:t>
      </w:r>
      <w:r w:rsidRPr="00571453">
        <w:rPr>
          <w:rFonts w:ascii="Calibri" w:hAnsi="Calibri" w:eastAsia="Verdana" w:cs="Calibri"/>
          <w:spacing w:val="1"/>
          <w:sz w:val="18"/>
          <w:szCs w:val="18"/>
          <w:lang w:eastAsia="zh-CN"/>
        </w:rPr>
        <w:t>r</w:t>
      </w:r>
      <w:r w:rsidRPr="00571453">
        <w:rPr>
          <w:rFonts w:ascii="Calibri" w:hAnsi="Calibri" w:eastAsia="Verdana" w:cs="Calibri"/>
          <w:spacing w:val="-1"/>
          <w:sz w:val="18"/>
          <w:szCs w:val="18"/>
          <w:lang w:eastAsia="zh-CN"/>
        </w:rPr>
        <w:t>o</w:t>
      </w:r>
      <w:r w:rsidRPr="00571453">
        <w:rPr>
          <w:rFonts w:ascii="Calibri" w:hAnsi="Calibri" w:eastAsia="Verdana" w:cs="Calibri"/>
          <w:spacing w:val="2"/>
          <w:sz w:val="18"/>
          <w:szCs w:val="18"/>
          <w:lang w:eastAsia="zh-CN"/>
        </w:rPr>
        <w:t>v</w:t>
      </w:r>
      <w:r w:rsidRPr="00571453">
        <w:rPr>
          <w:rFonts w:ascii="Calibri" w:hAnsi="Calibri" w:eastAsia="Verdana" w:cs="Calibri"/>
          <w:spacing w:val="-2"/>
          <w:sz w:val="18"/>
          <w:szCs w:val="18"/>
          <w:lang w:eastAsia="zh-CN"/>
        </w:rPr>
        <w:t>i</w:t>
      </w:r>
      <w:r w:rsidRPr="00571453">
        <w:rPr>
          <w:rFonts w:ascii="Calibri" w:hAnsi="Calibri" w:eastAsia="Verdana" w:cs="Calibri"/>
          <w:sz w:val="18"/>
          <w:szCs w:val="18"/>
          <w:lang w:eastAsia="zh-CN"/>
        </w:rPr>
        <w:t>de</w:t>
      </w:r>
      <w:r w:rsidRPr="00571453">
        <w:rPr>
          <w:rFonts w:ascii="Calibri" w:hAnsi="Calibri" w:eastAsia="Verdana" w:cs="Calibri"/>
          <w:spacing w:val="-3"/>
          <w:sz w:val="18"/>
          <w:szCs w:val="18"/>
          <w:lang w:eastAsia="zh-CN"/>
        </w:rPr>
        <w:t xml:space="preserve"> </w:t>
      </w:r>
      <w:r w:rsidRPr="00571453">
        <w:rPr>
          <w:rFonts w:ascii="Calibri" w:hAnsi="Calibri" w:eastAsia="Verdana" w:cs="Calibri"/>
          <w:spacing w:val="2"/>
          <w:sz w:val="18"/>
          <w:szCs w:val="18"/>
          <w:lang w:eastAsia="zh-CN"/>
        </w:rPr>
        <w:t>y</w:t>
      </w:r>
      <w:r w:rsidRPr="00571453">
        <w:rPr>
          <w:rFonts w:ascii="Calibri" w:hAnsi="Calibri" w:eastAsia="Verdana" w:cs="Calibri"/>
          <w:spacing w:val="-1"/>
          <w:sz w:val="18"/>
          <w:szCs w:val="18"/>
          <w:lang w:eastAsia="zh-CN"/>
        </w:rPr>
        <w:t>o</w:t>
      </w:r>
      <w:r w:rsidRPr="00571453">
        <w:rPr>
          <w:rFonts w:ascii="Calibri" w:hAnsi="Calibri" w:eastAsia="Verdana" w:cs="Calibri"/>
          <w:spacing w:val="1"/>
          <w:sz w:val="18"/>
          <w:szCs w:val="18"/>
          <w:lang w:eastAsia="zh-CN"/>
        </w:rPr>
        <w:t>u</w:t>
      </w:r>
      <w:r w:rsidRPr="00571453">
        <w:rPr>
          <w:rFonts w:ascii="Calibri" w:hAnsi="Calibri" w:eastAsia="Verdana" w:cs="Calibri"/>
          <w:sz w:val="18"/>
          <w:szCs w:val="18"/>
          <w:lang w:eastAsia="zh-CN"/>
        </w:rPr>
        <w:t>r</w:t>
      </w:r>
      <w:r w:rsidRPr="00571453">
        <w:rPr>
          <w:rFonts w:ascii="Calibri" w:hAnsi="Calibri" w:eastAsia="Verdana" w:cs="Calibri"/>
          <w:spacing w:val="-4"/>
          <w:sz w:val="18"/>
          <w:szCs w:val="18"/>
          <w:lang w:eastAsia="zh-CN"/>
        </w:rPr>
        <w:t xml:space="preserve"> </w:t>
      </w:r>
      <w:r w:rsidRPr="00571453">
        <w:rPr>
          <w:rFonts w:ascii="Calibri" w:hAnsi="Calibri" w:eastAsia="Verdana" w:cs="Calibri"/>
          <w:spacing w:val="1"/>
          <w:sz w:val="18"/>
          <w:szCs w:val="18"/>
          <w:lang w:eastAsia="zh-CN"/>
        </w:rPr>
        <w:t>C</w:t>
      </w:r>
      <w:r w:rsidRPr="00571453">
        <w:rPr>
          <w:rFonts w:ascii="Calibri" w:hAnsi="Calibri" w:eastAsia="Verdana" w:cs="Calibri"/>
          <w:spacing w:val="-1"/>
          <w:sz w:val="18"/>
          <w:szCs w:val="18"/>
          <w:lang w:eastAsia="zh-CN"/>
        </w:rPr>
        <w:t>R</w:t>
      </w:r>
      <w:r w:rsidRPr="00571453">
        <w:rPr>
          <w:rFonts w:ascii="Calibri" w:hAnsi="Calibri" w:eastAsia="Verdana" w:cs="Calibri"/>
          <w:sz w:val="18"/>
          <w:szCs w:val="18"/>
          <w:lang w:eastAsia="zh-CN"/>
        </w:rPr>
        <w:t>S</w:t>
      </w:r>
      <w:r w:rsidRPr="00571453">
        <w:rPr>
          <w:rFonts w:ascii="Calibri" w:hAnsi="Calibri" w:eastAsia="Verdana" w:cs="Calibri"/>
          <w:spacing w:val="-1"/>
          <w:sz w:val="18"/>
          <w:szCs w:val="18"/>
          <w:lang w:eastAsia="zh-CN"/>
        </w:rPr>
        <w:t xml:space="preserve"> </w:t>
      </w:r>
      <w:r w:rsidRPr="00571453">
        <w:rPr>
          <w:rFonts w:ascii="Calibri" w:hAnsi="Calibri" w:eastAsia="Verdana" w:cs="Calibri"/>
          <w:spacing w:val="2"/>
          <w:sz w:val="18"/>
          <w:szCs w:val="18"/>
          <w:lang w:eastAsia="zh-CN"/>
        </w:rPr>
        <w:t>c</w:t>
      </w:r>
      <w:r w:rsidRPr="00571453">
        <w:rPr>
          <w:rFonts w:ascii="Calibri" w:hAnsi="Calibri" w:eastAsia="Verdana" w:cs="Calibri"/>
          <w:spacing w:val="-2"/>
          <w:sz w:val="18"/>
          <w:szCs w:val="18"/>
          <w:lang w:eastAsia="zh-CN"/>
        </w:rPr>
        <w:t>l</w:t>
      </w:r>
      <w:r w:rsidRPr="00571453">
        <w:rPr>
          <w:rFonts w:ascii="Calibri" w:hAnsi="Calibri" w:eastAsia="Verdana" w:cs="Calibri"/>
          <w:sz w:val="18"/>
          <w:szCs w:val="18"/>
          <w:lang w:eastAsia="zh-CN"/>
        </w:rPr>
        <w:t>a</w:t>
      </w:r>
      <w:r w:rsidRPr="00571453">
        <w:rPr>
          <w:rFonts w:ascii="Calibri" w:hAnsi="Calibri" w:eastAsia="Verdana" w:cs="Calibri"/>
          <w:spacing w:val="2"/>
          <w:sz w:val="18"/>
          <w:szCs w:val="18"/>
          <w:lang w:eastAsia="zh-CN"/>
        </w:rPr>
        <w:t>ss</w:t>
      </w:r>
      <w:r w:rsidRPr="00571453">
        <w:rPr>
          <w:rFonts w:ascii="Calibri" w:hAnsi="Calibri" w:eastAsia="Verdana" w:cs="Calibri"/>
          <w:spacing w:val="-2"/>
          <w:sz w:val="18"/>
          <w:szCs w:val="18"/>
          <w:lang w:eastAsia="zh-CN"/>
        </w:rPr>
        <w:t>i</w:t>
      </w:r>
      <w:r w:rsidRPr="00571453">
        <w:rPr>
          <w:rFonts w:ascii="Calibri" w:hAnsi="Calibri" w:eastAsia="Verdana" w:cs="Calibri"/>
          <w:spacing w:val="1"/>
          <w:sz w:val="18"/>
          <w:szCs w:val="18"/>
          <w:lang w:eastAsia="zh-CN"/>
        </w:rPr>
        <w:t>f</w:t>
      </w:r>
      <w:r w:rsidRPr="00571453">
        <w:rPr>
          <w:rFonts w:ascii="Calibri" w:hAnsi="Calibri" w:eastAsia="Verdana" w:cs="Calibri"/>
          <w:sz w:val="18"/>
          <w:szCs w:val="18"/>
          <w:lang w:eastAsia="zh-CN"/>
        </w:rPr>
        <w:t>i</w:t>
      </w:r>
      <w:r w:rsidRPr="00571453">
        <w:rPr>
          <w:rFonts w:ascii="Calibri" w:hAnsi="Calibri" w:eastAsia="Verdana" w:cs="Calibri"/>
          <w:spacing w:val="-1"/>
          <w:sz w:val="18"/>
          <w:szCs w:val="18"/>
          <w:lang w:eastAsia="zh-CN"/>
        </w:rPr>
        <w:t>c</w:t>
      </w:r>
      <w:r w:rsidRPr="00571453">
        <w:rPr>
          <w:rFonts w:ascii="Calibri" w:hAnsi="Calibri" w:eastAsia="Verdana" w:cs="Calibri"/>
          <w:sz w:val="18"/>
          <w:szCs w:val="18"/>
          <w:lang w:eastAsia="zh-CN"/>
        </w:rPr>
        <w:t>a</w:t>
      </w:r>
      <w:r w:rsidRPr="00571453">
        <w:rPr>
          <w:rFonts w:ascii="Calibri" w:hAnsi="Calibri" w:eastAsia="Verdana" w:cs="Calibri"/>
          <w:spacing w:val="3"/>
          <w:sz w:val="18"/>
          <w:szCs w:val="18"/>
          <w:lang w:eastAsia="zh-CN"/>
        </w:rPr>
        <w:t>t</w:t>
      </w:r>
      <w:r w:rsidRPr="00571453">
        <w:rPr>
          <w:rFonts w:ascii="Calibri" w:hAnsi="Calibri" w:eastAsia="Verdana" w:cs="Calibri"/>
          <w:spacing w:val="-2"/>
          <w:sz w:val="18"/>
          <w:szCs w:val="18"/>
          <w:lang w:eastAsia="zh-CN"/>
        </w:rPr>
        <w:t>i</w:t>
      </w:r>
      <w:r w:rsidRPr="00571453">
        <w:rPr>
          <w:rFonts w:ascii="Calibri" w:hAnsi="Calibri" w:eastAsia="Verdana" w:cs="Calibri"/>
          <w:spacing w:val="-1"/>
          <w:sz w:val="18"/>
          <w:szCs w:val="18"/>
          <w:lang w:eastAsia="zh-CN"/>
        </w:rPr>
        <w:t>o</w:t>
      </w:r>
      <w:r w:rsidRPr="00571453">
        <w:rPr>
          <w:rFonts w:ascii="Calibri" w:hAnsi="Calibri" w:eastAsia="Verdana" w:cs="Calibri"/>
          <w:sz w:val="18"/>
          <w:szCs w:val="18"/>
          <w:lang w:eastAsia="zh-CN"/>
        </w:rPr>
        <w:t>n</w:t>
      </w:r>
      <w:r w:rsidRPr="00571453">
        <w:rPr>
          <w:rFonts w:ascii="Calibri" w:hAnsi="Calibri" w:eastAsia="Verdana" w:cs="Calibri"/>
          <w:spacing w:val="-7"/>
          <w:sz w:val="18"/>
          <w:szCs w:val="18"/>
          <w:lang w:eastAsia="zh-CN"/>
        </w:rPr>
        <w:t xml:space="preserve"> </w:t>
      </w:r>
      <w:r w:rsidRPr="00571453">
        <w:rPr>
          <w:rFonts w:ascii="Calibri" w:hAnsi="Calibri" w:eastAsia="Verdana" w:cs="Calibri"/>
          <w:sz w:val="18"/>
          <w:szCs w:val="18"/>
          <w:lang w:eastAsia="zh-CN"/>
        </w:rPr>
        <w:t>by</w:t>
      </w:r>
      <w:r w:rsidRPr="00571453">
        <w:rPr>
          <w:rFonts w:ascii="Calibri" w:hAnsi="Calibri" w:eastAsia="Verdana" w:cs="Calibri"/>
          <w:spacing w:val="1"/>
          <w:sz w:val="18"/>
          <w:szCs w:val="18"/>
          <w:lang w:eastAsia="zh-CN"/>
        </w:rPr>
        <w:t xml:space="preserve"> </w:t>
      </w:r>
      <w:r w:rsidRPr="00571453">
        <w:rPr>
          <w:rFonts w:ascii="Calibri" w:hAnsi="Calibri" w:eastAsia="Verdana" w:cs="Calibri"/>
          <w:spacing w:val="-1"/>
          <w:sz w:val="18"/>
          <w:szCs w:val="18"/>
          <w:lang w:eastAsia="zh-CN"/>
        </w:rPr>
        <w:t>c</w:t>
      </w:r>
      <w:r w:rsidRPr="00571453">
        <w:rPr>
          <w:rFonts w:ascii="Calibri" w:hAnsi="Calibri" w:eastAsia="Verdana" w:cs="Calibri"/>
          <w:spacing w:val="1"/>
          <w:sz w:val="18"/>
          <w:szCs w:val="18"/>
          <w:lang w:eastAsia="zh-CN"/>
        </w:rPr>
        <w:t>he</w:t>
      </w:r>
      <w:r w:rsidRPr="00571453">
        <w:rPr>
          <w:rFonts w:ascii="Calibri" w:hAnsi="Calibri" w:eastAsia="Verdana" w:cs="Calibri"/>
          <w:spacing w:val="-1"/>
          <w:sz w:val="18"/>
          <w:szCs w:val="18"/>
          <w:lang w:eastAsia="zh-CN"/>
        </w:rPr>
        <w:t>c</w:t>
      </w:r>
      <w:r w:rsidRPr="00571453">
        <w:rPr>
          <w:rFonts w:ascii="Calibri" w:hAnsi="Calibri" w:eastAsia="Verdana" w:cs="Calibri"/>
          <w:spacing w:val="2"/>
          <w:sz w:val="18"/>
          <w:szCs w:val="18"/>
          <w:lang w:eastAsia="zh-CN"/>
        </w:rPr>
        <w:t>k</w:t>
      </w:r>
      <w:r w:rsidRPr="00571453">
        <w:rPr>
          <w:rFonts w:ascii="Calibri" w:hAnsi="Calibri" w:eastAsia="Verdana" w:cs="Calibri"/>
          <w:spacing w:val="-2"/>
          <w:sz w:val="18"/>
          <w:szCs w:val="18"/>
          <w:lang w:eastAsia="zh-CN"/>
        </w:rPr>
        <w:t>i</w:t>
      </w:r>
      <w:r w:rsidRPr="00571453">
        <w:rPr>
          <w:rFonts w:ascii="Calibri" w:hAnsi="Calibri" w:eastAsia="Verdana" w:cs="Calibri"/>
          <w:spacing w:val="1"/>
          <w:sz w:val="18"/>
          <w:szCs w:val="18"/>
          <w:lang w:eastAsia="zh-CN"/>
        </w:rPr>
        <w:t>n</w:t>
      </w:r>
      <w:r w:rsidRPr="00571453">
        <w:rPr>
          <w:rFonts w:ascii="Calibri" w:hAnsi="Calibri" w:eastAsia="Verdana" w:cs="Calibri"/>
          <w:sz w:val="18"/>
          <w:szCs w:val="18"/>
          <w:lang w:eastAsia="zh-CN"/>
        </w:rPr>
        <w:t>g</w:t>
      </w:r>
      <w:r w:rsidRPr="00571453">
        <w:rPr>
          <w:rFonts w:ascii="Calibri" w:hAnsi="Calibri" w:eastAsia="Verdana" w:cs="Calibri"/>
          <w:spacing w:val="-5"/>
          <w:sz w:val="18"/>
          <w:szCs w:val="18"/>
          <w:lang w:eastAsia="zh-CN"/>
        </w:rPr>
        <w:t xml:space="preserve"> </w:t>
      </w:r>
      <w:r w:rsidRPr="00571453">
        <w:rPr>
          <w:rFonts w:ascii="Calibri" w:hAnsi="Calibri" w:eastAsia="Verdana" w:cs="Calibri"/>
          <w:sz w:val="18"/>
          <w:szCs w:val="18"/>
          <w:lang w:eastAsia="zh-CN"/>
        </w:rPr>
        <w:t>t</w:t>
      </w:r>
      <w:r w:rsidRPr="00571453">
        <w:rPr>
          <w:rFonts w:ascii="Calibri" w:hAnsi="Calibri" w:eastAsia="Verdana" w:cs="Calibri"/>
          <w:spacing w:val="1"/>
          <w:sz w:val="18"/>
          <w:szCs w:val="18"/>
          <w:lang w:eastAsia="zh-CN"/>
        </w:rPr>
        <w:t>h</w:t>
      </w:r>
      <w:r w:rsidRPr="00571453">
        <w:rPr>
          <w:rFonts w:ascii="Calibri" w:hAnsi="Calibri" w:eastAsia="Verdana" w:cs="Calibri"/>
          <w:sz w:val="18"/>
          <w:szCs w:val="18"/>
          <w:lang w:eastAsia="zh-CN"/>
        </w:rPr>
        <w:t>e</w:t>
      </w:r>
      <w:r w:rsidRPr="00571453">
        <w:rPr>
          <w:rFonts w:ascii="Calibri" w:hAnsi="Calibri" w:eastAsia="Verdana" w:cs="Calibri"/>
          <w:spacing w:val="-2"/>
          <w:sz w:val="18"/>
          <w:szCs w:val="18"/>
          <w:lang w:eastAsia="zh-CN"/>
        </w:rPr>
        <w:t xml:space="preserve"> </w:t>
      </w:r>
      <w:r w:rsidRPr="00571453">
        <w:rPr>
          <w:rFonts w:ascii="Calibri" w:hAnsi="Calibri" w:eastAsia="Verdana" w:cs="Calibri"/>
          <w:spacing w:val="2"/>
          <w:sz w:val="18"/>
          <w:szCs w:val="18"/>
          <w:lang w:eastAsia="zh-CN"/>
        </w:rPr>
        <w:t>c</w:t>
      </w:r>
      <w:r w:rsidRPr="00571453">
        <w:rPr>
          <w:rFonts w:ascii="Calibri" w:hAnsi="Calibri" w:eastAsia="Verdana" w:cs="Calibri"/>
          <w:spacing w:val="-1"/>
          <w:sz w:val="18"/>
          <w:szCs w:val="18"/>
          <w:lang w:eastAsia="zh-CN"/>
        </w:rPr>
        <w:t>o</w:t>
      </w:r>
      <w:r w:rsidRPr="00571453">
        <w:rPr>
          <w:rFonts w:ascii="Calibri" w:hAnsi="Calibri" w:eastAsia="Verdana" w:cs="Calibri"/>
          <w:spacing w:val="1"/>
          <w:sz w:val="18"/>
          <w:szCs w:val="18"/>
          <w:lang w:eastAsia="zh-CN"/>
        </w:rPr>
        <w:t>rre</w:t>
      </w:r>
      <w:r w:rsidRPr="00571453">
        <w:rPr>
          <w:rFonts w:ascii="Calibri" w:hAnsi="Calibri" w:eastAsia="Verdana" w:cs="Calibri"/>
          <w:spacing w:val="-1"/>
          <w:sz w:val="18"/>
          <w:szCs w:val="18"/>
          <w:lang w:eastAsia="zh-CN"/>
        </w:rPr>
        <w:t>s</w:t>
      </w:r>
      <w:r w:rsidRPr="00571453">
        <w:rPr>
          <w:rFonts w:ascii="Calibri" w:hAnsi="Calibri" w:eastAsia="Verdana" w:cs="Calibri"/>
          <w:sz w:val="18"/>
          <w:szCs w:val="18"/>
          <w:lang w:eastAsia="zh-CN"/>
        </w:rPr>
        <w:t>p</w:t>
      </w:r>
      <w:r w:rsidRPr="00571453">
        <w:rPr>
          <w:rFonts w:ascii="Calibri" w:hAnsi="Calibri" w:eastAsia="Verdana" w:cs="Calibri"/>
          <w:spacing w:val="-1"/>
          <w:sz w:val="18"/>
          <w:szCs w:val="18"/>
          <w:lang w:eastAsia="zh-CN"/>
        </w:rPr>
        <w:t>o</w:t>
      </w:r>
      <w:r w:rsidRPr="00571453">
        <w:rPr>
          <w:rFonts w:ascii="Calibri" w:hAnsi="Calibri" w:eastAsia="Verdana" w:cs="Calibri"/>
          <w:spacing w:val="3"/>
          <w:sz w:val="18"/>
          <w:szCs w:val="18"/>
          <w:lang w:eastAsia="zh-CN"/>
        </w:rPr>
        <w:t>n</w:t>
      </w:r>
      <w:r w:rsidRPr="00571453">
        <w:rPr>
          <w:rFonts w:ascii="Calibri" w:hAnsi="Calibri" w:eastAsia="Verdana" w:cs="Calibri"/>
          <w:spacing w:val="2"/>
          <w:sz w:val="18"/>
          <w:szCs w:val="18"/>
          <w:lang w:eastAsia="zh-CN"/>
        </w:rPr>
        <w:t>d</w:t>
      </w:r>
      <w:r w:rsidRPr="00571453">
        <w:rPr>
          <w:rFonts w:ascii="Calibri" w:hAnsi="Calibri" w:eastAsia="Verdana" w:cs="Calibri"/>
          <w:spacing w:val="-2"/>
          <w:sz w:val="18"/>
          <w:szCs w:val="18"/>
          <w:lang w:eastAsia="zh-CN"/>
        </w:rPr>
        <w:t>i</w:t>
      </w:r>
      <w:r w:rsidRPr="00571453">
        <w:rPr>
          <w:rFonts w:ascii="Calibri" w:hAnsi="Calibri" w:eastAsia="Verdana" w:cs="Calibri"/>
          <w:spacing w:val="1"/>
          <w:sz w:val="18"/>
          <w:szCs w:val="18"/>
          <w:lang w:eastAsia="zh-CN"/>
        </w:rPr>
        <w:t>n</w:t>
      </w:r>
      <w:r w:rsidRPr="00571453">
        <w:rPr>
          <w:rFonts w:ascii="Calibri" w:hAnsi="Calibri" w:eastAsia="Verdana" w:cs="Calibri"/>
          <w:sz w:val="18"/>
          <w:szCs w:val="18"/>
          <w:lang w:eastAsia="zh-CN"/>
        </w:rPr>
        <w:t>g</w:t>
      </w:r>
      <w:r w:rsidRPr="00571453">
        <w:rPr>
          <w:rFonts w:ascii="Calibri" w:hAnsi="Calibri" w:eastAsia="Verdana" w:cs="Calibri"/>
          <w:spacing w:val="-9"/>
          <w:sz w:val="18"/>
          <w:szCs w:val="18"/>
          <w:lang w:eastAsia="zh-CN"/>
        </w:rPr>
        <w:t xml:space="preserve"> </w:t>
      </w:r>
      <w:r w:rsidRPr="00571453">
        <w:rPr>
          <w:rFonts w:ascii="Calibri" w:hAnsi="Calibri" w:eastAsia="Verdana" w:cs="Calibri"/>
          <w:sz w:val="18"/>
          <w:szCs w:val="18"/>
          <w:lang w:eastAsia="zh-CN"/>
        </w:rPr>
        <w:t>b</w:t>
      </w:r>
      <w:r w:rsidRPr="00571453">
        <w:rPr>
          <w:rFonts w:ascii="Calibri" w:hAnsi="Calibri" w:eastAsia="Verdana" w:cs="Calibri"/>
          <w:spacing w:val="2"/>
          <w:sz w:val="18"/>
          <w:szCs w:val="18"/>
          <w:lang w:eastAsia="zh-CN"/>
        </w:rPr>
        <w:t>o</w:t>
      </w:r>
      <w:r w:rsidRPr="00571453">
        <w:rPr>
          <w:rFonts w:ascii="Calibri" w:hAnsi="Calibri" w:eastAsia="Verdana" w:cs="Calibri"/>
          <w:spacing w:val="-1"/>
          <w:sz w:val="18"/>
          <w:szCs w:val="18"/>
          <w:lang w:eastAsia="zh-CN"/>
        </w:rPr>
        <w:t>x(</w:t>
      </w:r>
      <w:r w:rsidRPr="00571453">
        <w:rPr>
          <w:rFonts w:ascii="Calibri" w:hAnsi="Calibri" w:eastAsia="Verdana" w:cs="Calibri"/>
          <w:spacing w:val="3"/>
          <w:sz w:val="18"/>
          <w:szCs w:val="18"/>
          <w:lang w:eastAsia="zh-CN"/>
        </w:rPr>
        <w:t>e</w:t>
      </w:r>
      <w:r w:rsidRPr="00571453">
        <w:rPr>
          <w:rFonts w:ascii="Calibri" w:hAnsi="Calibri" w:eastAsia="Verdana" w:cs="Calibri"/>
          <w:spacing w:val="-1"/>
          <w:sz w:val="18"/>
          <w:szCs w:val="18"/>
          <w:lang w:eastAsia="zh-CN"/>
        </w:rPr>
        <w:t>s)</w:t>
      </w:r>
      <w:r w:rsidRPr="00571453">
        <w:rPr>
          <w:rFonts w:ascii="Calibri" w:hAnsi="Calibri" w:eastAsia="Verdana" w:cs="Calibri"/>
          <w:sz w:val="18"/>
          <w:szCs w:val="18"/>
          <w:lang w:eastAsia="zh-CN"/>
        </w:rPr>
        <w:t>.</w:t>
      </w:r>
      <w:r w:rsidRPr="00571453">
        <w:rPr>
          <w:rFonts w:ascii="Calibri" w:hAnsi="Calibri" w:eastAsia="Verdana" w:cs="Calibri"/>
          <w:spacing w:val="-5"/>
          <w:sz w:val="18"/>
          <w:szCs w:val="18"/>
          <w:lang w:eastAsia="zh-CN"/>
        </w:rPr>
        <w:t xml:space="preserve"> </w:t>
      </w:r>
      <w:r w:rsidRPr="00571453">
        <w:rPr>
          <w:rFonts w:ascii="Calibri" w:hAnsi="Calibri" w:eastAsia="Verdana" w:cs="Calibri"/>
          <w:spacing w:val="1"/>
          <w:sz w:val="18"/>
          <w:szCs w:val="18"/>
          <w:lang w:eastAsia="zh-CN"/>
        </w:rPr>
        <w:t>N</w:t>
      </w:r>
      <w:r w:rsidRPr="00571453">
        <w:rPr>
          <w:rFonts w:ascii="Calibri" w:hAnsi="Calibri" w:eastAsia="Verdana" w:cs="Calibri"/>
          <w:spacing w:val="-1"/>
          <w:sz w:val="18"/>
          <w:szCs w:val="18"/>
          <w:lang w:eastAsia="zh-CN"/>
        </w:rPr>
        <w:t>o</w:t>
      </w:r>
      <w:r w:rsidRPr="00571453">
        <w:rPr>
          <w:rFonts w:ascii="Calibri" w:hAnsi="Calibri" w:eastAsia="Verdana" w:cs="Calibri"/>
          <w:sz w:val="18"/>
          <w:szCs w:val="18"/>
          <w:lang w:eastAsia="zh-CN"/>
        </w:rPr>
        <w:t>te</w:t>
      </w:r>
      <w:r w:rsidRPr="00571453">
        <w:rPr>
          <w:rFonts w:ascii="Calibri" w:hAnsi="Calibri" w:eastAsia="Verdana" w:cs="Calibri"/>
          <w:spacing w:val="-3"/>
          <w:sz w:val="18"/>
          <w:szCs w:val="18"/>
          <w:lang w:eastAsia="zh-CN"/>
        </w:rPr>
        <w:t xml:space="preserve"> </w:t>
      </w:r>
      <w:r w:rsidRPr="00571453">
        <w:rPr>
          <w:rFonts w:ascii="Calibri" w:hAnsi="Calibri" w:eastAsia="Verdana" w:cs="Calibri"/>
          <w:sz w:val="18"/>
          <w:szCs w:val="18"/>
          <w:lang w:eastAsia="zh-CN"/>
        </w:rPr>
        <w:t>t</w:t>
      </w:r>
      <w:r w:rsidRPr="00571453">
        <w:rPr>
          <w:rFonts w:ascii="Calibri" w:hAnsi="Calibri" w:eastAsia="Verdana" w:cs="Calibri"/>
          <w:spacing w:val="1"/>
          <w:sz w:val="18"/>
          <w:szCs w:val="18"/>
          <w:lang w:eastAsia="zh-CN"/>
        </w:rPr>
        <w:t>h</w:t>
      </w:r>
      <w:r w:rsidRPr="00571453">
        <w:rPr>
          <w:rFonts w:ascii="Calibri" w:hAnsi="Calibri" w:eastAsia="Verdana" w:cs="Calibri"/>
          <w:sz w:val="18"/>
          <w:szCs w:val="18"/>
          <w:lang w:eastAsia="zh-CN"/>
        </w:rPr>
        <w:t>at</w:t>
      </w:r>
      <w:r w:rsidRPr="00571453">
        <w:rPr>
          <w:rFonts w:ascii="Calibri" w:hAnsi="Calibri" w:eastAsia="Verdana" w:cs="Calibri"/>
          <w:spacing w:val="-4"/>
          <w:sz w:val="18"/>
          <w:szCs w:val="18"/>
          <w:lang w:eastAsia="zh-CN"/>
        </w:rPr>
        <w:t xml:space="preserve"> </w:t>
      </w:r>
      <w:r w:rsidRPr="00571453">
        <w:rPr>
          <w:rFonts w:ascii="Calibri" w:hAnsi="Calibri" w:eastAsia="Verdana" w:cs="Calibri"/>
          <w:spacing w:val="4"/>
          <w:sz w:val="18"/>
          <w:szCs w:val="18"/>
          <w:lang w:eastAsia="zh-CN"/>
        </w:rPr>
        <w:t>C</w:t>
      </w:r>
      <w:r w:rsidRPr="00571453">
        <w:rPr>
          <w:rFonts w:ascii="Calibri" w:hAnsi="Calibri" w:eastAsia="Verdana" w:cs="Calibri"/>
          <w:spacing w:val="-1"/>
          <w:sz w:val="18"/>
          <w:szCs w:val="18"/>
          <w:lang w:eastAsia="zh-CN"/>
        </w:rPr>
        <w:t>R</w:t>
      </w:r>
      <w:r w:rsidRPr="00571453">
        <w:rPr>
          <w:rFonts w:ascii="Calibri" w:hAnsi="Calibri" w:eastAsia="Verdana" w:cs="Calibri"/>
          <w:sz w:val="18"/>
          <w:szCs w:val="18"/>
          <w:lang w:eastAsia="zh-CN"/>
        </w:rPr>
        <w:t>S</w:t>
      </w:r>
      <w:r w:rsidRPr="00571453">
        <w:rPr>
          <w:rFonts w:ascii="Calibri" w:hAnsi="Calibri" w:eastAsia="Verdana" w:cs="Calibri"/>
          <w:spacing w:val="-3"/>
          <w:sz w:val="18"/>
          <w:szCs w:val="18"/>
          <w:lang w:eastAsia="zh-CN"/>
        </w:rPr>
        <w:t xml:space="preserve"> </w:t>
      </w:r>
      <w:r w:rsidRPr="00571453">
        <w:rPr>
          <w:rFonts w:ascii="Calibri" w:hAnsi="Calibri" w:eastAsia="Verdana" w:cs="Calibri"/>
          <w:spacing w:val="2"/>
          <w:sz w:val="18"/>
          <w:szCs w:val="18"/>
          <w:lang w:eastAsia="zh-CN"/>
        </w:rPr>
        <w:t>c</w:t>
      </w:r>
      <w:r w:rsidRPr="00571453">
        <w:rPr>
          <w:rFonts w:ascii="Calibri" w:hAnsi="Calibri" w:eastAsia="Verdana" w:cs="Calibri"/>
          <w:spacing w:val="-2"/>
          <w:sz w:val="18"/>
          <w:szCs w:val="18"/>
          <w:lang w:eastAsia="zh-CN"/>
        </w:rPr>
        <w:t>l</w:t>
      </w:r>
      <w:r w:rsidRPr="00571453">
        <w:rPr>
          <w:rFonts w:ascii="Calibri" w:hAnsi="Calibri" w:eastAsia="Verdana" w:cs="Calibri"/>
          <w:spacing w:val="3"/>
          <w:sz w:val="18"/>
          <w:szCs w:val="18"/>
          <w:lang w:eastAsia="zh-CN"/>
        </w:rPr>
        <w:t>a</w:t>
      </w:r>
      <w:r w:rsidRPr="00571453">
        <w:rPr>
          <w:rFonts w:ascii="Calibri" w:hAnsi="Calibri" w:eastAsia="Verdana" w:cs="Calibri"/>
          <w:spacing w:val="-1"/>
          <w:sz w:val="18"/>
          <w:szCs w:val="18"/>
          <w:lang w:eastAsia="zh-CN"/>
        </w:rPr>
        <w:t>s</w:t>
      </w:r>
      <w:r w:rsidRPr="00571453">
        <w:rPr>
          <w:rFonts w:ascii="Calibri" w:hAnsi="Calibri" w:eastAsia="Verdana" w:cs="Calibri"/>
          <w:spacing w:val="2"/>
          <w:sz w:val="18"/>
          <w:szCs w:val="18"/>
          <w:lang w:eastAsia="zh-CN"/>
        </w:rPr>
        <w:t>s</w:t>
      </w:r>
      <w:r w:rsidRPr="00571453">
        <w:rPr>
          <w:rFonts w:ascii="Calibri" w:hAnsi="Calibri" w:eastAsia="Verdana" w:cs="Calibri"/>
          <w:sz w:val="18"/>
          <w:szCs w:val="18"/>
          <w:lang w:eastAsia="zh-CN"/>
        </w:rPr>
        <w:t>i</w:t>
      </w:r>
      <w:r w:rsidRPr="00571453">
        <w:rPr>
          <w:rFonts w:ascii="Calibri" w:hAnsi="Calibri" w:eastAsia="Verdana" w:cs="Calibri"/>
          <w:spacing w:val="1"/>
          <w:sz w:val="18"/>
          <w:szCs w:val="18"/>
          <w:lang w:eastAsia="zh-CN"/>
        </w:rPr>
        <w:t>f</w:t>
      </w:r>
      <w:r w:rsidRPr="00571453">
        <w:rPr>
          <w:rFonts w:ascii="Calibri" w:hAnsi="Calibri" w:eastAsia="Verdana" w:cs="Calibri"/>
          <w:spacing w:val="-2"/>
          <w:sz w:val="18"/>
          <w:szCs w:val="18"/>
          <w:lang w:eastAsia="zh-CN"/>
        </w:rPr>
        <w:t>i</w:t>
      </w:r>
      <w:r w:rsidRPr="00571453">
        <w:rPr>
          <w:rFonts w:ascii="Calibri" w:hAnsi="Calibri" w:eastAsia="Verdana" w:cs="Calibri"/>
          <w:spacing w:val="-1"/>
          <w:sz w:val="18"/>
          <w:szCs w:val="18"/>
          <w:lang w:eastAsia="zh-CN"/>
        </w:rPr>
        <w:t>c</w:t>
      </w:r>
      <w:r w:rsidRPr="00571453">
        <w:rPr>
          <w:rFonts w:ascii="Calibri" w:hAnsi="Calibri" w:eastAsia="Verdana" w:cs="Calibri"/>
          <w:sz w:val="18"/>
          <w:szCs w:val="18"/>
          <w:lang w:eastAsia="zh-CN"/>
        </w:rPr>
        <w:t>a</w:t>
      </w:r>
      <w:r w:rsidRPr="00571453">
        <w:rPr>
          <w:rFonts w:ascii="Calibri" w:hAnsi="Calibri" w:eastAsia="Verdana" w:cs="Calibri"/>
          <w:spacing w:val="3"/>
          <w:sz w:val="18"/>
          <w:szCs w:val="18"/>
          <w:lang w:eastAsia="zh-CN"/>
        </w:rPr>
        <w:t>t</w:t>
      </w:r>
      <w:r w:rsidRPr="00571453">
        <w:rPr>
          <w:rFonts w:ascii="Calibri" w:hAnsi="Calibri" w:eastAsia="Verdana" w:cs="Calibri"/>
          <w:sz w:val="18"/>
          <w:szCs w:val="18"/>
          <w:lang w:eastAsia="zh-CN"/>
        </w:rPr>
        <w:t>i</w:t>
      </w:r>
      <w:r w:rsidRPr="00571453">
        <w:rPr>
          <w:rFonts w:ascii="Calibri" w:hAnsi="Calibri" w:eastAsia="Verdana" w:cs="Calibri"/>
          <w:spacing w:val="-1"/>
          <w:sz w:val="18"/>
          <w:szCs w:val="18"/>
          <w:lang w:eastAsia="zh-CN"/>
        </w:rPr>
        <w:t>o</w:t>
      </w:r>
      <w:r w:rsidRPr="00571453">
        <w:rPr>
          <w:rFonts w:ascii="Calibri" w:hAnsi="Calibri" w:eastAsia="Verdana" w:cs="Calibri"/>
          <w:sz w:val="18"/>
          <w:szCs w:val="18"/>
          <w:lang w:eastAsia="zh-CN"/>
        </w:rPr>
        <w:t>n</w:t>
      </w:r>
      <w:r w:rsidRPr="00571453">
        <w:rPr>
          <w:rFonts w:ascii="Calibri" w:hAnsi="Calibri" w:eastAsia="Verdana" w:cs="Calibri"/>
          <w:spacing w:val="-10"/>
          <w:sz w:val="18"/>
          <w:szCs w:val="18"/>
          <w:lang w:eastAsia="zh-CN"/>
        </w:rPr>
        <w:t xml:space="preserve"> </w:t>
      </w:r>
      <w:r w:rsidRPr="00571453">
        <w:rPr>
          <w:rFonts w:ascii="Calibri" w:hAnsi="Calibri" w:eastAsia="Verdana" w:cs="Calibri"/>
          <w:spacing w:val="2"/>
          <w:sz w:val="18"/>
          <w:szCs w:val="18"/>
          <w:lang w:eastAsia="zh-CN"/>
        </w:rPr>
        <w:t>do</w:t>
      </w:r>
      <w:r w:rsidRPr="00571453">
        <w:rPr>
          <w:rFonts w:ascii="Calibri" w:hAnsi="Calibri" w:eastAsia="Verdana" w:cs="Calibri"/>
          <w:spacing w:val="1"/>
          <w:sz w:val="18"/>
          <w:szCs w:val="18"/>
          <w:lang w:eastAsia="zh-CN"/>
        </w:rPr>
        <w:t>e</w:t>
      </w:r>
      <w:r w:rsidRPr="00571453">
        <w:rPr>
          <w:rFonts w:ascii="Calibri" w:hAnsi="Calibri" w:eastAsia="Verdana" w:cs="Calibri"/>
          <w:sz w:val="18"/>
          <w:szCs w:val="18"/>
          <w:lang w:eastAsia="zh-CN"/>
        </w:rPr>
        <w:t>s</w:t>
      </w:r>
      <w:r w:rsidRPr="00571453">
        <w:rPr>
          <w:rFonts w:ascii="Calibri" w:hAnsi="Calibri" w:eastAsia="Verdana" w:cs="Calibri"/>
          <w:spacing w:val="-5"/>
          <w:sz w:val="18"/>
          <w:szCs w:val="18"/>
          <w:lang w:eastAsia="zh-CN"/>
        </w:rPr>
        <w:t xml:space="preserve"> </w:t>
      </w:r>
      <w:r w:rsidRPr="00571453">
        <w:rPr>
          <w:rFonts w:ascii="Calibri" w:hAnsi="Calibri" w:eastAsia="Verdana" w:cs="Calibri"/>
          <w:spacing w:val="1"/>
          <w:sz w:val="18"/>
          <w:szCs w:val="18"/>
          <w:lang w:eastAsia="zh-CN"/>
        </w:rPr>
        <w:t>n</w:t>
      </w:r>
      <w:r w:rsidRPr="00571453">
        <w:rPr>
          <w:rFonts w:ascii="Calibri" w:hAnsi="Calibri" w:eastAsia="Verdana" w:cs="Calibri"/>
          <w:spacing w:val="-1"/>
          <w:sz w:val="18"/>
          <w:szCs w:val="18"/>
          <w:lang w:eastAsia="zh-CN"/>
        </w:rPr>
        <w:t>o</w:t>
      </w:r>
      <w:r w:rsidRPr="00571453">
        <w:rPr>
          <w:rFonts w:ascii="Calibri" w:hAnsi="Calibri" w:eastAsia="Verdana" w:cs="Calibri"/>
          <w:sz w:val="18"/>
          <w:szCs w:val="18"/>
          <w:lang w:eastAsia="zh-CN"/>
        </w:rPr>
        <w:t>t</w:t>
      </w:r>
      <w:r w:rsidRPr="00571453">
        <w:rPr>
          <w:rFonts w:ascii="Calibri" w:hAnsi="Calibri" w:eastAsia="Verdana" w:cs="Calibri"/>
          <w:spacing w:val="-3"/>
          <w:sz w:val="18"/>
          <w:szCs w:val="18"/>
          <w:lang w:eastAsia="zh-CN"/>
        </w:rPr>
        <w:t xml:space="preserve"> </w:t>
      </w:r>
      <w:r w:rsidRPr="00571453">
        <w:rPr>
          <w:rFonts w:ascii="Calibri" w:hAnsi="Calibri" w:eastAsia="Verdana" w:cs="Calibri"/>
          <w:spacing w:val="1"/>
          <w:sz w:val="18"/>
          <w:szCs w:val="18"/>
          <w:lang w:eastAsia="zh-CN"/>
        </w:rPr>
        <w:t>n</w:t>
      </w:r>
      <w:r w:rsidRPr="00571453">
        <w:rPr>
          <w:rFonts w:ascii="Calibri" w:hAnsi="Calibri" w:eastAsia="Verdana" w:cs="Calibri"/>
          <w:spacing w:val="3"/>
          <w:sz w:val="18"/>
          <w:szCs w:val="18"/>
          <w:lang w:eastAsia="zh-CN"/>
        </w:rPr>
        <w:t>e</w:t>
      </w:r>
      <w:r w:rsidRPr="00571453">
        <w:rPr>
          <w:rFonts w:ascii="Calibri" w:hAnsi="Calibri" w:eastAsia="Verdana" w:cs="Calibri"/>
          <w:spacing w:val="-1"/>
          <w:sz w:val="18"/>
          <w:szCs w:val="18"/>
          <w:lang w:eastAsia="zh-CN"/>
        </w:rPr>
        <w:t>c</w:t>
      </w:r>
      <w:r w:rsidRPr="00571453">
        <w:rPr>
          <w:rFonts w:ascii="Calibri" w:hAnsi="Calibri" w:eastAsia="Verdana" w:cs="Calibri"/>
          <w:spacing w:val="1"/>
          <w:sz w:val="18"/>
          <w:szCs w:val="18"/>
          <w:lang w:eastAsia="zh-CN"/>
        </w:rPr>
        <w:t>e</w:t>
      </w:r>
      <w:r w:rsidRPr="00571453">
        <w:rPr>
          <w:rFonts w:ascii="Calibri" w:hAnsi="Calibri" w:eastAsia="Verdana" w:cs="Calibri"/>
          <w:spacing w:val="-1"/>
          <w:sz w:val="18"/>
          <w:szCs w:val="18"/>
          <w:lang w:eastAsia="zh-CN"/>
        </w:rPr>
        <w:t>ss</w:t>
      </w:r>
      <w:r w:rsidRPr="00571453">
        <w:rPr>
          <w:rFonts w:ascii="Calibri" w:hAnsi="Calibri" w:eastAsia="Verdana" w:cs="Calibri"/>
          <w:sz w:val="18"/>
          <w:szCs w:val="18"/>
          <w:lang w:eastAsia="zh-CN"/>
        </w:rPr>
        <w:t>a</w:t>
      </w:r>
      <w:r w:rsidRPr="00571453">
        <w:rPr>
          <w:rFonts w:ascii="Calibri" w:hAnsi="Calibri" w:eastAsia="Verdana" w:cs="Calibri"/>
          <w:spacing w:val="3"/>
          <w:sz w:val="18"/>
          <w:szCs w:val="18"/>
          <w:lang w:eastAsia="zh-CN"/>
        </w:rPr>
        <w:t>r</w:t>
      </w:r>
      <w:r w:rsidRPr="00571453">
        <w:rPr>
          <w:rFonts w:ascii="Calibri" w:hAnsi="Calibri" w:eastAsia="Verdana" w:cs="Calibri"/>
          <w:sz w:val="18"/>
          <w:szCs w:val="18"/>
          <w:lang w:eastAsia="zh-CN"/>
        </w:rPr>
        <w:t>ily</w:t>
      </w:r>
      <w:r w:rsidRPr="00571453">
        <w:rPr>
          <w:rFonts w:ascii="Calibri" w:hAnsi="Calibri" w:eastAsia="Verdana" w:cs="Calibri"/>
          <w:spacing w:val="-10"/>
          <w:sz w:val="18"/>
          <w:szCs w:val="18"/>
          <w:lang w:eastAsia="zh-CN"/>
        </w:rPr>
        <w:t xml:space="preserve"> </w:t>
      </w:r>
      <w:r w:rsidRPr="00571453">
        <w:rPr>
          <w:rFonts w:ascii="Calibri" w:hAnsi="Calibri" w:eastAsia="Verdana" w:cs="Calibri"/>
          <w:spacing w:val="2"/>
          <w:sz w:val="18"/>
          <w:szCs w:val="18"/>
          <w:lang w:eastAsia="zh-CN"/>
        </w:rPr>
        <w:t>co</w:t>
      </w:r>
      <w:r w:rsidRPr="00571453">
        <w:rPr>
          <w:rFonts w:ascii="Calibri" w:hAnsi="Calibri" w:eastAsia="Verdana" w:cs="Calibri"/>
          <w:spacing w:val="-2"/>
          <w:sz w:val="18"/>
          <w:szCs w:val="18"/>
          <w:lang w:eastAsia="zh-CN"/>
        </w:rPr>
        <w:t>i</w:t>
      </w:r>
      <w:r w:rsidRPr="00571453">
        <w:rPr>
          <w:rFonts w:ascii="Calibri" w:hAnsi="Calibri" w:eastAsia="Verdana" w:cs="Calibri"/>
          <w:spacing w:val="1"/>
          <w:sz w:val="18"/>
          <w:szCs w:val="18"/>
          <w:lang w:eastAsia="zh-CN"/>
        </w:rPr>
        <w:t>n</w:t>
      </w:r>
      <w:r w:rsidRPr="00571453">
        <w:rPr>
          <w:rFonts w:ascii="Calibri" w:hAnsi="Calibri" w:eastAsia="Verdana" w:cs="Calibri"/>
          <w:spacing w:val="2"/>
          <w:sz w:val="18"/>
          <w:szCs w:val="18"/>
          <w:lang w:eastAsia="zh-CN"/>
        </w:rPr>
        <w:t>c</w:t>
      </w:r>
      <w:r w:rsidRPr="00571453">
        <w:rPr>
          <w:rFonts w:ascii="Calibri" w:hAnsi="Calibri" w:eastAsia="Verdana" w:cs="Calibri"/>
          <w:sz w:val="18"/>
          <w:szCs w:val="18"/>
          <w:lang w:eastAsia="zh-CN"/>
        </w:rPr>
        <w:t>ide</w:t>
      </w:r>
      <w:r w:rsidRPr="00571453">
        <w:rPr>
          <w:rFonts w:ascii="Calibri" w:hAnsi="Calibri" w:eastAsia="Verdana" w:cs="Calibri"/>
          <w:spacing w:val="-4"/>
          <w:sz w:val="18"/>
          <w:szCs w:val="18"/>
          <w:lang w:eastAsia="zh-CN"/>
        </w:rPr>
        <w:t xml:space="preserve"> </w:t>
      </w:r>
      <w:r w:rsidRPr="00571453">
        <w:rPr>
          <w:rFonts w:ascii="Calibri" w:hAnsi="Calibri" w:eastAsia="Verdana" w:cs="Calibri"/>
          <w:spacing w:val="1"/>
          <w:sz w:val="18"/>
          <w:szCs w:val="18"/>
          <w:lang w:eastAsia="zh-CN"/>
        </w:rPr>
        <w:t>w</w:t>
      </w:r>
      <w:r w:rsidRPr="00571453">
        <w:rPr>
          <w:rFonts w:ascii="Calibri" w:hAnsi="Calibri" w:eastAsia="Verdana" w:cs="Calibri"/>
          <w:spacing w:val="-2"/>
          <w:sz w:val="18"/>
          <w:szCs w:val="18"/>
          <w:lang w:eastAsia="zh-CN"/>
        </w:rPr>
        <w:t>i</w:t>
      </w:r>
      <w:r w:rsidRPr="00571453">
        <w:rPr>
          <w:rFonts w:ascii="Calibri" w:hAnsi="Calibri" w:eastAsia="Verdana" w:cs="Calibri"/>
          <w:sz w:val="18"/>
          <w:szCs w:val="18"/>
          <w:lang w:eastAsia="zh-CN"/>
        </w:rPr>
        <w:t>th</w:t>
      </w:r>
      <w:r w:rsidRPr="00571453">
        <w:rPr>
          <w:rFonts w:ascii="Calibri" w:hAnsi="Calibri" w:eastAsia="Verdana" w:cs="Calibri"/>
          <w:spacing w:val="-4"/>
          <w:sz w:val="18"/>
          <w:szCs w:val="18"/>
          <w:lang w:eastAsia="zh-CN"/>
        </w:rPr>
        <w:t xml:space="preserve"> </w:t>
      </w:r>
      <w:r w:rsidRPr="00571453">
        <w:rPr>
          <w:rFonts w:ascii="Calibri" w:hAnsi="Calibri" w:eastAsia="Verdana" w:cs="Calibri"/>
          <w:spacing w:val="2"/>
          <w:sz w:val="18"/>
          <w:szCs w:val="18"/>
          <w:lang w:eastAsia="zh-CN"/>
        </w:rPr>
        <w:t>yo</w:t>
      </w:r>
      <w:r w:rsidRPr="00571453">
        <w:rPr>
          <w:rFonts w:ascii="Calibri" w:hAnsi="Calibri" w:eastAsia="Verdana" w:cs="Calibri"/>
          <w:spacing w:val="1"/>
          <w:sz w:val="18"/>
          <w:szCs w:val="18"/>
          <w:lang w:eastAsia="zh-CN"/>
        </w:rPr>
        <w:t>u</w:t>
      </w:r>
      <w:r w:rsidRPr="00571453">
        <w:rPr>
          <w:rFonts w:ascii="Calibri" w:hAnsi="Calibri" w:eastAsia="Verdana" w:cs="Calibri"/>
          <w:sz w:val="18"/>
          <w:szCs w:val="18"/>
          <w:lang w:eastAsia="zh-CN"/>
        </w:rPr>
        <w:t xml:space="preserve">r </w:t>
      </w:r>
      <w:r w:rsidRPr="00571453">
        <w:rPr>
          <w:rFonts w:ascii="Calibri" w:hAnsi="Calibri" w:eastAsia="Verdana" w:cs="Calibri"/>
          <w:spacing w:val="-1"/>
          <w:sz w:val="18"/>
          <w:szCs w:val="18"/>
          <w:lang w:eastAsia="zh-CN"/>
        </w:rPr>
        <w:t>c</w:t>
      </w:r>
      <w:r w:rsidRPr="00571453">
        <w:rPr>
          <w:rFonts w:ascii="Calibri" w:hAnsi="Calibri" w:eastAsia="Verdana" w:cs="Calibri"/>
          <w:spacing w:val="-2"/>
          <w:sz w:val="18"/>
          <w:szCs w:val="18"/>
          <w:lang w:eastAsia="zh-CN"/>
        </w:rPr>
        <w:t>l</w:t>
      </w:r>
      <w:r w:rsidRPr="00571453">
        <w:rPr>
          <w:rFonts w:ascii="Calibri" w:hAnsi="Calibri" w:eastAsia="Verdana" w:cs="Calibri"/>
          <w:spacing w:val="3"/>
          <w:sz w:val="18"/>
          <w:szCs w:val="18"/>
          <w:lang w:eastAsia="zh-CN"/>
        </w:rPr>
        <w:t>a</w:t>
      </w:r>
      <w:r w:rsidRPr="00571453">
        <w:rPr>
          <w:rFonts w:ascii="Calibri" w:hAnsi="Calibri" w:eastAsia="Verdana" w:cs="Calibri"/>
          <w:spacing w:val="-1"/>
          <w:sz w:val="18"/>
          <w:szCs w:val="18"/>
          <w:lang w:eastAsia="zh-CN"/>
        </w:rPr>
        <w:t>s</w:t>
      </w:r>
      <w:r w:rsidRPr="00571453">
        <w:rPr>
          <w:rFonts w:ascii="Calibri" w:hAnsi="Calibri" w:eastAsia="Verdana" w:cs="Calibri"/>
          <w:spacing w:val="2"/>
          <w:sz w:val="18"/>
          <w:szCs w:val="18"/>
          <w:lang w:eastAsia="zh-CN"/>
        </w:rPr>
        <w:t>s</w:t>
      </w:r>
      <w:r w:rsidRPr="00571453">
        <w:rPr>
          <w:rFonts w:ascii="Calibri" w:hAnsi="Calibri" w:eastAsia="Verdana" w:cs="Calibri"/>
          <w:sz w:val="18"/>
          <w:szCs w:val="18"/>
          <w:lang w:eastAsia="zh-CN"/>
        </w:rPr>
        <w:t>i</w:t>
      </w:r>
      <w:r w:rsidRPr="00571453">
        <w:rPr>
          <w:rFonts w:ascii="Calibri" w:hAnsi="Calibri" w:eastAsia="Verdana" w:cs="Calibri"/>
          <w:spacing w:val="1"/>
          <w:sz w:val="18"/>
          <w:szCs w:val="18"/>
          <w:lang w:eastAsia="zh-CN"/>
        </w:rPr>
        <w:t>f</w:t>
      </w:r>
      <w:r w:rsidRPr="00571453">
        <w:rPr>
          <w:rFonts w:ascii="Calibri" w:hAnsi="Calibri" w:eastAsia="Verdana" w:cs="Calibri"/>
          <w:spacing w:val="-2"/>
          <w:sz w:val="18"/>
          <w:szCs w:val="18"/>
          <w:lang w:eastAsia="zh-CN"/>
        </w:rPr>
        <w:t>i</w:t>
      </w:r>
      <w:r w:rsidRPr="00571453">
        <w:rPr>
          <w:rFonts w:ascii="Calibri" w:hAnsi="Calibri" w:eastAsia="Verdana" w:cs="Calibri"/>
          <w:spacing w:val="-1"/>
          <w:sz w:val="18"/>
          <w:szCs w:val="18"/>
          <w:lang w:eastAsia="zh-CN"/>
        </w:rPr>
        <w:t>c</w:t>
      </w:r>
      <w:r w:rsidRPr="00571453">
        <w:rPr>
          <w:rFonts w:ascii="Calibri" w:hAnsi="Calibri" w:eastAsia="Verdana" w:cs="Calibri"/>
          <w:sz w:val="18"/>
          <w:szCs w:val="18"/>
          <w:lang w:eastAsia="zh-CN"/>
        </w:rPr>
        <w:t>a</w:t>
      </w:r>
      <w:r w:rsidRPr="00571453">
        <w:rPr>
          <w:rFonts w:ascii="Calibri" w:hAnsi="Calibri" w:eastAsia="Verdana" w:cs="Calibri"/>
          <w:spacing w:val="3"/>
          <w:sz w:val="18"/>
          <w:szCs w:val="18"/>
          <w:lang w:eastAsia="zh-CN"/>
        </w:rPr>
        <w:t>t</w:t>
      </w:r>
      <w:r w:rsidRPr="00571453">
        <w:rPr>
          <w:rFonts w:ascii="Calibri" w:hAnsi="Calibri" w:eastAsia="Verdana" w:cs="Calibri"/>
          <w:sz w:val="18"/>
          <w:szCs w:val="18"/>
          <w:lang w:eastAsia="zh-CN"/>
        </w:rPr>
        <w:t>ion</w:t>
      </w:r>
      <w:r w:rsidRPr="00571453">
        <w:rPr>
          <w:rFonts w:ascii="Calibri" w:hAnsi="Calibri" w:eastAsia="Verdana" w:cs="Calibri"/>
          <w:spacing w:val="-7"/>
          <w:sz w:val="18"/>
          <w:szCs w:val="18"/>
          <w:lang w:eastAsia="zh-CN"/>
        </w:rPr>
        <w:t xml:space="preserve"> </w:t>
      </w:r>
      <w:r w:rsidRPr="00571453">
        <w:rPr>
          <w:rFonts w:ascii="Calibri" w:hAnsi="Calibri" w:eastAsia="Verdana" w:cs="Calibri"/>
          <w:spacing w:val="-1"/>
          <w:sz w:val="18"/>
          <w:szCs w:val="18"/>
          <w:lang w:eastAsia="zh-CN"/>
        </w:rPr>
        <w:t>fo</w:t>
      </w:r>
      <w:r w:rsidRPr="00571453">
        <w:rPr>
          <w:rFonts w:ascii="Calibri" w:hAnsi="Calibri" w:eastAsia="Verdana" w:cs="Calibri"/>
          <w:sz w:val="18"/>
          <w:szCs w:val="18"/>
          <w:lang w:eastAsia="zh-CN"/>
        </w:rPr>
        <w:t xml:space="preserve">r </w:t>
      </w:r>
      <w:r w:rsidRPr="00571453">
        <w:rPr>
          <w:rFonts w:ascii="Calibri" w:hAnsi="Calibri" w:eastAsia="Verdana" w:cs="Calibri"/>
          <w:spacing w:val="-1"/>
          <w:sz w:val="18"/>
          <w:szCs w:val="18"/>
          <w:lang w:eastAsia="zh-CN"/>
        </w:rPr>
        <w:t>US FATCA</w:t>
      </w:r>
      <w:r w:rsidRPr="00571453">
        <w:rPr>
          <w:rFonts w:ascii="Calibri" w:hAnsi="Calibri" w:eastAsia="Verdana" w:cs="Calibri"/>
          <w:spacing w:val="-8"/>
          <w:sz w:val="18"/>
          <w:szCs w:val="18"/>
          <w:lang w:eastAsia="zh-CN"/>
        </w:rPr>
        <w:t xml:space="preserve"> </w:t>
      </w:r>
      <w:r w:rsidRPr="00571453">
        <w:rPr>
          <w:rFonts w:ascii="Calibri" w:hAnsi="Calibri" w:eastAsia="Verdana" w:cs="Calibri"/>
          <w:spacing w:val="2"/>
          <w:sz w:val="18"/>
          <w:szCs w:val="18"/>
          <w:lang w:eastAsia="zh-CN"/>
        </w:rPr>
        <w:t>p</w:t>
      </w:r>
      <w:r w:rsidRPr="00571453">
        <w:rPr>
          <w:rFonts w:ascii="Calibri" w:hAnsi="Calibri" w:eastAsia="Verdana" w:cs="Calibri"/>
          <w:spacing w:val="1"/>
          <w:sz w:val="18"/>
          <w:szCs w:val="18"/>
          <w:lang w:eastAsia="zh-CN"/>
        </w:rPr>
        <w:t>ur</w:t>
      </w:r>
      <w:r w:rsidRPr="00571453">
        <w:rPr>
          <w:rFonts w:ascii="Calibri" w:hAnsi="Calibri" w:eastAsia="Verdana" w:cs="Calibri"/>
          <w:sz w:val="18"/>
          <w:szCs w:val="18"/>
          <w:lang w:eastAsia="zh-CN"/>
        </w:rPr>
        <w:t>p</w:t>
      </w:r>
      <w:r w:rsidRPr="00571453">
        <w:rPr>
          <w:rFonts w:ascii="Calibri" w:hAnsi="Calibri" w:eastAsia="Verdana" w:cs="Calibri"/>
          <w:spacing w:val="-1"/>
          <w:sz w:val="18"/>
          <w:szCs w:val="18"/>
          <w:lang w:eastAsia="zh-CN"/>
        </w:rPr>
        <w:t>os</w:t>
      </w:r>
      <w:r w:rsidRPr="00571453">
        <w:rPr>
          <w:rFonts w:ascii="Calibri" w:hAnsi="Calibri" w:eastAsia="Verdana" w:cs="Calibri"/>
          <w:spacing w:val="1"/>
          <w:sz w:val="18"/>
          <w:szCs w:val="18"/>
          <w:lang w:eastAsia="zh-CN"/>
        </w:rPr>
        <w:t>e</w:t>
      </w:r>
      <w:r w:rsidRPr="00571453">
        <w:rPr>
          <w:rFonts w:ascii="Calibri" w:hAnsi="Calibri" w:eastAsia="Verdana" w:cs="Calibri"/>
          <w:sz w:val="18"/>
          <w:szCs w:val="18"/>
          <w:lang w:eastAsia="zh-CN"/>
        </w:rPr>
        <w:t>s.</w:t>
      </w:r>
    </w:p>
    <w:p w:rsidRPr="00571453" w:rsidR="009C6585" w:rsidP="009C6585" w:rsidRDefault="009C6585">
      <w:pPr>
        <w:spacing w:before="60" w:after="120"/>
        <w:ind w:right="4"/>
        <w:rPr>
          <w:rFonts w:ascii="Calibri" w:hAnsi="Calibri" w:eastAsia="Verdana" w:cs="Calibri"/>
          <w:sz w:val="18"/>
          <w:szCs w:val="18"/>
          <w:lang w:eastAsia="zh-CN"/>
        </w:rPr>
      </w:pPr>
    </w:p>
    <w:p w:rsidRPr="00571453" w:rsidR="009C6585" w:rsidP="009C6585" w:rsidRDefault="009C6585">
      <w:pPr>
        <w:tabs>
          <w:tab w:val="left" w:pos="360"/>
        </w:tabs>
        <w:spacing w:before="60" w:after="120"/>
        <w:ind w:left="720" w:right="4" w:hanging="720"/>
        <w:rPr>
          <w:rFonts w:ascii="Calibri" w:hAnsi="Calibri" w:eastAsia="Verdana" w:cs="Calibri"/>
          <w:position w:val="-1"/>
          <w:sz w:val="18"/>
          <w:szCs w:val="18"/>
          <w:lang w:eastAsia="zh-CN"/>
        </w:rPr>
      </w:pPr>
      <w:r w:rsidRPr="00571453">
        <w:rPr>
          <w:rFonts w:ascii="Calibri" w:hAnsi="Calibri" w:eastAsia="Verdana" w:cs="Calibri"/>
          <w:b/>
          <w:sz w:val="18"/>
          <w:szCs w:val="18"/>
          <w:lang w:eastAsia="zh-CN"/>
        </w:rPr>
        <w:t>5.1</w:t>
      </w:r>
      <w:r w:rsidRPr="00571453">
        <w:rPr>
          <w:rFonts w:ascii="Calibri" w:hAnsi="Calibri" w:eastAsia="Verdana" w:cs="Calibri"/>
          <w:b/>
          <w:sz w:val="18"/>
          <w:szCs w:val="18"/>
          <w:lang w:eastAsia="zh-CN"/>
        </w:rPr>
        <w:tab/>
      </w:r>
      <w:r w:rsidRPr="00571453">
        <w:rPr>
          <w:rFonts w:ascii="Wingdings" w:hAnsi="Wingdings" w:eastAsia="SimSun" w:cs="Wingdings"/>
          <w:sz w:val="18"/>
          <w:szCs w:val="18"/>
          <w:lang w:eastAsia="zh-CN"/>
        </w:rPr>
        <w:fldChar w:fldCharType="begin">
          <w:ffData>
            <w:name w:val="Check1"/>
            <w:enabled/>
            <w:calcOnExit w:val="0"/>
            <w:checkBox>
              <w:sizeAuto/>
              <w:default w:val="0"/>
            </w:checkBox>
          </w:ffData>
        </w:fldChar>
      </w:r>
      <w:r w:rsidRPr="00571453">
        <w:rPr>
          <w:rFonts w:ascii="Wingdings" w:hAnsi="Wingdings" w:eastAsia="SimSun" w:cs="Wingdings"/>
          <w:sz w:val="18"/>
          <w:szCs w:val="18"/>
          <w:lang w:eastAsia="zh-CN"/>
        </w:rPr>
        <w:instrText xml:space="preserve"> FORMCHECKBOX </w:instrText>
      </w:r>
      <w:r w:rsidR="00432B8F">
        <w:rPr>
          <w:rFonts w:hint="eastAsia" w:ascii="Wingdings" w:hAnsi="Wingdings" w:eastAsia="SimSun" w:cs="Wingdings"/>
          <w:sz w:val="18"/>
          <w:szCs w:val="18"/>
          <w:lang w:eastAsia="zh-CN"/>
        </w:rPr>
      </w:r>
      <w:r w:rsidR="00432B8F">
        <w:rPr>
          <w:rFonts w:hint="eastAsia" w:ascii="Wingdings" w:hAnsi="Wingdings" w:eastAsia="SimSun" w:cs="Wingdings"/>
          <w:sz w:val="18"/>
          <w:szCs w:val="18"/>
          <w:lang w:eastAsia="zh-CN"/>
        </w:rPr>
        <w:fldChar w:fldCharType="separate"/>
      </w:r>
      <w:r w:rsidRPr="00571453">
        <w:rPr>
          <w:rFonts w:ascii="Wingdings" w:hAnsi="Wingding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SimSun"/>
          <w:sz w:val="18"/>
          <w:szCs w:val="18"/>
          <w:lang w:eastAsia="zh-CN"/>
        </w:rPr>
        <w:t xml:space="preserve">If the entity </w:t>
      </w:r>
      <w:r w:rsidRPr="00571453">
        <w:rPr>
          <w:rFonts w:ascii="Calibri" w:hAnsi="Calibri" w:eastAsia="SimSun"/>
          <w:b/>
          <w:sz w:val="18"/>
          <w:szCs w:val="18"/>
          <w:lang w:eastAsia="zh-CN"/>
        </w:rPr>
        <w:t>is</w:t>
      </w:r>
      <w:r w:rsidRPr="00571453">
        <w:rPr>
          <w:rFonts w:ascii="Calibri" w:hAnsi="Calibri" w:eastAsia="SimSun"/>
          <w:sz w:val="18"/>
          <w:szCs w:val="18"/>
          <w:lang w:eastAsia="zh-CN"/>
        </w:rPr>
        <w:t xml:space="preserve"> a </w:t>
      </w:r>
      <w:r w:rsidRPr="00571453">
        <w:rPr>
          <w:rFonts w:ascii="Calibri" w:hAnsi="Calibri" w:eastAsia="SimSun"/>
          <w:bCs/>
          <w:i/>
          <w:iCs/>
          <w:sz w:val="18"/>
          <w:szCs w:val="18"/>
          <w:lang w:eastAsia="zh-CN"/>
        </w:rPr>
        <w:t>Financial Institution</w:t>
      </w:r>
      <w:r w:rsidRPr="00571453">
        <w:rPr>
          <w:rFonts w:ascii="Calibri" w:hAnsi="Calibri" w:eastAsia="SimSun"/>
          <w:bCs/>
          <w:i/>
          <w:iCs/>
          <w:sz w:val="18"/>
          <w:szCs w:val="18"/>
          <w:vertAlign w:val="superscript"/>
          <w:lang w:eastAsia="zh-CN"/>
        </w:rPr>
        <w:footnoteReference w:id="137"/>
      </w:r>
      <w:r w:rsidRPr="00571453">
        <w:rPr>
          <w:rFonts w:ascii="Calibri" w:hAnsi="Calibri" w:eastAsia="SimSun"/>
          <w:bCs/>
          <w:sz w:val="18"/>
          <w:szCs w:val="18"/>
          <w:lang w:eastAsia="zh-CN"/>
        </w:rPr>
        <w:t xml:space="preserve">, </w:t>
      </w:r>
      <w:r w:rsidRPr="00571453">
        <w:rPr>
          <w:rFonts w:ascii="Calibri" w:hAnsi="Calibri" w:eastAsia="SimSun"/>
          <w:sz w:val="18"/>
          <w:szCs w:val="18"/>
          <w:lang w:eastAsia="zh-CN"/>
        </w:rPr>
        <w:t>please tick this box</w:t>
      </w:r>
      <w:r w:rsidRPr="00571453">
        <w:rPr>
          <w:rFonts w:ascii="Calibri" w:hAnsi="Calibri" w:eastAsia="Verdana" w:cs="Calibri"/>
          <w:spacing w:val="1"/>
          <w:position w:val="-1"/>
          <w:sz w:val="18"/>
          <w:szCs w:val="18"/>
          <w:lang w:eastAsia="zh-CN"/>
        </w:rPr>
        <w:t xml:space="preserve"> and s</w:t>
      </w:r>
      <w:r w:rsidRPr="00571453">
        <w:rPr>
          <w:rFonts w:ascii="Calibri" w:hAnsi="Calibri" w:eastAsia="Verdana" w:cs="Calibri"/>
          <w:position w:val="-1"/>
          <w:sz w:val="18"/>
          <w:szCs w:val="18"/>
          <w:lang w:eastAsia="zh-CN"/>
        </w:rPr>
        <w:t>p</w:t>
      </w:r>
      <w:r w:rsidRPr="00571453">
        <w:rPr>
          <w:rFonts w:ascii="Calibri" w:hAnsi="Calibri" w:eastAsia="Verdana" w:cs="Calibri"/>
          <w:spacing w:val="1"/>
          <w:position w:val="-1"/>
          <w:sz w:val="18"/>
          <w:szCs w:val="18"/>
          <w:lang w:eastAsia="zh-CN"/>
        </w:rPr>
        <w:t>e</w:t>
      </w:r>
      <w:r w:rsidRPr="00571453">
        <w:rPr>
          <w:rFonts w:ascii="Calibri" w:hAnsi="Calibri" w:eastAsia="Verdana" w:cs="Calibri"/>
          <w:spacing w:val="-1"/>
          <w:position w:val="-1"/>
          <w:sz w:val="18"/>
          <w:szCs w:val="18"/>
          <w:lang w:eastAsia="zh-CN"/>
        </w:rPr>
        <w:t>c</w:t>
      </w:r>
      <w:r w:rsidRPr="00571453">
        <w:rPr>
          <w:rFonts w:ascii="Calibri" w:hAnsi="Calibri" w:eastAsia="Verdana" w:cs="Calibri"/>
          <w:position w:val="-1"/>
          <w:sz w:val="18"/>
          <w:szCs w:val="18"/>
          <w:lang w:eastAsia="zh-CN"/>
        </w:rPr>
        <w:t>i</w:t>
      </w:r>
      <w:r w:rsidRPr="00571453">
        <w:rPr>
          <w:rFonts w:ascii="Calibri" w:hAnsi="Calibri" w:eastAsia="Verdana" w:cs="Calibri"/>
          <w:spacing w:val="-1"/>
          <w:position w:val="-1"/>
          <w:sz w:val="18"/>
          <w:szCs w:val="18"/>
          <w:lang w:eastAsia="zh-CN"/>
        </w:rPr>
        <w:t>f</w:t>
      </w:r>
      <w:r w:rsidRPr="00571453">
        <w:rPr>
          <w:rFonts w:ascii="Calibri" w:hAnsi="Calibri" w:eastAsia="Verdana" w:cs="Calibri"/>
          <w:position w:val="-1"/>
          <w:sz w:val="18"/>
          <w:szCs w:val="18"/>
          <w:lang w:eastAsia="zh-CN"/>
        </w:rPr>
        <w:t>y</w:t>
      </w:r>
      <w:r w:rsidRPr="00571453">
        <w:rPr>
          <w:rFonts w:ascii="Calibri" w:hAnsi="Calibri" w:eastAsia="Verdana" w:cs="Calibri"/>
          <w:spacing w:val="-5"/>
          <w:position w:val="-1"/>
          <w:sz w:val="18"/>
          <w:szCs w:val="18"/>
          <w:lang w:eastAsia="zh-CN"/>
        </w:rPr>
        <w:t xml:space="preserve"> </w:t>
      </w:r>
      <w:r w:rsidRPr="00571453">
        <w:rPr>
          <w:rFonts w:ascii="Calibri" w:hAnsi="Calibri" w:eastAsia="Verdana" w:cs="Calibri"/>
          <w:position w:val="-1"/>
          <w:sz w:val="18"/>
          <w:szCs w:val="18"/>
          <w:lang w:eastAsia="zh-CN"/>
        </w:rPr>
        <w:t>t</w:t>
      </w:r>
      <w:r w:rsidRPr="00571453">
        <w:rPr>
          <w:rFonts w:ascii="Calibri" w:hAnsi="Calibri" w:eastAsia="Verdana" w:cs="Calibri"/>
          <w:spacing w:val="1"/>
          <w:position w:val="-1"/>
          <w:sz w:val="18"/>
          <w:szCs w:val="18"/>
          <w:lang w:eastAsia="zh-CN"/>
        </w:rPr>
        <w:t>h</w:t>
      </w:r>
      <w:r w:rsidRPr="00571453">
        <w:rPr>
          <w:rFonts w:ascii="Calibri" w:hAnsi="Calibri" w:eastAsia="Verdana" w:cs="Calibri"/>
          <w:position w:val="-1"/>
          <w:sz w:val="18"/>
          <w:szCs w:val="18"/>
          <w:lang w:eastAsia="zh-CN"/>
        </w:rPr>
        <w:t>e</w:t>
      </w:r>
      <w:r w:rsidRPr="00571453">
        <w:rPr>
          <w:rFonts w:ascii="Calibri" w:hAnsi="Calibri" w:eastAsia="Verdana" w:cs="Calibri"/>
          <w:spacing w:val="-2"/>
          <w:position w:val="-1"/>
          <w:sz w:val="18"/>
          <w:szCs w:val="18"/>
          <w:lang w:eastAsia="zh-CN"/>
        </w:rPr>
        <w:t xml:space="preserve"> </w:t>
      </w:r>
      <w:r w:rsidRPr="00571453">
        <w:rPr>
          <w:rFonts w:ascii="Calibri" w:hAnsi="Calibri" w:eastAsia="Verdana" w:cs="Calibri"/>
          <w:spacing w:val="3"/>
          <w:position w:val="-1"/>
          <w:sz w:val="18"/>
          <w:szCs w:val="18"/>
          <w:lang w:eastAsia="zh-CN"/>
        </w:rPr>
        <w:t>t</w:t>
      </w:r>
      <w:r w:rsidRPr="00571453">
        <w:rPr>
          <w:rFonts w:ascii="Calibri" w:hAnsi="Calibri" w:eastAsia="Verdana" w:cs="Calibri"/>
          <w:spacing w:val="-1"/>
          <w:position w:val="-1"/>
          <w:sz w:val="18"/>
          <w:szCs w:val="18"/>
          <w:lang w:eastAsia="zh-CN"/>
        </w:rPr>
        <w:t>y</w:t>
      </w:r>
      <w:r w:rsidRPr="00571453">
        <w:rPr>
          <w:rFonts w:ascii="Calibri" w:hAnsi="Calibri" w:eastAsia="Verdana" w:cs="Calibri"/>
          <w:position w:val="-1"/>
          <w:sz w:val="18"/>
          <w:szCs w:val="18"/>
          <w:lang w:eastAsia="zh-CN"/>
        </w:rPr>
        <w:t>pe</w:t>
      </w:r>
      <w:r w:rsidRPr="00571453">
        <w:rPr>
          <w:rFonts w:ascii="Calibri" w:hAnsi="Calibri" w:eastAsia="Verdana" w:cs="Calibri"/>
          <w:spacing w:val="-1"/>
          <w:position w:val="-1"/>
          <w:sz w:val="18"/>
          <w:szCs w:val="18"/>
          <w:lang w:eastAsia="zh-CN"/>
        </w:rPr>
        <w:t xml:space="preserve"> o</w:t>
      </w:r>
      <w:r w:rsidRPr="00571453">
        <w:rPr>
          <w:rFonts w:ascii="Calibri" w:hAnsi="Calibri" w:eastAsia="Verdana" w:cs="Calibri"/>
          <w:position w:val="-1"/>
          <w:sz w:val="18"/>
          <w:szCs w:val="18"/>
          <w:lang w:eastAsia="zh-CN"/>
        </w:rPr>
        <w:t>f</w:t>
      </w:r>
      <w:r w:rsidRPr="00571453">
        <w:rPr>
          <w:rFonts w:ascii="Calibri" w:hAnsi="Calibri" w:eastAsia="Verdana" w:cs="Calibri"/>
          <w:spacing w:val="-1"/>
          <w:position w:val="-1"/>
          <w:sz w:val="18"/>
          <w:szCs w:val="18"/>
          <w:lang w:eastAsia="zh-CN"/>
        </w:rPr>
        <w:t xml:space="preserve"> </w:t>
      </w:r>
      <w:r w:rsidRPr="00571453">
        <w:rPr>
          <w:rFonts w:ascii="Calibri" w:hAnsi="Calibri" w:eastAsia="Verdana" w:cs="Calibri"/>
          <w:spacing w:val="2"/>
          <w:position w:val="-1"/>
          <w:sz w:val="18"/>
          <w:szCs w:val="18"/>
          <w:lang w:eastAsia="zh-CN"/>
        </w:rPr>
        <w:t>F</w:t>
      </w:r>
      <w:r w:rsidRPr="00571453">
        <w:rPr>
          <w:rFonts w:ascii="Calibri" w:hAnsi="Calibri" w:eastAsia="Verdana" w:cs="Calibri"/>
          <w:spacing w:val="-2"/>
          <w:position w:val="-1"/>
          <w:sz w:val="18"/>
          <w:szCs w:val="18"/>
          <w:lang w:eastAsia="zh-CN"/>
        </w:rPr>
        <w:t>i</w:t>
      </w:r>
      <w:r w:rsidRPr="00571453">
        <w:rPr>
          <w:rFonts w:ascii="Calibri" w:hAnsi="Calibri" w:eastAsia="Verdana" w:cs="Calibri"/>
          <w:spacing w:val="1"/>
          <w:position w:val="-1"/>
          <w:sz w:val="18"/>
          <w:szCs w:val="18"/>
          <w:lang w:eastAsia="zh-CN"/>
        </w:rPr>
        <w:t>n</w:t>
      </w:r>
      <w:r w:rsidRPr="00571453">
        <w:rPr>
          <w:rFonts w:ascii="Calibri" w:hAnsi="Calibri" w:eastAsia="Verdana" w:cs="Calibri"/>
          <w:position w:val="-1"/>
          <w:sz w:val="18"/>
          <w:szCs w:val="18"/>
          <w:lang w:eastAsia="zh-CN"/>
        </w:rPr>
        <w:t>a</w:t>
      </w:r>
      <w:r w:rsidRPr="00571453">
        <w:rPr>
          <w:rFonts w:ascii="Calibri" w:hAnsi="Calibri" w:eastAsia="Verdana" w:cs="Calibri"/>
          <w:spacing w:val="1"/>
          <w:position w:val="-1"/>
          <w:sz w:val="18"/>
          <w:szCs w:val="18"/>
          <w:lang w:eastAsia="zh-CN"/>
        </w:rPr>
        <w:t>n</w:t>
      </w:r>
      <w:r w:rsidRPr="00571453">
        <w:rPr>
          <w:rFonts w:ascii="Calibri" w:hAnsi="Calibri" w:eastAsia="Verdana" w:cs="Calibri"/>
          <w:spacing w:val="2"/>
          <w:position w:val="-1"/>
          <w:sz w:val="18"/>
          <w:szCs w:val="18"/>
          <w:lang w:eastAsia="zh-CN"/>
        </w:rPr>
        <w:t>c</w:t>
      </w:r>
      <w:r w:rsidRPr="00571453">
        <w:rPr>
          <w:rFonts w:ascii="Calibri" w:hAnsi="Calibri" w:eastAsia="Verdana" w:cs="Calibri"/>
          <w:spacing w:val="-2"/>
          <w:position w:val="-1"/>
          <w:sz w:val="18"/>
          <w:szCs w:val="18"/>
          <w:lang w:eastAsia="zh-CN"/>
        </w:rPr>
        <w:t>i</w:t>
      </w:r>
      <w:r w:rsidRPr="00571453">
        <w:rPr>
          <w:rFonts w:ascii="Calibri" w:hAnsi="Calibri" w:eastAsia="Verdana" w:cs="Calibri"/>
          <w:spacing w:val="3"/>
          <w:position w:val="-1"/>
          <w:sz w:val="18"/>
          <w:szCs w:val="18"/>
          <w:lang w:eastAsia="zh-CN"/>
        </w:rPr>
        <w:t>a</w:t>
      </w:r>
      <w:r w:rsidRPr="00571453">
        <w:rPr>
          <w:rFonts w:ascii="Calibri" w:hAnsi="Calibri" w:eastAsia="Verdana" w:cs="Calibri"/>
          <w:position w:val="-1"/>
          <w:sz w:val="18"/>
          <w:szCs w:val="18"/>
          <w:lang w:eastAsia="zh-CN"/>
        </w:rPr>
        <w:t>l</w:t>
      </w:r>
      <w:r w:rsidRPr="00571453">
        <w:rPr>
          <w:rFonts w:ascii="Calibri" w:hAnsi="Calibri" w:eastAsia="Verdana" w:cs="Calibri"/>
          <w:spacing w:val="-5"/>
          <w:position w:val="-1"/>
          <w:sz w:val="18"/>
          <w:szCs w:val="18"/>
          <w:lang w:eastAsia="zh-CN"/>
        </w:rPr>
        <w:t xml:space="preserve"> </w:t>
      </w:r>
      <w:r w:rsidRPr="00571453">
        <w:rPr>
          <w:rFonts w:ascii="Calibri" w:hAnsi="Calibri" w:eastAsia="Verdana" w:cs="Calibri"/>
          <w:spacing w:val="-1"/>
          <w:position w:val="-1"/>
          <w:sz w:val="18"/>
          <w:szCs w:val="18"/>
          <w:lang w:eastAsia="zh-CN"/>
        </w:rPr>
        <w:t>I</w:t>
      </w:r>
      <w:r w:rsidRPr="00571453">
        <w:rPr>
          <w:rFonts w:ascii="Calibri" w:hAnsi="Calibri" w:eastAsia="Verdana" w:cs="Calibri"/>
          <w:spacing w:val="1"/>
          <w:position w:val="-1"/>
          <w:sz w:val="18"/>
          <w:szCs w:val="18"/>
          <w:lang w:eastAsia="zh-CN"/>
        </w:rPr>
        <w:t>n</w:t>
      </w:r>
      <w:r w:rsidRPr="00571453">
        <w:rPr>
          <w:rFonts w:ascii="Calibri" w:hAnsi="Calibri" w:eastAsia="Verdana" w:cs="Calibri"/>
          <w:spacing w:val="-1"/>
          <w:position w:val="-1"/>
          <w:sz w:val="18"/>
          <w:szCs w:val="18"/>
          <w:lang w:eastAsia="zh-CN"/>
        </w:rPr>
        <w:t>s</w:t>
      </w:r>
      <w:r w:rsidRPr="00571453">
        <w:rPr>
          <w:rFonts w:ascii="Calibri" w:hAnsi="Calibri" w:eastAsia="Verdana" w:cs="Calibri"/>
          <w:spacing w:val="3"/>
          <w:position w:val="-1"/>
          <w:sz w:val="18"/>
          <w:szCs w:val="18"/>
          <w:lang w:eastAsia="zh-CN"/>
        </w:rPr>
        <w:t>t</w:t>
      </w:r>
      <w:r w:rsidRPr="00571453">
        <w:rPr>
          <w:rFonts w:ascii="Calibri" w:hAnsi="Calibri" w:eastAsia="Verdana" w:cs="Calibri"/>
          <w:spacing w:val="-2"/>
          <w:position w:val="-1"/>
          <w:sz w:val="18"/>
          <w:szCs w:val="18"/>
          <w:lang w:eastAsia="zh-CN"/>
        </w:rPr>
        <w:t>i</w:t>
      </w:r>
      <w:r w:rsidRPr="00571453">
        <w:rPr>
          <w:rFonts w:ascii="Calibri" w:hAnsi="Calibri" w:eastAsia="Verdana" w:cs="Calibri"/>
          <w:spacing w:val="3"/>
          <w:position w:val="-1"/>
          <w:sz w:val="18"/>
          <w:szCs w:val="18"/>
          <w:lang w:eastAsia="zh-CN"/>
        </w:rPr>
        <w:t>t</w:t>
      </w:r>
      <w:r w:rsidRPr="00571453">
        <w:rPr>
          <w:rFonts w:ascii="Calibri" w:hAnsi="Calibri" w:eastAsia="Verdana" w:cs="Calibri"/>
          <w:spacing w:val="1"/>
          <w:position w:val="-1"/>
          <w:sz w:val="18"/>
          <w:szCs w:val="18"/>
          <w:lang w:eastAsia="zh-CN"/>
        </w:rPr>
        <w:t>u</w:t>
      </w:r>
      <w:r w:rsidRPr="00571453">
        <w:rPr>
          <w:rFonts w:ascii="Calibri" w:hAnsi="Calibri" w:eastAsia="Verdana" w:cs="Calibri"/>
          <w:position w:val="-1"/>
          <w:sz w:val="18"/>
          <w:szCs w:val="18"/>
          <w:lang w:eastAsia="zh-CN"/>
        </w:rPr>
        <w:t>t</w:t>
      </w:r>
      <w:r w:rsidRPr="00571453">
        <w:rPr>
          <w:rFonts w:ascii="Calibri" w:hAnsi="Calibri" w:eastAsia="Verdana" w:cs="Calibri"/>
          <w:spacing w:val="-2"/>
          <w:position w:val="-1"/>
          <w:sz w:val="18"/>
          <w:szCs w:val="18"/>
          <w:lang w:eastAsia="zh-CN"/>
        </w:rPr>
        <w:t>i</w:t>
      </w:r>
      <w:r w:rsidRPr="00571453">
        <w:rPr>
          <w:rFonts w:ascii="Calibri" w:hAnsi="Calibri" w:eastAsia="Verdana" w:cs="Calibri"/>
          <w:position w:val="-1"/>
          <w:sz w:val="18"/>
          <w:szCs w:val="18"/>
          <w:lang w:eastAsia="zh-CN"/>
        </w:rPr>
        <w:t>on</w:t>
      </w:r>
      <w:r w:rsidRPr="00571453">
        <w:rPr>
          <w:rFonts w:ascii="Calibri" w:hAnsi="Calibri" w:eastAsia="Verdana" w:cs="Calibri"/>
          <w:spacing w:val="-5"/>
          <w:position w:val="-1"/>
          <w:sz w:val="18"/>
          <w:szCs w:val="18"/>
          <w:lang w:eastAsia="zh-CN"/>
        </w:rPr>
        <w:t xml:space="preserve"> in (a), (b), or (c) </w:t>
      </w:r>
      <w:r w:rsidRPr="00571453">
        <w:rPr>
          <w:rFonts w:ascii="Calibri" w:hAnsi="Calibri" w:eastAsia="Verdana" w:cs="Calibri"/>
          <w:position w:val="-1"/>
          <w:sz w:val="18"/>
          <w:szCs w:val="18"/>
          <w:lang w:eastAsia="zh-CN"/>
        </w:rPr>
        <w:t>b</w:t>
      </w:r>
      <w:r w:rsidRPr="00571453">
        <w:rPr>
          <w:rFonts w:ascii="Calibri" w:hAnsi="Calibri" w:eastAsia="Verdana" w:cs="Calibri"/>
          <w:spacing w:val="3"/>
          <w:position w:val="-1"/>
          <w:sz w:val="18"/>
          <w:szCs w:val="18"/>
          <w:lang w:eastAsia="zh-CN"/>
        </w:rPr>
        <w:t>e</w:t>
      </w:r>
      <w:r w:rsidRPr="00571453">
        <w:rPr>
          <w:rFonts w:ascii="Calibri" w:hAnsi="Calibri" w:eastAsia="Verdana" w:cs="Calibri"/>
          <w:spacing w:val="-2"/>
          <w:position w:val="-1"/>
          <w:sz w:val="18"/>
          <w:szCs w:val="18"/>
          <w:lang w:eastAsia="zh-CN"/>
        </w:rPr>
        <w:t>l</w:t>
      </w:r>
      <w:r w:rsidRPr="00571453">
        <w:rPr>
          <w:rFonts w:ascii="Calibri" w:hAnsi="Calibri" w:eastAsia="Verdana" w:cs="Calibri"/>
          <w:spacing w:val="2"/>
          <w:position w:val="-1"/>
          <w:sz w:val="18"/>
          <w:szCs w:val="18"/>
          <w:lang w:eastAsia="zh-CN"/>
        </w:rPr>
        <w:t>o</w:t>
      </w:r>
      <w:r w:rsidRPr="00571453">
        <w:rPr>
          <w:rFonts w:ascii="Calibri" w:hAnsi="Calibri" w:eastAsia="Verdana" w:cs="Calibri"/>
          <w:spacing w:val="-1"/>
          <w:position w:val="-1"/>
          <w:sz w:val="18"/>
          <w:szCs w:val="18"/>
          <w:lang w:eastAsia="zh-CN"/>
        </w:rPr>
        <w:t>w</w:t>
      </w:r>
      <w:r w:rsidRPr="00571453">
        <w:rPr>
          <w:rFonts w:ascii="Calibri" w:hAnsi="Calibri" w:eastAsia="Verdana" w:cs="Calibri"/>
          <w:spacing w:val="-1"/>
          <w:position w:val="-1"/>
          <w:sz w:val="18"/>
          <w:szCs w:val="18"/>
          <w:vertAlign w:val="superscript"/>
          <w:lang w:eastAsia="zh-CN"/>
        </w:rPr>
        <w:footnoteReference w:id="138"/>
      </w:r>
      <w:r w:rsidRPr="00571453">
        <w:rPr>
          <w:rFonts w:ascii="Calibri" w:hAnsi="Calibri" w:eastAsia="Verdana" w:cs="Calibri"/>
          <w:position w:val="-1"/>
          <w:sz w:val="18"/>
          <w:szCs w:val="18"/>
          <w:lang w:eastAsia="zh-CN"/>
        </w:rPr>
        <w:t>:</w:t>
      </w:r>
    </w:p>
    <w:p w:rsidRPr="00571453" w:rsidR="009C6585" w:rsidP="009C6585" w:rsidRDefault="009C6585">
      <w:pPr>
        <w:keepNext/>
        <w:keepLines/>
        <w:numPr>
          <w:ilvl w:val="0"/>
          <w:numId w:val="61"/>
        </w:numPr>
        <w:tabs>
          <w:tab w:val="left" w:pos="720"/>
        </w:tabs>
        <w:spacing w:before="60" w:after="120"/>
        <w:ind w:right="4" w:hanging="720"/>
        <w:jc w:val="both"/>
        <w:rPr>
          <w:rFonts w:ascii="Calibri" w:hAnsi="Calibri" w:eastAsia="Verdana" w:cs="Calibri"/>
          <w:position w:val="-1"/>
          <w:sz w:val="18"/>
          <w:szCs w:val="18"/>
          <w:lang w:eastAsia="zh-CN"/>
        </w:rPr>
      </w:pPr>
      <w:r w:rsidRPr="00571453">
        <w:rPr>
          <w:rFonts w:ascii="Wingdings" w:hAnsi="Wingdings" w:eastAsia="SimSun" w:cs="Wingdings"/>
          <w:sz w:val="18"/>
          <w:szCs w:val="18"/>
          <w:lang w:eastAsia="zh-CN"/>
        </w:rPr>
        <w:fldChar w:fldCharType="begin">
          <w:ffData>
            <w:name w:val="Check1"/>
            <w:enabled/>
            <w:calcOnExit w:val="0"/>
            <w:checkBox>
              <w:sizeAuto/>
              <w:default w:val="0"/>
            </w:checkBox>
          </w:ffData>
        </w:fldChar>
      </w:r>
      <w:r w:rsidRPr="00571453">
        <w:rPr>
          <w:rFonts w:ascii="Wingdings" w:hAnsi="Wingdings" w:eastAsia="SimSun" w:cs="Wingdings"/>
          <w:sz w:val="18"/>
          <w:szCs w:val="18"/>
          <w:lang w:eastAsia="zh-CN"/>
        </w:rPr>
        <w:instrText xml:space="preserve"> FORMCHECKBOX </w:instrText>
      </w:r>
      <w:r w:rsidR="00432B8F">
        <w:rPr>
          <w:rFonts w:hint="eastAsia" w:ascii="Wingdings" w:hAnsi="Wingdings" w:eastAsia="SimSun" w:cs="Wingdings"/>
          <w:sz w:val="18"/>
          <w:szCs w:val="18"/>
          <w:lang w:eastAsia="zh-CN"/>
        </w:rPr>
      </w:r>
      <w:r w:rsidR="00432B8F">
        <w:rPr>
          <w:rFonts w:hint="eastAsia" w:ascii="Wingdings" w:hAnsi="Wingdings" w:eastAsia="SimSun" w:cs="Wingdings"/>
          <w:sz w:val="18"/>
          <w:szCs w:val="18"/>
          <w:lang w:eastAsia="zh-CN"/>
        </w:rPr>
        <w:fldChar w:fldCharType="separate"/>
      </w:r>
      <w:r w:rsidRPr="00571453">
        <w:rPr>
          <w:rFonts w:ascii="Wingdings" w:hAnsi="Wingding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position w:val="-1"/>
          <w:sz w:val="18"/>
          <w:szCs w:val="18"/>
          <w:lang w:eastAsia="zh-CN"/>
        </w:rPr>
        <w:t>Reporting</w:t>
      </w:r>
      <w:r w:rsidRPr="00571453">
        <w:rPr>
          <w:rFonts w:ascii="Calibri" w:hAnsi="Calibri" w:eastAsia="Verdana" w:cs="Calibri"/>
          <w:spacing w:val="-6"/>
          <w:position w:val="-1"/>
          <w:sz w:val="18"/>
          <w:szCs w:val="18"/>
          <w:lang w:eastAsia="zh-CN"/>
        </w:rPr>
        <w:t xml:space="preserve"> </w:t>
      </w:r>
      <w:r w:rsidRPr="00571453">
        <w:rPr>
          <w:rFonts w:ascii="Calibri" w:hAnsi="Calibri" w:eastAsia="Verdana" w:cs="Calibri"/>
          <w:position w:val="-1"/>
          <w:sz w:val="18"/>
          <w:szCs w:val="18"/>
          <w:lang w:eastAsia="zh-CN"/>
        </w:rPr>
        <w:t>Financial</w:t>
      </w:r>
      <w:r w:rsidRPr="00571453">
        <w:rPr>
          <w:rFonts w:ascii="Calibri" w:hAnsi="Calibri" w:eastAsia="Verdana" w:cs="Calibri"/>
          <w:spacing w:val="-5"/>
          <w:position w:val="-1"/>
          <w:sz w:val="18"/>
          <w:szCs w:val="18"/>
          <w:lang w:eastAsia="zh-CN"/>
        </w:rPr>
        <w:t xml:space="preserve"> </w:t>
      </w:r>
      <w:r w:rsidRPr="00571453">
        <w:rPr>
          <w:rFonts w:ascii="Calibri" w:hAnsi="Calibri" w:eastAsia="Verdana" w:cs="Calibri"/>
          <w:position w:val="-1"/>
          <w:sz w:val="18"/>
          <w:szCs w:val="18"/>
          <w:lang w:eastAsia="zh-CN"/>
        </w:rPr>
        <w:t>Institution</w:t>
      </w:r>
      <w:r w:rsidRPr="00571453">
        <w:rPr>
          <w:rFonts w:ascii="Calibri" w:hAnsi="Calibri" w:eastAsia="Verdana" w:cs="Calibri"/>
          <w:spacing w:val="-8"/>
          <w:position w:val="-1"/>
          <w:sz w:val="18"/>
          <w:szCs w:val="18"/>
          <w:lang w:eastAsia="zh-CN"/>
        </w:rPr>
        <w:t xml:space="preserve"> </w:t>
      </w:r>
      <w:r w:rsidRPr="00571453">
        <w:rPr>
          <w:rFonts w:ascii="Calibri" w:hAnsi="Calibri" w:eastAsia="Verdana" w:cs="Calibri"/>
          <w:position w:val="-1"/>
          <w:sz w:val="18"/>
          <w:szCs w:val="18"/>
          <w:lang w:eastAsia="zh-CN"/>
        </w:rPr>
        <w:t>under</w:t>
      </w:r>
      <w:r w:rsidRPr="00571453">
        <w:rPr>
          <w:rFonts w:ascii="Calibri" w:hAnsi="Calibri" w:eastAsia="Verdana" w:cs="Calibri"/>
          <w:spacing w:val="-3"/>
          <w:position w:val="-1"/>
          <w:sz w:val="18"/>
          <w:szCs w:val="18"/>
          <w:lang w:eastAsia="zh-CN"/>
        </w:rPr>
        <w:t xml:space="preserve"> </w:t>
      </w:r>
      <w:r w:rsidRPr="00571453">
        <w:rPr>
          <w:rFonts w:ascii="Calibri" w:hAnsi="Calibri" w:eastAsia="Verdana" w:cs="Calibri"/>
          <w:position w:val="-1"/>
          <w:sz w:val="18"/>
          <w:szCs w:val="18"/>
          <w:lang w:eastAsia="zh-CN"/>
        </w:rPr>
        <w:t>CRS. (Please note this classification only applies to a Financial Institution in a CRS Participating Jurisdiction</w:t>
      </w:r>
      <w:r w:rsidRPr="00571453">
        <w:rPr>
          <w:rFonts w:ascii="Calibri" w:hAnsi="Calibri" w:eastAsia="Verdana" w:cs="Calibri"/>
          <w:sz w:val="18"/>
          <w:szCs w:val="18"/>
          <w:lang w:eastAsia="zh-CN"/>
        </w:rPr>
        <w:t>.</w:t>
      </w:r>
      <w:r w:rsidRPr="00571453">
        <w:rPr>
          <w:rFonts w:ascii="Calibri" w:hAnsi="Calibri" w:eastAsia="Verdana" w:cs="Calibri"/>
          <w:spacing w:val="-11"/>
          <w:sz w:val="18"/>
          <w:szCs w:val="18"/>
          <w:lang w:eastAsia="zh-CN"/>
        </w:rPr>
        <w:t xml:space="preserve">   </w:t>
      </w:r>
      <w:r w:rsidRPr="00571453">
        <w:rPr>
          <w:rFonts w:ascii="Calibri" w:hAnsi="Calibri" w:eastAsia="Verdana" w:cs="Calibri"/>
          <w:position w:val="-1"/>
          <w:sz w:val="18"/>
          <w:szCs w:val="18"/>
          <w:lang w:eastAsia="zh-CN"/>
        </w:rPr>
        <w:t xml:space="preserve">If the entity is a Financial Institution in a Non-Participating </w:t>
      </w:r>
      <w:r w:rsidRPr="00571453">
        <w:rPr>
          <w:rFonts w:ascii="Calibri" w:hAnsi="Calibri" w:eastAsia="Verdana" w:cs="Calibri"/>
          <w:sz w:val="18"/>
          <w:szCs w:val="18"/>
          <w:lang w:eastAsia="zh-CN"/>
        </w:rPr>
        <w:t>Juris</w:t>
      </w:r>
      <w:r w:rsidRPr="00571453">
        <w:rPr>
          <w:rFonts w:ascii="Calibri" w:hAnsi="Calibri" w:eastAsia="Verdana" w:cs="Calibri"/>
          <w:spacing w:val="1"/>
          <w:sz w:val="18"/>
          <w:szCs w:val="18"/>
          <w:lang w:eastAsia="zh-CN"/>
        </w:rPr>
        <w:t>dictio</w:t>
      </w:r>
      <w:r w:rsidRPr="00571453">
        <w:rPr>
          <w:rFonts w:ascii="Calibri" w:hAnsi="Calibri" w:eastAsia="Verdana" w:cs="Calibri"/>
          <w:sz w:val="18"/>
          <w:szCs w:val="18"/>
          <w:lang w:eastAsia="zh-CN"/>
        </w:rPr>
        <w:t>n</w:t>
      </w:r>
      <w:r w:rsidRPr="00571453">
        <w:rPr>
          <w:rFonts w:ascii="Calibri" w:hAnsi="Calibri" w:eastAsia="Verdana" w:cs="Calibri"/>
          <w:sz w:val="18"/>
          <w:szCs w:val="18"/>
          <w:vertAlign w:val="superscript"/>
          <w:lang w:eastAsia="zh-CN"/>
        </w:rPr>
        <w:footnoteReference w:id="139"/>
      </w:r>
      <w:r w:rsidRPr="00571453">
        <w:rPr>
          <w:rFonts w:ascii="Calibri" w:hAnsi="Calibri" w:eastAsia="Verdana" w:cs="Calibri"/>
          <w:spacing w:val="-6"/>
          <w:sz w:val="18"/>
          <w:szCs w:val="18"/>
          <w:lang w:eastAsia="zh-CN"/>
        </w:rPr>
        <w:t xml:space="preserve"> </w:t>
      </w:r>
      <w:r w:rsidRPr="00571453">
        <w:rPr>
          <w:rFonts w:ascii="Calibri" w:hAnsi="Calibri" w:eastAsia="Verdana" w:cs="Calibri"/>
          <w:spacing w:val="1"/>
          <w:sz w:val="18"/>
          <w:szCs w:val="18"/>
          <w:lang w:eastAsia="zh-CN"/>
        </w:rPr>
        <w:t>unde</w:t>
      </w:r>
      <w:r w:rsidRPr="00571453">
        <w:rPr>
          <w:rFonts w:ascii="Calibri" w:hAnsi="Calibri" w:eastAsia="Verdana" w:cs="Calibri"/>
          <w:sz w:val="18"/>
          <w:szCs w:val="18"/>
          <w:lang w:eastAsia="zh-CN"/>
        </w:rPr>
        <w:t>r</w:t>
      </w:r>
      <w:r w:rsidRPr="00571453">
        <w:rPr>
          <w:rFonts w:ascii="Calibri" w:hAnsi="Calibri" w:eastAsia="Verdana" w:cs="Calibri"/>
          <w:spacing w:val="-4"/>
          <w:sz w:val="18"/>
          <w:szCs w:val="18"/>
          <w:lang w:eastAsia="zh-CN"/>
        </w:rPr>
        <w:t xml:space="preserve"> </w:t>
      </w:r>
      <w:r w:rsidRPr="00571453">
        <w:rPr>
          <w:rFonts w:ascii="Calibri" w:hAnsi="Calibri" w:eastAsia="Verdana" w:cs="Calibri"/>
          <w:spacing w:val="1"/>
          <w:sz w:val="18"/>
          <w:szCs w:val="18"/>
          <w:lang w:eastAsia="zh-CN"/>
        </w:rPr>
        <w:t>CR</w:t>
      </w:r>
      <w:r w:rsidRPr="00571453">
        <w:rPr>
          <w:rFonts w:ascii="Calibri" w:hAnsi="Calibri" w:eastAsia="Verdana" w:cs="Calibri"/>
          <w:sz w:val="18"/>
          <w:szCs w:val="18"/>
          <w:lang w:eastAsia="zh-CN"/>
        </w:rPr>
        <w:t>S</w:t>
      </w:r>
      <w:r w:rsidRPr="00571453">
        <w:rPr>
          <w:rFonts w:ascii="Calibri" w:hAnsi="Calibri" w:eastAsia="Verdana" w:cs="Calibri"/>
          <w:position w:val="-1"/>
          <w:sz w:val="18"/>
          <w:szCs w:val="18"/>
          <w:lang w:eastAsia="zh-CN"/>
        </w:rPr>
        <w:t>, proceed to 5.1 (c)).</w:t>
      </w:r>
    </w:p>
    <w:p w:rsidRPr="00571453" w:rsidR="009C6585" w:rsidP="009C6585" w:rsidRDefault="009C6585">
      <w:pPr>
        <w:tabs>
          <w:tab w:val="left" w:pos="720"/>
        </w:tabs>
        <w:spacing w:before="60" w:after="120"/>
        <w:ind w:left="1080" w:right="4" w:hanging="720"/>
        <w:rPr>
          <w:rFonts w:ascii="Calibri" w:hAnsi="Calibri" w:eastAsia="Verdana" w:cs="Calibri"/>
          <w:position w:val="-1"/>
          <w:sz w:val="18"/>
          <w:szCs w:val="18"/>
          <w:lang w:eastAsia="zh-CN"/>
        </w:rPr>
      </w:pPr>
      <w:r w:rsidRPr="00571453">
        <w:rPr>
          <w:rFonts w:ascii="Calibri" w:hAnsi="Calibri" w:eastAsia="Verdana" w:cs="Calibri"/>
          <w:position w:val="-1"/>
          <w:sz w:val="18"/>
          <w:szCs w:val="18"/>
          <w:lang w:eastAsia="zh-CN"/>
        </w:rPr>
        <w:t>OR</w:t>
      </w:r>
    </w:p>
    <w:p w:rsidRPr="00571453" w:rsidR="009C6585" w:rsidP="009C6585" w:rsidRDefault="009C6585">
      <w:pPr>
        <w:keepNext/>
        <w:keepLines/>
        <w:numPr>
          <w:ilvl w:val="0"/>
          <w:numId w:val="61"/>
        </w:numPr>
        <w:tabs>
          <w:tab w:val="left" w:pos="720"/>
        </w:tabs>
        <w:spacing w:before="60" w:after="120"/>
        <w:ind w:right="4" w:hanging="720"/>
        <w:jc w:val="both"/>
        <w:rPr>
          <w:rFonts w:ascii="Calibri" w:hAnsi="Calibri" w:eastAsia="Verdana" w:cs="Calibri"/>
          <w:sz w:val="18"/>
          <w:szCs w:val="18"/>
          <w:lang w:eastAsia="zh-CN"/>
        </w:rPr>
      </w:pPr>
      <w:r w:rsidRPr="00571453">
        <w:rPr>
          <w:rFonts w:ascii="Wingdings" w:hAnsi="Wingdings" w:eastAsia="SimSun" w:cs="Wingdings"/>
          <w:sz w:val="18"/>
          <w:szCs w:val="18"/>
          <w:lang w:eastAsia="zh-CN"/>
        </w:rPr>
        <w:fldChar w:fldCharType="begin">
          <w:ffData>
            <w:name w:val="Check1"/>
            <w:enabled/>
            <w:calcOnExit w:val="0"/>
            <w:checkBox>
              <w:sizeAuto/>
              <w:default w:val="0"/>
            </w:checkBox>
          </w:ffData>
        </w:fldChar>
      </w:r>
      <w:r w:rsidRPr="00571453">
        <w:rPr>
          <w:rFonts w:ascii="Wingdings" w:hAnsi="Wingdings" w:eastAsia="SimSun" w:cs="Wingdings"/>
          <w:sz w:val="18"/>
          <w:szCs w:val="18"/>
          <w:lang w:eastAsia="zh-CN"/>
        </w:rPr>
        <w:instrText xml:space="preserve"> FORMCHECKBOX </w:instrText>
      </w:r>
      <w:r w:rsidR="00432B8F">
        <w:rPr>
          <w:rFonts w:hint="eastAsia" w:ascii="Wingdings" w:hAnsi="Wingdings" w:eastAsia="SimSun" w:cs="Wingdings"/>
          <w:sz w:val="18"/>
          <w:szCs w:val="18"/>
          <w:lang w:eastAsia="zh-CN"/>
        </w:rPr>
      </w:r>
      <w:r w:rsidR="00432B8F">
        <w:rPr>
          <w:rFonts w:hint="eastAsia" w:ascii="Wingdings" w:hAnsi="Wingdings" w:eastAsia="SimSun" w:cs="Wingdings"/>
          <w:sz w:val="18"/>
          <w:szCs w:val="18"/>
          <w:lang w:eastAsia="zh-CN"/>
        </w:rPr>
        <w:fldChar w:fldCharType="separate"/>
      </w:r>
      <w:r w:rsidRPr="00571453">
        <w:rPr>
          <w:rFonts w:ascii="Wingdings" w:hAnsi="Wingding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z w:val="18"/>
          <w:szCs w:val="18"/>
          <w:lang w:eastAsia="zh-CN"/>
        </w:rPr>
        <w:t>Non-Reporting</w:t>
      </w:r>
      <w:r w:rsidRPr="00571453">
        <w:rPr>
          <w:rFonts w:ascii="Calibri" w:hAnsi="Calibri" w:eastAsia="Verdana" w:cs="Calibri"/>
          <w:spacing w:val="-9"/>
          <w:sz w:val="18"/>
          <w:szCs w:val="18"/>
          <w:lang w:eastAsia="zh-CN"/>
        </w:rPr>
        <w:t xml:space="preserve"> </w:t>
      </w:r>
      <w:r w:rsidRPr="00571453">
        <w:rPr>
          <w:rFonts w:ascii="Calibri" w:hAnsi="Calibri" w:eastAsia="Verdana" w:cs="Calibri"/>
          <w:sz w:val="18"/>
          <w:szCs w:val="18"/>
          <w:lang w:eastAsia="zh-CN"/>
        </w:rPr>
        <w:t>Financial</w:t>
      </w:r>
      <w:r w:rsidRPr="00571453">
        <w:rPr>
          <w:rFonts w:ascii="Calibri" w:hAnsi="Calibri" w:eastAsia="Verdana" w:cs="Calibri"/>
          <w:spacing w:val="-5"/>
          <w:sz w:val="18"/>
          <w:szCs w:val="18"/>
          <w:lang w:eastAsia="zh-CN"/>
        </w:rPr>
        <w:t xml:space="preserve"> </w:t>
      </w:r>
      <w:r w:rsidRPr="00571453">
        <w:rPr>
          <w:rFonts w:ascii="Calibri" w:hAnsi="Calibri" w:eastAsia="Verdana" w:cs="Calibri"/>
          <w:sz w:val="18"/>
          <w:szCs w:val="18"/>
          <w:lang w:eastAsia="zh-CN"/>
        </w:rPr>
        <w:t>Institution</w:t>
      </w:r>
      <w:r w:rsidRPr="00571453">
        <w:rPr>
          <w:rFonts w:ascii="Calibri" w:hAnsi="Calibri" w:eastAsia="Verdana" w:cs="Calibri"/>
          <w:spacing w:val="-8"/>
          <w:sz w:val="18"/>
          <w:szCs w:val="18"/>
          <w:lang w:eastAsia="zh-CN"/>
        </w:rPr>
        <w:t xml:space="preserve"> </w:t>
      </w:r>
      <w:r w:rsidRPr="00571453">
        <w:rPr>
          <w:rFonts w:ascii="Calibri" w:hAnsi="Calibri" w:eastAsia="Verdana" w:cs="Calibri"/>
          <w:sz w:val="18"/>
          <w:szCs w:val="18"/>
          <w:lang w:eastAsia="zh-CN"/>
        </w:rPr>
        <w:t>under</w:t>
      </w:r>
      <w:r w:rsidRPr="00571453">
        <w:rPr>
          <w:rFonts w:ascii="Calibri" w:hAnsi="Calibri" w:eastAsia="Verdana" w:cs="Calibri"/>
          <w:spacing w:val="-4"/>
          <w:sz w:val="18"/>
          <w:szCs w:val="18"/>
          <w:lang w:eastAsia="zh-CN"/>
        </w:rPr>
        <w:t xml:space="preserve"> </w:t>
      </w:r>
      <w:r w:rsidRPr="00571453">
        <w:rPr>
          <w:rFonts w:ascii="Calibri" w:hAnsi="Calibri" w:eastAsia="Verdana" w:cs="Calibri"/>
          <w:sz w:val="18"/>
          <w:szCs w:val="18"/>
          <w:lang w:eastAsia="zh-CN"/>
        </w:rPr>
        <w:t>CRS.</w:t>
      </w:r>
      <w:r w:rsidRPr="00571453">
        <w:rPr>
          <w:rFonts w:ascii="Calibri" w:hAnsi="Calibri" w:eastAsia="Verdana" w:cs="Calibri"/>
          <w:spacing w:val="-5"/>
          <w:sz w:val="18"/>
          <w:szCs w:val="18"/>
          <w:lang w:eastAsia="zh-CN"/>
        </w:rPr>
        <w:t xml:space="preserve">   (</w:t>
      </w:r>
      <w:r w:rsidRPr="00571453">
        <w:rPr>
          <w:rFonts w:ascii="Calibri" w:hAnsi="Calibri" w:eastAsia="Verdana" w:cs="Calibri"/>
          <w:position w:val="-1"/>
          <w:sz w:val="18"/>
          <w:szCs w:val="18"/>
          <w:lang w:eastAsia="zh-CN"/>
        </w:rPr>
        <w:t>Please note this classification only applies to a Financial Institution in a CRS Participating Jurisdiction</w:t>
      </w:r>
      <w:r w:rsidRPr="00571453">
        <w:rPr>
          <w:rFonts w:ascii="Calibri" w:hAnsi="Calibri" w:eastAsia="Verdana" w:cs="Calibri"/>
          <w:sz w:val="18"/>
          <w:szCs w:val="18"/>
          <w:lang w:eastAsia="zh-CN"/>
        </w:rPr>
        <w:t>.</w:t>
      </w:r>
      <w:r w:rsidRPr="00571453">
        <w:rPr>
          <w:rFonts w:ascii="Calibri" w:hAnsi="Calibri" w:eastAsia="Verdana" w:cs="Calibri"/>
          <w:spacing w:val="-11"/>
          <w:sz w:val="18"/>
          <w:szCs w:val="18"/>
          <w:lang w:eastAsia="zh-CN"/>
        </w:rPr>
        <w:t xml:space="preserve">   </w:t>
      </w:r>
      <w:r w:rsidRPr="00571453">
        <w:rPr>
          <w:rFonts w:ascii="Calibri" w:hAnsi="Calibri" w:eastAsia="Verdana" w:cs="Calibri"/>
          <w:position w:val="-1"/>
          <w:sz w:val="18"/>
          <w:szCs w:val="18"/>
          <w:lang w:eastAsia="zh-CN"/>
        </w:rPr>
        <w:t xml:space="preserve">If the entity is a Financial Institution in a Non-Participating </w:t>
      </w:r>
      <w:r w:rsidRPr="00571453">
        <w:rPr>
          <w:rFonts w:ascii="Calibri" w:hAnsi="Calibri" w:eastAsia="Verdana" w:cs="Calibri"/>
          <w:sz w:val="18"/>
          <w:szCs w:val="18"/>
          <w:lang w:eastAsia="zh-CN"/>
        </w:rPr>
        <w:t>Juris</w:t>
      </w:r>
      <w:r w:rsidRPr="00571453">
        <w:rPr>
          <w:rFonts w:ascii="Calibri" w:hAnsi="Calibri" w:eastAsia="Verdana" w:cs="Calibri"/>
          <w:spacing w:val="1"/>
          <w:sz w:val="18"/>
          <w:szCs w:val="18"/>
          <w:lang w:eastAsia="zh-CN"/>
        </w:rPr>
        <w:t>dictio</w:t>
      </w:r>
      <w:r w:rsidRPr="00571453">
        <w:rPr>
          <w:rFonts w:ascii="Calibri" w:hAnsi="Calibri" w:eastAsia="Verdana" w:cs="Calibri"/>
          <w:sz w:val="18"/>
          <w:szCs w:val="18"/>
          <w:lang w:eastAsia="zh-CN"/>
        </w:rPr>
        <w:t>n</w:t>
      </w:r>
      <w:r w:rsidRPr="00571453">
        <w:rPr>
          <w:rFonts w:ascii="Calibri" w:hAnsi="Calibri" w:eastAsia="Verdana" w:cs="Calibri"/>
          <w:spacing w:val="-6"/>
          <w:sz w:val="18"/>
          <w:szCs w:val="18"/>
          <w:lang w:eastAsia="zh-CN"/>
        </w:rPr>
        <w:t xml:space="preserve"> </w:t>
      </w:r>
      <w:r w:rsidRPr="00571453">
        <w:rPr>
          <w:rFonts w:ascii="Calibri" w:hAnsi="Calibri" w:eastAsia="Verdana" w:cs="Calibri"/>
          <w:spacing w:val="1"/>
          <w:sz w:val="18"/>
          <w:szCs w:val="18"/>
          <w:lang w:eastAsia="zh-CN"/>
        </w:rPr>
        <w:t>unde</w:t>
      </w:r>
      <w:r w:rsidRPr="00571453">
        <w:rPr>
          <w:rFonts w:ascii="Calibri" w:hAnsi="Calibri" w:eastAsia="Verdana" w:cs="Calibri"/>
          <w:sz w:val="18"/>
          <w:szCs w:val="18"/>
          <w:lang w:eastAsia="zh-CN"/>
        </w:rPr>
        <w:t>r</w:t>
      </w:r>
      <w:r w:rsidRPr="00571453">
        <w:rPr>
          <w:rFonts w:ascii="Calibri" w:hAnsi="Calibri" w:eastAsia="Verdana" w:cs="Calibri"/>
          <w:spacing w:val="-4"/>
          <w:sz w:val="18"/>
          <w:szCs w:val="18"/>
          <w:lang w:eastAsia="zh-CN"/>
        </w:rPr>
        <w:t xml:space="preserve"> </w:t>
      </w:r>
      <w:r w:rsidRPr="00571453">
        <w:rPr>
          <w:rFonts w:ascii="Calibri" w:hAnsi="Calibri" w:eastAsia="Verdana" w:cs="Calibri"/>
          <w:spacing w:val="1"/>
          <w:sz w:val="18"/>
          <w:szCs w:val="18"/>
          <w:lang w:eastAsia="zh-CN"/>
        </w:rPr>
        <w:t>CR</w:t>
      </w:r>
      <w:r w:rsidRPr="00571453">
        <w:rPr>
          <w:rFonts w:ascii="Calibri" w:hAnsi="Calibri" w:eastAsia="Verdana" w:cs="Calibri"/>
          <w:sz w:val="18"/>
          <w:szCs w:val="18"/>
          <w:lang w:eastAsia="zh-CN"/>
        </w:rPr>
        <w:t>S</w:t>
      </w:r>
      <w:r w:rsidRPr="00571453">
        <w:rPr>
          <w:rFonts w:ascii="Calibri" w:hAnsi="Calibri" w:eastAsia="Verdana" w:cs="Calibri"/>
          <w:position w:val="-1"/>
          <w:sz w:val="18"/>
          <w:szCs w:val="18"/>
          <w:lang w:eastAsia="zh-CN"/>
        </w:rPr>
        <w:t xml:space="preserve">, proceed to 5.1 (c)). </w:t>
      </w:r>
      <w:r w:rsidRPr="00571453">
        <w:rPr>
          <w:rFonts w:ascii="Calibri" w:hAnsi="Calibri" w:eastAsia="Verdana" w:cs="Calibri"/>
          <w:spacing w:val="2"/>
          <w:sz w:val="18"/>
          <w:szCs w:val="18"/>
          <w:lang w:eastAsia="zh-CN"/>
        </w:rPr>
        <w:t>Specif</w:t>
      </w:r>
      <w:r w:rsidRPr="00571453">
        <w:rPr>
          <w:rFonts w:ascii="Calibri" w:hAnsi="Calibri" w:eastAsia="Verdana" w:cs="Calibri"/>
          <w:sz w:val="18"/>
          <w:szCs w:val="18"/>
          <w:lang w:eastAsia="zh-CN"/>
        </w:rPr>
        <w:t>y</w:t>
      </w:r>
      <w:r w:rsidRPr="00571453">
        <w:rPr>
          <w:rFonts w:ascii="Calibri" w:hAnsi="Calibri" w:eastAsia="Verdana" w:cs="Calibri"/>
          <w:spacing w:val="-7"/>
          <w:sz w:val="18"/>
          <w:szCs w:val="18"/>
          <w:lang w:eastAsia="zh-CN"/>
        </w:rPr>
        <w:t xml:space="preserve"> </w:t>
      </w:r>
      <w:r w:rsidRPr="00571453">
        <w:rPr>
          <w:rFonts w:ascii="Calibri" w:hAnsi="Calibri" w:eastAsia="Verdana" w:cs="Calibri"/>
          <w:spacing w:val="2"/>
          <w:sz w:val="18"/>
          <w:szCs w:val="18"/>
          <w:lang w:eastAsia="zh-CN"/>
        </w:rPr>
        <w:t>th</w:t>
      </w:r>
      <w:r w:rsidRPr="00571453">
        <w:rPr>
          <w:rFonts w:ascii="Calibri" w:hAnsi="Calibri" w:eastAsia="Verdana" w:cs="Calibri"/>
          <w:sz w:val="18"/>
          <w:szCs w:val="18"/>
          <w:lang w:eastAsia="zh-CN"/>
        </w:rPr>
        <w:t>e</w:t>
      </w:r>
      <w:r w:rsidRPr="00571453">
        <w:rPr>
          <w:rFonts w:ascii="Calibri" w:hAnsi="Calibri" w:eastAsia="Verdana" w:cs="Calibri"/>
          <w:spacing w:val="-2"/>
          <w:sz w:val="18"/>
          <w:szCs w:val="18"/>
          <w:lang w:eastAsia="zh-CN"/>
        </w:rPr>
        <w:t xml:space="preserve"> </w:t>
      </w:r>
      <w:r w:rsidRPr="00571453">
        <w:rPr>
          <w:rFonts w:ascii="Calibri" w:hAnsi="Calibri" w:eastAsia="Verdana" w:cs="Calibri"/>
          <w:spacing w:val="2"/>
          <w:sz w:val="18"/>
          <w:szCs w:val="18"/>
          <w:lang w:eastAsia="zh-CN"/>
        </w:rPr>
        <w:t>typ</w:t>
      </w:r>
      <w:r w:rsidRPr="00571453">
        <w:rPr>
          <w:rFonts w:ascii="Calibri" w:hAnsi="Calibri" w:eastAsia="Verdana" w:cs="Calibri"/>
          <w:sz w:val="18"/>
          <w:szCs w:val="18"/>
          <w:lang w:eastAsia="zh-CN"/>
        </w:rPr>
        <w:t>e</w:t>
      </w:r>
      <w:r w:rsidRPr="00571453">
        <w:rPr>
          <w:rFonts w:ascii="Calibri" w:hAnsi="Calibri" w:eastAsia="Verdana" w:cs="Calibri"/>
          <w:spacing w:val="-1"/>
          <w:sz w:val="18"/>
          <w:szCs w:val="18"/>
          <w:lang w:eastAsia="zh-CN"/>
        </w:rPr>
        <w:t xml:space="preserve"> </w:t>
      </w:r>
      <w:r w:rsidRPr="00571453">
        <w:rPr>
          <w:rFonts w:ascii="Calibri" w:hAnsi="Calibri" w:eastAsia="Verdana" w:cs="Calibri"/>
          <w:spacing w:val="2"/>
          <w:sz w:val="18"/>
          <w:szCs w:val="18"/>
          <w:lang w:eastAsia="zh-CN"/>
        </w:rPr>
        <w:t>o</w:t>
      </w:r>
      <w:r w:rsidRPr="00571453">
        <w:rPr>
          <w:rFonts w:ascii="Calibri" w:hAnsi="Calibri" w:eastAsia="Verdana" w:cs="Calibri"/>
          <w:sz w:val="18"/>
          <w:szCs w:val="18"/>
          <w:lang w:eastAsia="zh-CN"/>
        </w:rPr>
        <w:t>f</w:t>
      </w:r>
      <w:r w:rsidRPr="00571453">
        <w:rPr>
          <w:rFonts w:ascii="Calibri" w:hAnsi="Calibri" w:eastAsia="Verdana" w:cs="Calibri"/>
          <w:spacing w:val="-1"/>
          <w:sz w:val="18"/>
          <w:szCs w:val="18"/>
          <w:lang w:eastAsia="zh-CN"/>
        </w:rPr>
        <w:t xml:space="preserve"> </w:t>
      </w:r>
      <w:r w:rsidRPr="00571453">
        <w:rPr>
          <w:rFonts w:ascii="Calibri" w:hAnsi="Calibri" w:eastAsia="Verdana" w:cs="Calibri"/>
          <w:spacing w:val="2"/>
          <w:sz w:val="18"/>
          <w:szCs w:val="18"/>
          <w:lang w:eastAsia="zh-CN"/>
        </w:rPr>
        <w:t>Non</w:t>
      </w:r>
      <w:r w:rsidRPr="00571453">
        <w:rPr>
          <w:rFonts w:ascii="Calibri" w:hAnsi="Calibri" w:eastAsia="Verdana" w:cs="Calibri"/>
          <w:sz w:val="18"/>
          <w:szCs w:val="18"/>
          <w:lang w:eastAsia="zh-CN"/>
        </w:rPr>
        <w:t>-</w:t>
      </w:r>
      <w:r w:rsidRPr="00571453">
        <w:rPr>
          <w:rFonts w:ascii="Calibri" w:hAnsi="Calibri" w:eastAsia="Verdana" w:cs="Calibri"/>
          <w:spacing w:val="-2"/>
          <w:sz w:val="18"/>
          <w:szCs w:val="18"/>
          <w:lang w:eastAsia="zh-CN"/>
        </w:rPr>
        <w:t>Reportin</w:t>
      </w:r>
      <w:r w:rsidRPr="00571453">
        <w:rPr>
          <w:rFonts w:ascii="Calibri" w:hAnsi="Calibri" w:eastAsia="Verdana" w:cs="Calibri"/>
          <w:sz w:val="18"/>
          <w:szCs w:val="18"/>
          <w:lang w:eastAsia="zh-CN"/>
        </w:rPr>
        <w:t>g</w:t>
      </w:r>
      <w:r w:rsidRPr="00571453">
        <w:rPr>
          <w:rFonts w:ascii="Calibri" w:hAnsi="Calibri" w:eastAsia="Verdana" w:cs="Calibri"/>
          <w:spacing w:val="-9"/>
          <w:sz w:val="18"/>
          <w:szCs w:val="18"/>
          <w:lang w:eastAsia="zh-CN"/>
        </w:rPr>
        <w:t xml:space="preserve"> </w:t>
      </w:r>
      <w:r w:rsidRPr="00571453">
        <w:rPr>
          <w:rFonts w:ascii="Calibri" w:hAnsi="Calibri" w:eastAsia="Verdana" w:cs="Calibri"/>
          <w:spacing w:val="-2"/>
          <w:sz w:val="18"/>
          <w:szCs w:val="18"/>
          <w:lang w:eastAsia="zh-CN"/>
        </w:rPr>
        <w:t>Financia</w:t>
      </w:r>
      <w:r w:rsidRPr="00571453">
        <w:rPr>
          <w:rFonts w:ascii="Calibri" w:hAnsi="Calibri" w:eastAsia="Verdana" w:cs="Calibri"/>
          <w:sz w:val="18"/>
          <w:szCs w:val="18"/>
          <w:lang w:eastAsia="zh-CN"/>
        </w:rPr>
        <w:t>l</w:t>
      </w:r>
      <w:r w:rsidRPr="00571453">
        <w:rPr>
          <w:rFonts w:ascii="Calibri" w:hAnsi="Calibri" w:eastAsia="Verdana" w:cs="Calibri"/>
          <w:spacing w:val="-7"/>
          <w:sz w:val="18"/>
          <w:szCs w:val="18"/>
          <w:lang w:eastAsia="zh-CN"/>
        </w:rPr>
        <w:t xml:space="preserve"> </w:t>
      </w:r>
      <w:r w:rsidRPr="00571453">
        <w:rPr>
          <w:rFonts w:ascii="Calibri" w:hAnsi="Calibri" w:eastAsia="Verdana" w:cs="Calibri"/>
          <w:spacing w:val="-2"/>
          <w:sz w:val="18"/>
          <w:szCs w:val="18"/>
          <w:lang w:eastAsia="zh-CN"/>
        </w:rPr>
        <w:t>Institutio</w:t>
      </w:r>
      <w:r w:rsidRPr="00571453">
        <w:rPr>
          <w:rFonts w:ascii="Calibri" w:hAnsi="Calibri" w:eastAsia="Verdana" w:cs="Calibri"/>
          <w:sz w:val="18"/>
          <w:szCs w:val="18"/>
          <w:lang w:eastAsia="zh-CN"/>
        </w:rPr>
        <w:t>n</w:t>
      </w:r>
      <w:r w:rsidRPr="00571453">
        <w:rPr>
          <w:rFonts w:ascii="Calibri" w:hAnsi="Calibri" w:eastAsia="Verdana" w:cs="Calibri"/>
          <w:spacing w:val="-5"/>
          <w:sz w:val="18"/>
          <w:szCs w:val="18"/>
          <w:lang w:eastAsia="zh-CN"/>
        </w:rPr>
        <w:t xml:space="preserve"> </w:t>
      </w:r>
      <w:r w:rsidRPr="00571453">
        <w:rPr>
          <w:rFonts w:ascii="Calibri" w:hAnsi="Calibri" w:eastAsia="Verdana" w:cs="Calibri"/>
          <w:spacing w:val="-2"/>
          <w:sz w:val="18"/>
          <w:szCs w:val="18"/>
          <w:lang w:eastAsia="zh-CN"/>
        </w:rPr>
        <w:t>below</w:t>
      </w:r>
      <w:r w:rsidRPr="00571453">
        <w:rPr>
          <w:rFonts w:ascii="Calibri" w:hAnsi="Calibri" w:eastAsia="Verdana" w:cs="Calibri"/>
          <w:sz w:val="18"/>
          <w:szCs w:val="18"/>
          <w:lang w:eastAsia="zh-CN"/>
        </w:rPr>
        <w:t>:</w:t>
      </w:r>
    </w:p>
    <w:p w:rsidRPr="00571453" w:rsidR="009C6585" w:rsidP="009C6585" w:rsidRDefault="009C6585">
      <w:pPr>
        <w:keepNext/>
        <w:keepLines/>
        <w:tabs>
          <w:tab w:val="left" w:pos="1800"/>
        </w:tabs>
        <w:spacing w:before="60" w:after="120"/>
        <w:ind w:left="1080" w:right="4" w:hanging="360"/>
        <w:rPr>
          <w:rFonts w:ascii="Wingdings" w:hAnsi="Wingdings" w:eastAsia="SimSun" w:cs="Wingdings"/>
          <w:sz w:val="18"/>
          <w:szCs w:val="18"/>
          <w:lang w:eastAsia="zh-CN"/>
        </w:rPr>
      </w:pPr>
      <w:r w:rsidRPr="00571453">
        <w:rPr>
          <w:rFonts w:ascii="Wingdings" w:hAnsi="Wingdings" w:eastAsia="SimSun" w:cs="Wingdings"/>
          <w:sz w:val="18"/>
          <w:szCs w:val="18"/>
          <w:lang w:eastAsia="zh-CN"/>
        </w:rPr>
        <w:fldChar w:fldCharType="begin">
          <w:ffData>
            <w:name w:val="Check1"/>
            <w:enabled/>
            <w:calcOnExit w:val="0"/>
            <w:checkBox>
              <w:sizeAuto/>
              <w:default w:val="0"/>
            </w:checkBox>
          </w:ffData>
        </w:fldChar>
      </w:r>
      <w:r w:rsidRPr="00571453">
        <w:rPr>
          <w:rFonts w:ascii="Wingdings" w:hAnsi="Wingdings" w:eastAsia="SimSun" w:cs="Wingdings"/>
          <w:sz w:val="18"/>
          <w:szCs w:val="18"/>
          <w:lang w:eastAsia="zh-CN"/>
        </w:rPr>
        <w:instrText xml:space="preserve"> FORMCHECKBOX </w:instrText>
      </w:r>
      <w:r w:rsidR="00432B8F">
        <w:rPr>
          <w:rFonts w:hint="eastAsia" w:ascii="Wingdings" w:hAnsi="Wingdings" w:eastAsia="SimSun" w:cs="Wingdings"/>
          <w:sz w:val="18"/>
          <w:szCs w:val="18"/>
          <w:lang w:eastAsia="zh-CN"/>
        </w:rPr>
      </w:r>
      <w:r w:rsidR="00432B8F">
        <w:rPr>
          <w:rFonts w:hint="eastAsia" w:ascii="Wingdings" w:hAnsi="Wingdings" w:eastAsia="SimSun" w:cs="Wingdings"/>
          <w:sz w:val="18"/>
          <w:szCs w:val="18"/>
          <w:lang w:eastAsia="zh-CN"/>
        </w:rPr>
        <w:fldChar w:fldCharType="separate"/>
      </w:r>
      <w:r w:rsidRPr="00571453">
        <w:rPr>
          <w:rFonts w:ascii="Wingdings" w:hAnsi="Wingding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pacing w:val="1"/>
          <w:sz w:val="18"/>
          <w:szCs w:val="18"/>
          <w:lang w:eastAsia="zh-CN"/>
        </w:rPr>
        <w:t>Governmental Entity</w:t>
      </w:r>
    </w:p>
    <w:p w:rsidRPr="00571453" w:rsidR="009C6585" w:rsidP="009C6585" w:rsidRDefault="009C6585">
      <w:pPr>
        <w:keepNext/>
        <w:keepLines/>
        <w:tabs>
          <w:tab w:val="left" w:pos="1800"/>
        </w:tabs>
        <w:spacing w:before="60" w:after="120"/>
        <w:ind w:left="1080" w:right="4" w:hanging="360"/>
        <w:rPr>
          <w:rFonts w:ascii="Calibri" w:hAnsi="Calibri" w:eastAsia="Verdana" w:cs="Calibri"/>
          <w:sz w:val="18"/>
          <w:szCs w:val="18"/>
          <w:lang w:eastAsia="zh-CN"/>
        </w:rPr>
      </w:pPr>
      <w:r w:rsidRPr="00571453">
        <w:rPr>
          <w:rFonts w:ascii="Wingdings" w:hAnsi="Wingdings" w:eastAsia="SimSun" w:cs="Wingdings"/>
          <w:sz w:val="18"/>
          <w:szCs w:val="18"/>
          <w:lang w:eastAsia="zh-CN"/>
        </w:rPr>
        <w:fldChar w:fldCharType="begin">
          <w:ffData>
            <w:name w:val="Check1"/>
            <w:enabled/>
            <w:calcOnExit w:val="0"/>
            <w:checkBox>
              <w:sizeAuto/>
              <w:default w:val="0"/>
            </w:checkBox>
          </w:ffData>
        </w:fldChar>
      </w:r>
      <w:r w:rsidRPr="00571453">
        <w:rPr>
          <w:rFonts w:ascii="Wingdings" w:hAnsi="Wingdings" w:eastAsia="SimSun" w:cs="Wingdings"/>
          <w:sz w:val="18"/>
          <w:szCs w:val="18"/>
          <w:lang w:eastAsia="zh-CN"/>
        </w:rPr>
        <w:instrText xml:space="preserve"> FORMCHECKBOX </w:instrText>
      </w:r>
      <w:r w:rsidR="00432B8F">
        <w:rPr>
          <w:rFonts w:hint="eastAsia" w:ascii="Wingdings" w:hAnsi="Wingdings" w:eastAsia="SimSun" w:cs="Wingdings"/>
          <w:sz w:val="18"/>
          <w:szCs w:val="18"/>
          <w:lang w:eastAsia="zh-CN"/>
        </w:rPr>
      </w:r>
      <w:r w:rsidR="00432B8F">
        <w:rPr>
          <w:rFonts w:hint="eastAsia" w:ascii="Wingdings" w:hAnsi="Wingdings" w:eastAsia="SimSun" w:cs="Wingdings"/>
          <w:sz w:val="18"/>
          <w:szCs w:val="18"/>
          <w:lang w:eastAsia="zh-CN"/>
        </w:rPr>
        <w:fldChar w:fldCharType="separate"/>
      </w:r>
      <w:r w:rsidRPr="00571453">
        <w:rPr>
          <w:rFonts w:ascii="Wingdings" w:hAnsi="Wingding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z w:val="18"/>
          <w:szCs w:val="18"/>
          <w:lang w:eastAsia="zh-CN"/>
        </w:rPr>
        <w:t>International</w:t>
      </w:r>
      <w:r w:rsidRPr="00571453">
        <w:rPr>
          <w:rFonts w:ascii="Calibri" w:hAnsi="Calibri" w:eastAsia="Verdana" w:cs="Calibri"/>
          <w:spacing w:val="-10"/>
          <w:sz w:val="18"/>
          <w:szCs w:val="18"/>
          <w:lang w:eastAsia="zh-CN"/>
        </w:rPr>
        <w:t xml:space="preserve"> </w:t>
      </w:r>
      <w:r w:rsidRPr="00571453">
        <w:rPr>
          <w:rFonts w:ascii="Calibri" w:hAnsi="Calibri" w:eastAsia="Verdana" w:cs="Calibri"/>
          <w:sz w:val="18"/>
          <w:szCs w:val="18"/>
          <w:lang w:eastAsia="zh-CN"/>
        </w:rPr>
        <w:t>Organization</w:t>
      </w:r>
    </w:p>
    <w:p w:rsidRPr="00571453" w:rsidR="009C6585" w:rsidP="009C6585" w:rsidRDefault="009C6585">
      <w:pPr>
        <w:keepNext/>
        <w:keepLines/>
        <w:tabs>
          <w:tab w:val="left" w:pos="1800"/>
        </w:tabs>
        <w:spacing w:before="60" w:after="120"/>
        <w:ind w:left="1080" w:right="4" w:hanging="360"/>
        <w:rPr>
          <w:rFonts w:ascii="Calibri" w:hAnsi="Calibri" w:eastAsia="Verdana" w:cs="Calibri"/>
          <w:sz w:val="18"/>
          <w:szCs w:val="18"/>
          <w:lang w:eastAsia="zh-CN"/>
        </w:rPr>
      </w:pPr>
      <w:r w:rsidRPr="00571453">
        <w:rPr>
          <w:rFonts w:ascii="Wingdings" w:hAnsi="Wingdings" w:eastAsia="SimSun" w:cs="Wingdings"/>
          <w:sz w:val="18"/>
          <w:szCs w:val="18"/>
          <w:lang w:eastAsia="zh-CN"/>
        </w:rPr>
        <w:fldChar w:fldCharType="begin">
          <w:ffData>
            <w:name w:val="Check1"/>
            <w:enabled/>
            <w:calcOnExit w:val="0"/>
            <w:checkBox>
              <w:sizeAuto/>
              <w:default w:val="0"/>
            </w:checkBox>
          </w:ffData>
        </w:fldChar>
      </w:r>
      <w:r w:rsidRPr="00571453">
        <w:rPr>
          <w:rFonts w:ascii="Wingdings" w:hAnsi="Wingdings" w:eastAsia="SimSun" w:cs="Wingdings"/>
          <w:sz w:val="18"/>
          <w:szCs w:val="18"/>
          <w:lang w:eastAsia="zh-CN"/>
        </w:rPr>
        <w:instrText xml:space="preserve"> FORMCHECKBOX </w:instrText>
      </w:r>
      <w:r w:rsidR="00432B8F">
        <w:rPr>
          <w:rFonts w:hint="eastAsia" w:ascii="Wingdings" w:hAnsi="Wingdings" w:eastAsia="SimSun" w:cs="Wingdings"/>
          <w:sz w:val="18"/>
          <w:szCs w:val="18"/>
          <w:lang w:eastAsia="zh-CN"/>
        </w:rPr>
      </w:r>
      <w:r w:rsidR="00432B8F">
        <w:rPr>
          <w:rFonts w:hint="eastAsia" w:ascii="Wingdings" w:hAnsi="Wingdings" w:eastAsia="SimSun" w:cs="Wingdings"/>
          <w:sz w:val="18"/>
          <w:szCs w:val="18"/>
          <w:lang w:eastAsia="zh-CN"/>
        </w:rPr>
        <w:fldChar w:fldCharType="separate"/>
      </w:r>
      <w:r w:rsidRPr="00571453">
        <w:rPr>
          <w:rFonts w:ascii="Wingdings" w:hAnsi="Wingding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z w:val="18"/>
          <w:szCs w:val="18"/>
          <w:lang w:eastAsia="zh-CN"/>
        </w:rPr>
        <w:t>Central</w:t>
      </w:r>
      <w:r w:rsidRPr="00571453">
        <w:rPr>
          <w:rFonts w:ascii="Calibri" w:hAnsi="Calibri" w:eastAsia="Verdana" w:cs="Calibri"/>
          <w:spacing w:val="-8"/>
          <w:sz w:val="18"/>
          <w:szCs w:val="18"/>
          <w:lang w:eastAsia="zh-CN"/>
        </w:rPr>
        <w:t xml:space="preserve"> </w:t>
      </w:r>
      <w:r w:rsidRPr="00571453">
        <w:rPr>
          <w:rFonts w:ascii="Calibri" w:hAnsi="Calibri" w:eastAsia="Verdana" w:cs="Calibri"/>
          <w:sz w:val="18"/>
          <w:szCs w:val="18"/>
          <w:lang w:eastAsia="zh-CN"/>
        </w:rPr>
        <w:t>Bank</w:t>
      </w:r>
    </w:p>
    <w:p w:rsidRPr="00571453" w:rsidR="009C6585" w:rsidP="009C6585" w:rsidRDefault="009C6585">
      <w:pPr>
        <w:keepNext/>
        <w:keepLines/>
        <w:tabs>
          <w:tab w:val="left" w:pos="1800"/>
        </w:tabs>
        <w:spacing w:before="60" w:after="120"/>
        <w:ind w:left="1080" w:right="4" w:hanging="360"/>
        <w:rPr>
          <w:rFonts w:ascii="Calibri" w:hAnsi="Calibri" w:eastAsia="Verdana" w:cs="Calibri"/>
          <w:sz w:val="18"/>
          <w:szCs w:val="18"/>
          <w:lang w:eastAsia="zh-CN"/>
        </w:rPr>
      </w:pPr>
      <w:r w:rsidRPr="00571453">
        <w:rPr>
          <w:rFonts w:ascii="Wingdings" w:hAnsi="Wingdings" w:eastAsia="SimSun" w:cs="Wingdings"/>
          <w:sz w:val="18"/>
          <w:szCs w:val="18"/>
          <w:lang w:eastAsia="zh-CN"/>
        </w:rPr>
        <w:fldChar w:fldCharType="begin">
          <w:ffData>
            <w:name w:val="Check1"/>
            <w:enabled/>
            <w:calcOnExit w:val="0"/>
            <w:checkBox>
              <w:sizeAuto/>
              <w:default w:val="0"/>
            </w:checkBox>
          </w:ffData>
        </w:fldChar>
      </w:r>
      <w:r w:rsidRPr="00571453">
        <w:rPr>
          <w:rFonts w:ascii="Wingdings" w:hAnsi="Wingdings" w:eastAsia="SimSun" w:cs="Wingdings"/>
          <w:sz w:val="18"/>
          <w:szCs w:val="18"/>
          <w:lang w:eastAsia="zh-CN"/>
        </w:rPr>
        <w:instrText xml:space="preserve"> FORMCHECKBOX </w:instrText>
      </w:r>
      <w:r w:rsidR="00432B8F">
        <w:rPr>
          <w:rFonts w:hint="eastAsia" w:ascii="Wingdings" w:hAnsi="Wingdings" w:eastAsia="SimSun" w:cs="Wingdings"/>
          <w:sz w:val="18"/>
          <w:szCs w:val="18"/>
          <w:lang w:eastAsia="zh-CN"/>
        </w:rPr>
      </w:r>
      <w:r w:rsidR="00432B8F">
        <w:rPr>
          <w:rFonts w:hint="eastAsia" w:ascii="Wingdings" w:hAnsi="Wingdings" w:eastAsia="SimSun" w:cs="Wingdings"/>
          <w:sz w:val="18"/>
          <w:szCs w:val="18"/>
          <w:lang w:eastAsia="zh-CN"/>
        </w:rPr>
        <w:fldChar w:fldCharType="separate"/>
      </w:r>
      <w:r w:rsidRPr="00571453">
        <w:rPr>
          <w:rFonts w:ascii="Wingdings" w:hAnsi="Wingding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z w:val="18"/>
          <w:szCs w:val="18"/>
          <w:lang w:eastAsia="zh-CN"/>
        </w:rPr>
        <w:t>Broad</w:t>
      </w:r>
      <w:r w:rsidRPr="00571453">
        <w:rPr>
          <w:rFonts w:ascii="Calibri" w:hAnsi="Calibri" w:eastAsia="Verdana" w:cs="Calibri"/>
          <w:spacing w:val="-6"/>
          <w:sz w:val="18"/>
          <w:szCs w:val="18"/>
          <w:lang w:eastAsia="zh-CN"/>
        </w:rPr>
        <w:t xml:space="preserve"> </w:t>
      </w:r>
      <w:r w:rsidRPr="00571453">
        <w:rPr>
          <w:rFonts w:ascii="Calibri" w:hAnsi="Calibri" w:eastAsia="Verdana" w:cs="Calibri"/>
          <w:sz w:val="18"/>
          <w:szCs w:val="18"/>
          <w:lang w:eastAsia="zh-CN"/>
        </w:rPr>
        <w:t>Participation</w:t>
      </w:r>
      <w:r w:rsidRPr="00571453">
        <w:rPr>
          <w:rFonts w:ascii="Calibri" w:hAnsi="Calibri" w:eastAsia="Verdana" w:cs="Calibri"/>
          <w:spacing w:val="-7"/>
          <w:sz w:val="18"/>
          <w:szCs w:val="18"/>
          <w:lang w:eastAsia="zh-CN"/>
        </w:rPr>
        <w:t xml:space="preserve"> </w:t>
      </w:r>
      <w:r w:rsidRPr="00571453">
        <w:rPr>
          <w:rFonts w:ascii="Calibri" w:hAnsi="Calibri" w:eastAsia="Verdana" w:cs="Calibri"/>
          <w:sz w:val="18"/>
          <w:szCs w:val="18"/>
          <w:lang w:eastAsia="zh-CN"/>
        </w:rPr>
        <w:t>Retirement</w:t>
      </w:r>
      <w:r w:rsidRPr="00571453">
        <w:rPr>
          <w:rFonts w:ascii="Calibri" w:hAnsi="Calibri" w:eastAsia="Verdana" w:cs="Calibri"/>
          <w:spacing w:val="-9"/>
          <w:sz w:val="18"/>
          <w:szCs w:val="18"/>
          <w:lang w:eastAsia="zh-CN"/>
        </w:rPr>
        <w:t xml:space="preserve"> </w:t>
      </w:r>
      <w:r w:rsidRPr="00571453">
        <w:rPr>
          <w:rFonts w:ascii="Calibri" w:hAnsi="Calibri" w:eastAsia="Verdana" w:cs="Calibri"/>
          <w:sz w:val="18"/>
          <w:szCs w:val="18"/>
          <w:lang w:eastAsia="zh-CN"/>
        </w:rPr>
        <w:t>Fund</w:t>
      </w:r>
    </w:p>
    <w:p w:rsidRPr="00571453" w:rsidR="009C6585" w:rsidP="009C6585" w:rsidRDefault="009C6585">
      <w:pPr>
        <w:keepNext/>
        <w:keepLines/>
        <w:tabs>
          <w:tab w:val="left" w:pos="1800"/>
        </w:tabs>
        <w:spacing w:before="60" w:after="120"/>
        <w:ind w:left="1080" w:right="4" w:hanging="360"/>
        <w:rPr>
          <w:rFonts w:ascii="Calibri" w:hAnsi="Calibri" w:eastAsia="Verdana" w:cs="Calibri"/>
          <w:sz w:val="18"/>
          <w:szCs w:val="18"/>
          <w:lang w:eastAsia="zh-CN"/>
        </w:rPr>
      </w:pPr>
      <w:r w:rsidRPr="00571453">
        <w:rPr>
          <w:rFonts w:ascii="Wingdings" w:hAnsi="Wingdings" w:eastAsia="SimSun" w:cs="Wingdings"/>
          <w:sz w:val="18"/>
          <w:szCs w:val="18"/>
          <w:lang w:eastAsia="zh-CN"/>
        </w:rPr>
        <w:fldChar w:fldCharType="begin">
          <w:ffData>
            <w:name w:val="Check1"/>
            <w:enabled/>
            <w:calcOnExit w:val="0"/>
            <w:checkBox>
              <w:sizeAuto/>
              <w:default w:val="0"/>
            </w:checkBox>
          </w:ffData>
        </w:fldChar>
      </w:r>
      <w:r w:rsidRPr="00571453">
        <w:rPr>
          <w:rFonts w:ascii="Wingdings" w:hAnsi="Wingdings" w:eastAsia="SimSun" w:cs="Wingdings"/>
          <w:sz w:val="18"/>
          <w:szCs w:val="18"/>
          <w:lang w:eastAsia="zh-CN"/>
        </w:rPr>
        <w:instrText xml:space="preserve"> FORMCHECKBOX </w:instrText>
      </w:r>
      <w:r w:rsidR="00432B8F">
        <w:rPr>
          <w:rFonts w:hint="eastAsia" w:ascii="Wingdings" w:hAnsi="Wingdings" w:eastAsia="SimSun" w:cs="Wingdings"/>
          <w:sz w:val="18"/>
          <w:szCs w:val="18"/>
          <w:lang w:eastAsia="zh-CN"/>
        </w:rPr>
      </w:r>
      <w:r w:rsidR="00432B8F">
        <w:rPr>
          <w:rFonts w:hint="eastAsia" w:ascii="Wingdings" w:hAnsi="Wingdings" w:eastAsia="SimSun" w:cs="Wingdings"/>
          <w:sz w:val="18"/>
          <w:szCs w:val="18"/>
          <w:lang w:eastAsia="zh-CN"/>
        </w:rPr>
        <w:fldChar w:fldCharType="separate"/>
      </w:r>
      <w:r w:rsidRPr="00571453">
        <w:rPr>
          <w:rFonts w:ascii="Wingdings" w:hAnsi="Wingding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pacing w:val="1"/>
          <w:sz w:val="18"/>
          <w:szCs w:val="18"/>
          <w:lang w:eastAsia="zh-CN"/>
        </w:rPr>
        <w:t>Narro</w:t>
      </w:r>
      <w:r w:rsidRPr="00571453">
        <w:rPr>
          <w:rFonts w:ascii="Calibri" w:hAnsi="Calibri" w:eastAsia="Verdana" w:cs="Calibri"/>
          <w:sz w:val="18"/>
          <w:szCs w:val="18"/>
          <w:lang w:eastAsia="zh-CN"/>
        </w:rPr>
        <w:t>w</w:t>
      </w:r>
      <w:r w:rsidRPr="00571453">
        <w:rPr>
          <w:rFonts w:ascii="Calibri" w:hAnsi="Calibri" w:eastAsia="Verdana" w:cs="Calibri"/>
          <w:spacing w:val="-7"/>
          <w:sz w:val="18"/>
          <w:szCs w:val="18"/>
          <w:lang w:eastAsia="zh-CN"/>
        </w:rPr>
        <w:t xml:space="preserve"> </w:t>
      </w:r>
      <w:r w:rsidRPr="00571453">
        <w:rPr>
          <w:rFonts w:ascii="Calibri" w:hAnsi="Calibri" w:eastAsia="Verdana" w:cs="Calibri"/>
          <w:spacing w:val="1"/>
          <w:sz w:val="18"/>
          <w:szCs w:val="18"/>
          <w:lang w:eastAsia="zh-CN"/>
        </w:rPr>
        <w:t>Participatio</w:t>
      </w:r>
      <w:r w:rsidRPr="00571453">
        <w:rPr>
          <w:rFonts w:ascii="Calibri" w:hAnsi="Calibri" w:eastAsia="Verdana" w:cs="Calibri"/>
          <w:sz w:val="18"/>
          <w:szCs w:val="18"/>
          <w:lang w:eastAsia="zh-CN"/>
        </w:rPr>
        <w:t>n</w:t>
      </w:r>
      <w:r w:rsidRPr="00571453">
        <w:rPr>
          <w:rFonts w:ascii="Calibri" w:hAnsi="Calibri" w:eastAsia="Verdana" w:cs="Calibri"/>
          <w:spacing w:val="-7"/>
          <w:sz w:val="18"/>
          <w:szCs w:val="18"/>
          <w:lang w:eastAsia="zh-CN"/>
        </w:rPr>
        <w:t xml:space="preserve"> </w:t>
      </w:r>
      <w:r w:rsidRPr="00571453">
        <w:rPr>
          <w:rFonts w:ascii="Calibri" w:hAnsi="Calibri" w:eastAsia="Verdana" w:cs="Calibri"/>
          <w:spacing w:val="1"/>
          <w:sz w:val="18"/>
          <w:szCs w:val="18"/>
          <w:lang w:eastAsia="zh-CN"/>
        </w:rPr>
        <w:t>Retiremen</w:t>
      </w:r>
      <w:r w:rsidRPr="00571453">
        <w:rPr>
          <w:rFonts w:ascii="Calibri" w:hAnsi="Calibri" w:eastAsia="Verdana" w:cs="Calibri"/>
          <w:sz w:val="18"/>
          <w:szCs w:val="18"/>
          <w:lang w:eastAsia="zh-CN"/>
        </w:rPr>
        <w:t>t</w:t>
      </w:r>
      <w:r w:rsidRPr="00571453">
        <w:rPr>
          <w:rFonts w:ascii="Calibri" w:hAnsi="Calibri" w:eastAsia="Verdana" w:cs="Calibri"/>
          <w:spacing w:val="-9"/>
          <w:sz w:val="18"/>
          <w:szCs w:val="18"/>
          <w:lang w:eastAsia="zh-CN"/>
        </w:rPr>
        <w:t xml:space="preserve"> </w:t>
      </w:r>
      <w:r w:rsidRPr="00571453">
        <w:rPr>
          <w:rFonts w:ascii="Calibri" w:hAnsi="Calibri" w:eastAsia="Verdana" w:cs="Calibri"/>
          <w:spacing w:val="1"/>
          <w:sz w:val="18"/>
          <w:szCs w:val="18"/>
          <w:lang w:eastAsia="zh-CN"/>
        </w:rPr>
        <w:t>Fund</w:t>
      </w:r>
    </w:p>
    <w:p w:rsidRPr="00571453" w:rsidR="009C6585" w:rsidP="009C6585" w:rsidRDefault="009C6585">
      <w:pPr>
        <w:keepNext/>
        <w:keepLines/>
        <w:tabs>
          <w:tab w:val="left" w:pos="1800"/>
        </w:tabs>
        <w:spacing w:before="60" w:after="120"/>
        <w:ind w:left="1080" w:right="4" w:hanging="360"/>
        <w:rPr>
          <w:rFonts w:ascii="Wingdings" w:hAnsi="Wingdings" w:eastAsia="SimSun" w:cs="Wingdings"/>
          <w:sz w:val="18"/>
          <w:szCs w:val="18"/>
          <w:lang w:eastAsia="zh-CN"/>
        </w:rPr>
      </w:pPr>
      <w:r w:rsidRPr="00571453">
        <w:rPr>
          <w:rFonts w:ascii="Wingdings" w:hAnsi="Wingdings" w:eastAsia="SimSun" w:cs="Wingdings"/>
          <w:sz w:val="18"/>
          <w:szCs w:val="18"/>
          <w:lang w:eastAsia="zh-CN"/>
        </w:rPr>
        <w:fldChar w:fldCharType="begin">
          <w:ffData>
            <w:name w:val="Check1"/>
            <w:enabled/>
            <w:calcOnExit w:val="0"/>
            <w:checkBox>
              <w:sizeAuto/>
              <w:default w:val="0"/>
            </w:checkBox>
          </w:ffData>
        </w:fldChar>
      </w:r>
      <w:r w:rsidRPr="00571453">
        <w:rPr>
          <w:rFonts w:ascii="Wingdings" w:hAnsi="Wingdings" w:eastAsia="SimSun" w:cs="Wingdings"/>
          <w:sz w:val="18"/>
          <w:szCs w:val="18"/>
          <w:lang w:eastAsia="zh-CN"/>
        </w:rPr>
        <w:instrText xml:space="preserve"> FORMCHECKBOX </w:instrText>
      </w:r>
      <w:r w:rsidR="00432B8F">
        <w:rPr>
          <w:rFonts w:hint="eastAsia" w:ascii="Wingdings" w:hAnsi="Wingdings" w:eastAsia="SimSun" w:cs="Wingdings"/>
          <w:sz w:val="18"/>
          <w:szCs w:val="18"/>
          <w:lang w:eastAsia="zh-CN"/>
        </w:rPr>
      </w:r>
      <w:r w:rsidR="00432B8F">
        <w:rPr>
          <w:rFonts w:hint="eastAsia" w:ascii="Wingdings" w:hAnsi="Wingdings" w:eastAsia="SimSun" w:cs="Wingdings"/>
          <w:sz w:val="18"/>
          <w:szCs w:val="18"/>
          <w:lang w:eastAsia="zh-CN"/>
        </w:rPr>
        <w:fldChar w:fldCharType="separate"/>
      </w:r>
      <w:r w:rsidRPr="00571453">
        <w:rPr>
          <w:rFonts w:ascii="Wingdings" w:hAnsi="Wingding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z w:val="18"/>
          <w:szCs w:val="18"/>
          <w:lang w:eastAsia="zh-CN"/>
        </w:rPr>
        <w:t>Pension</w:t>
      </w:r>
      <w:r w:rsidRPr="00571453">
        <w:rPr>
          <w:rFonts w:ascii="Calibri" w:hAnsi="Calibri" w:eastAsia="Verdana" w:cs="Calibri"/>
          <w:spacing w:val="-3"/>
          <w:sz w:val="18"/>
          <w:szCs w:val="18"/>
          <w:lang w:eastAsia="zh-CN"/>
        </w:rPr>
        <w:t xml:space="preserve"> </w:t>
      </w:r>
      <w:r w:rsidRPr="00571453">
        <w:rPr>
          <w:rFonts w:ascii="Calibri" w:hAnsi="Calibri" w:eastAsia="Verdana" w:cs="Calibri"/>
          <w:sz w:val="18"/>
          <w:szCs w:val="18"/>
          <w:lang w:eastAsia="zh-CN"/>
        </w:rPr>
        <w:t>Fund</w:t>
      </w:r>
      <w:r w:rsidRPr="00571453">
        <w:rPr>
          <w:rFonts w:ascii="Calibri" w:hAnsi="Calibri" w:eastAsia="Verdana" w:cs="Calibri"/>
          <w:spacing w:val="-2"/>
          <w:sz w:val="18"/>
          <w:szCs w:val="18"/>
          <w:lang w:eastAsia="zh-CN"/>
        </w:rPr>
        <w:t xml:space="preserve"> </w:t>
      </w:r>
      <w:r w:rsidRPr="00571453">
        <w:rPr>
          <w:rFonts w:ascii="Calibri" w:hAnsi="Calibri" w:eastAsia="Verdana" w:cs="Calibri"/>
          <w:sz w:val="18"/>
          <w:szCs w:val="18"/>
          <w:lang w:eastAsia="zh-CN"/>
        </w:rPr>
        <w:t>of a Governmental</w:t>
      </w:r>
      <w:r w:rsidRPr="00571453">
        <w:rPr>
          <w:rFonts w:ascii="Calibri" w:hAnsi="Calibri" w:eastAsia="Verdana" w:cs="Calibri"/>
          <w:spacing w:val="-11"/>
          <w:sz w:val="18"/>
          <w:szCs w:val="18"/>
          <w:lang w:eastAsia="zh-CN"/>
        </w:rPr>
        <w:t xml:space="preserve"> </w:t>
      </w:r>
      <w:r w:rsidRPr="00571453">
        <w:rPr>
          <w:rFonts w:ascii="Calibri" w:hAnsi="Calibri" w:eastAsia="Verdana" w:cs="Calibri"/>
          <w:sz w:val="18"/>
          <w:szCs w:val="18"/>
          <w:lang w:eastAsia="zh-CN"/>
        </w:rPr>
        <w:t>Entity,</w:t>
      </w:r>
      <w:r w:rsidRPr="00571453">
        <w:rPr>
          <w:rFonts w:ascii="Calibri" w:hAnsi="Calibri" w:eastAsia="Verdana" w:cs="Calibri"/>
          <w:spacing w:val="-4"/>
          <w:sz w:val="18"/>
          <w:szCs w:val="18"/>
          <w:lang w:eastAsia="zh-CN"/>
        </w:rPr>
        <w:t xml:space="preserve"> </w:t>
      </w:r>
      <w:r w:rsidRPr="00571453">
        <w:rPr>
          <w:rFonts w:ascii="Calibri" w:hAnsi="Calibri" w:eastAsia="Verdana" w:cs="Calibri"/>
          <w:sz w:val="18"/>
          <w:szCs w:val="18"/>
          <w:lang w:eastAsia="zh-CN"/>
        </w:rPr>
        <w:t>International</w:t>
      </w:r>
      <w:r w:rsidRPr="00571453">
        <w:rPr>
          <w:rFonts w:ascii="Calibri" w:hAnsi="Calibri" w:eastAsia="Verdana" w:cs="Calibri"/>
          <w:spacing w:val="-12"/>
          <w:sz w:val="18"/>
          <w:szCs w:val="18"/>
          <w:lang w:eastAsia="zh-CN"/>
        </w:rPr>
        <w:t xml:space="preserve"> </w:t>
      </w:r>
      <w:r w:rsidRPr="00571453">
        <w:rPr>
          <w:rFonts w:ascii="Calibri" w:hAnsi="Calibri" w:eastAsia="Verdana" w:cs="Calibri"/>
          <w:sz w:val="18"/>
          <w:szCs w:val="18"/>
          <w:lang w:eastAsia="zh-CN"/>
        </w:rPr>
        <w:t>Organization,</w:t>
      </w:r>
      <w:r w:rsidRPr="00571453">
        <w:rPr>
          <w:rFonts w:ascii="Calibri" w:hAnsi="Calibri" w:eastAsia="Verdana" w:cs="Calibri"/>
          <w:spacing w:val="-8"/>
          <w:sz w:val="18"/>
          <w:szCs w:val="18"/>
          <w:lang w:eastAsia="zh-CN"/>
        </w:rPr>
        <w:t xml:space="preserve"> </w:t>
      </w:r>
      <w:r w:rsidRPr="00571453">
        <w:rPr>
          <w:rFonts w:ascii="Calibri" w:hAnsi="Calibri" w:eastAsia="Verdana" w:cs="Calibri"/>
          <w:sz w:val="18"/>
          <w:szCs w:val="18"/>
          <w:lang w:eastAsia="zh-CN"/>
        </w:rPr>
        <w:t>or</w:t>
      </w:r>
      <w:r w:rsidRPr="00571453">
        <w:rPr>
          <w:rFonts w:ascii="Calibri" w:hAnsi="Calibri" w:eastAsia="Verdana" w:cs="Calibri"/>
          <w:spacing w:val="-2"/>
          <w:sz w:val="18"/>
          <w:szCs w:val="18"/>
          <w:lang w:eastAsia="zh-CN"/>
        </w:rPr>
        <w:t xml:space="preserve"> </w:t>
      </w:r>
      <w:r w:rsidRPr="00571453">
        <w:rPr>
          <w:rFonts w:ascii="Calibri" w:hAnsi="Calibri" w:eastAsia="Verdana" w:cs="Calibri"/>
          <w:sz w:val="18"/>
          <w:szCs w:val="18"/>
          <w:lang w:eastAsia="zh-CN"/>
        </w:rPr>
        <w:t>Central</w:t>
      </w:r>
      <w:r w:rsidRPr="00571453">
        <w:rPr>
          <w:rFonts w:ascii="Calibri" w:hAnsi="Calibri" w:eastAsia="Verdana" w:cs="Calibri"/>
          <w:spacing w:val="-8"/>
          <w:sz w:val="18"/>
          <w:szCs w:val="18"/>
          <w:lang w:eastAsia="zh-CN"/>
        </w:rPr>
        <w:t xml:space="preserve"> </w:t>
      </w:r>
      <w:r w:rsidRPr="00571453">
        <w:rPr>
          <w:rFonts w:ascii="Calibri" w:hAnsi="Calibri" w:eastAsia="Verdana" w:cs="Calibri"/>
          <w:sz w:val="18"/>
          <w:szCs w:val="18"/>
          <w:lang w:eastAsia="zh-CN"/>
        </w:rPr>
        <w:t>Bank</w:t>
      </w:r>
    </w:p>
    <w:p w:rsidRPr="00571453" w:rsidR="009C6585" w:rsidP="009C6585" w:rsidRDefault="009C6585">
      <w:pPr>
        <w:keepNext/>
        <w:keepLines/>
        <w:tabs>
          <w:tab w:val="left" w:pos="1800"/>
        </w:tabs>
        <w:spacing w:before="60" w:after="120"/>
        <w:ind w:left="1080" w:right="4" w:hanging="360"/>
        <w:rPr>
          <w:rFonts w:ascii="Calibri" w:hAnsi="Calibri" w:eastAsia="Verdana" w:cs="Calibri"/>
          <w:sz w:val="18"/>
          <w:szCs w:val="18"/>
          <w:lang w:eastAsia="zh-CN"/>
        </w:rPr>
      </w:pPr>
      <w:r w:rsidRPr="00571453">
        <w:rPr>
          <w:rFonts w:ascii="Wingdings" w:hAnsi="Wingdings" w:eastAsia="SimSun" w:cs="Wingdings"/>
          <w:sz w:val="18"/>
          <w:szCs w:val="18"/>
          <w:lang w:eastAsia="zh-CN"/>
        </w:rPr>
        <w:fldChar w:fldCharType="begin">
          <w:ffData>
            <w:name w:val="Check1"/>
            <w:enabled/>
            <w:calcOnExit w:val="0"/>
            <w:checkBox>
              <w:sizeAuto/>
              <w:default w:val="0"/>
            </w:checkBox>
          </w:ffData>
        </w:fldChar>
      </w:r>
      <w:r w:rsidRPr="00571453">
        <w:rPr>
          <w:rFonts w:ascii="Wingdings" w:hAnsi="Wingdings" w:eastAsia="SimSun" w:cs="Wingdings"/>
          <w:sz w:val="18"/>
          <w:szCs w:val="18"/>
          <w:lang w:eastAsia="zh-CN"/>
        </w:rPr>
        <w:instrText xml:space="preserve"> FORMCHECKBOX </w:instrText>
      </w:r>
      <w:r w:rsidR="00432B8F">
        <w:rPr>
          <w:rFonts w:hint="eastAsia" w:ascii="Wingdings" w:hAnsi="Wingdings" w:eastAsia="SimSun" w:cs="Wingdings"/>
          <w:sz w:val="18"/>
          <w:szCs w:val="18"/>
          <w:lang w:eastAsia="zh-CN"/>
        </w:rPr>
      </w:r>
      <w:r w:rsidR="00432B8F">
        <w:rPr>
          <w:rFonts w:hint="eastAsia" w:ascii="Wingdings" w:hAnsi="Wingdings" w:eastAsia="SimSun" w:cs="Wingdings"/>
          <w:sz w:val="18"/>
          <w:szCs w:val="18"/>
          <w:lang w:eastAsia="zh-CN"/>
        </w:rPr>
        <w:fldChar w:fldCharType="separate"/>
      </w:r>
      <w:r w:rsidRPr="00571453">
        <w:rPr>
          <w:rFonts w:ascii="Wingdings" w:hAnsi="Wingding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pacing w:val="1"/>
          <w:sz w:val="18"/>
          <w:szCs w:val="18"/>
          <w:lang w:eastAsia="zh-CN"/>
        </w:rPr>
        <w:t>Exemp</w:t>
      </w:r>
      <w:r w:rsidRPr="00571453">
        <w:rPr>
          <w:rFonts w:ascii="Calibri" w:hAnsi="Calibri" w:eastAsia="Verdana" w:cs="Calibri"/>
          <w:sz w:val="18"/>
          <w:szCs w:val="18"/>
          <w:lang w:eastAsia="zh-CN"/>
        </w:rPr>
        <w:t>t</w:t>
      </w:r>
      <w:r w:rsidRPr="00571453">
        <w:rPr>
          <w:rFonts w:ascii="Calibri" w:hAnsi="Calibri" w:eastAsia="Verdana" w:cs="Calibri"/>
          <w:spacing w:val="-4"/>
          <w:sz w:val="18"/>
          <w:szCs w:val="18"/>
          <w:lang w:eastAsia="zh-CN"/>
        </w:rPr>
        <w:t xml:space="preserve"> </w:t>
      </w:r>
      <w:r w:rsidRPr="00571453">
        <w:rPr>
          <w:rFonts w:ascii="Calibri" w:hAnsi="Calibri" w:eastAsia="Verdana" w:cs="Calibri"/>
          <w:spacing w:val="1"/>
          <w:sz w:val="18"/>
          <w:szCs w:val="18"/>
          <w:lang w:eastAsia="zh-CN"/>
        </w:rPr>
        <w:t>Collectiv</w:t>
      </w:r>
      <w:r w:rsidRPr="00571453">
        <w:rPr>
          <w:rFonts w:ascii="Calibri" w:hAnsi="Calibri" w:eastAsia="Verdana" w:cs="Calibri"/>
          <w:sz w:val="18"/>
          <w:szCs w:val="18"/>
          <w:lang w:eastAsia="zh-CN"/>
        </w:rPr>
        <w:t>e</w:t>
      </w:r>
      <w:r w:rsidRPr="00571453">
        <w:rPr>
          <w:rFonts w:ascii="Calibri" w:hAnsi="Calibri" w:eastAsia="Verdana" w:cs="Calibri"/>
          <w:spacing w:val="-7"/>
          <w:sz w:val="18"/>
          <w:szCs w:val="18"/>
          <w:lang w:eastAsia="zh-CN"/>
        </w:rPr>
        <w:t xml:space="preserve"> </w:t>
      </w:r>
      <w:r w:rsidRPr="00571453">
        <w:rPr>
          <w:rFonts w:ascii="Calibri" w:hAnsi="Calibri" w:eastAsia="Verdana" w:cs="Calibri"/>
          <w:spacing w:val="1"/>
          <w:sz w:val="18"/>
          <w:szCs w:val="18"/>
          <w:lang w:eastAsia="zh-CN"/>
        </w:rPr>
        <w:t>Investmen</w:t>
      </w:r>
      <w:r w:rsidRPr="00571453">
        <w:rPr>
          <w:rFonts w:ascii="Calibri" w:hAnsi="Calibri" w:eastAsia="Verdana" w:cs="Calibri"/>
          <w:sz w:val="18"/>
          <w:szCs w:val="18"/>
          <w:lang w:eastAsia="zh-CN"/>
        </w:rPr>
        <w:t>t</w:t>
      </w:r>
      <w:r w:rsidRPr="00571453">
        <w:rPr>
          <w:rFonts w:ascii="Calibri" w:hAnsi="Calibri" w:eastAsia="Verdana" w:cs="Calibri"/>
          <w:spacing w:val="-9"/>
          <w:sz w:val="18"/>
          <w:szCs w:val="18"/>
          <w:lang w:eastAsia="zh-CN"/>
        </w:rPr>
        <w:t xml:space="preserve"> </w:t>
      </w:r>
      <w:r w:rsidRPr="00571453">
        <w:rPr>
          <w:rFonts w:ascii="Calibri" w:hAnsi="Calibri" w:eastAsia="Verdana" w:cs="Calibri"/>
          <w:spacing w:val="1"/>
          <w:sz w:val="18"/>
          <w:szCs w:val="18"/>
          <w:lang w:eastAsia="zh-CN"/>
        </w:rPr>
        <w:t>Vehicle</w:t>
      </w:r>
    </w:p>
    <w:p w:rsidRPr="00571453" w:rsidR="009C6585" w:rsidP="009C6585" w:rsidRDefault="009C6585">
      <w:pPr>
        <w:keepNext/>
        <w:keepLines/>
        <w:tabs>
          <w:tab w:val="left" w:pos="1800"/>
        </w:tabs>
        <w:spacing w:before="60" w:after="120"/>
        <w:ind w:left="1080" w:right="4" w:hanging="360"/>
        <w:rPr>
          <w:rFonts w:ascii="Calibri" w:hAnsi="Calibri" w:eastAsia="Verdana" w:cs="Calibri"/>
          <w:sz w:val="18"/>
          <w:szCs w:val="18"/>
          <w:lang w:eastAsia="zh-CN"/>
        </w:rPr>
      </w:pPr>
      <w:r w:rsidRPr="00571453">
        <w:rPr>
          <w:rFonts w:ascii="Wingdings" w:hAnsi="Wingdings" w:eastAsia="SimSun" w:cs="Wingdings"/>
          <w:sz w:val="18"/>
          <w:szCs w:val="18"/>
          <w:lang w:eastAsia="zh-CN"/>
        </w:rPr>
        <w:fldChar w:fldCharType="begin">
          <w:ffData>
            <w:name w:val="Check1"/>
            <w:enabled/>
            <w:calcOnExit w:val="0"/>
            <w:checkBox>
              <w:sizeAuto/>
              <w:default w:val="0"/>
            </w:checkBox>
          </w:ffData>
        </w:fldChar>
      </w:r>
      <w:r w:rsidRPr="00571453">
        <w:rPr>
          <w:rFonts w:ascii="Wingdings" w:hAnsi="Wingdings" w:eastAsia="SimSun" w:cs="Wingdings"/>
          <w:sz w:val="18"/>
          <w:szCs w:val="18"/>
          <w:lang w:eastAsia="zh-CN"/>
        </w:rPr>
        <w:instrText xml:space="preserve"> FORMCHECKBOX </w:instrText>
      </w:r>
      <w:r w:rsidR="00432B8F">
        <w:rPr>
          <w:rFonts w:hint="eastAsia" w:ascii="Wingdings" w:hAnsi="Wingdings" w:eastAsia="SimSun" w:cs="Wingdings"/>
          <w:sz w:val="18"/>
          <w:szCs w:val="18"/>
          <w:lang w:eastAsia="zh-CN"/>
        </w:rPr>
      </w:r>
      <w:r w:rsidR="00432B8F">
        <w:rPr>
          <w:rFonts w:hint="eastAsia" w:ascii="Wingdings" w:hAnsi="Wingdings" w:eastAsia="SimSun" w:cs="Wingdings"/>
          <w:sz w:val="18"/>
          <w:szCs w:val="18"/>
          <w:lang w:eastAsia="zh-CN"/>
        </w:rPr>
        <w:fldChar w:fldCharType="separate"/>
      </w:r>
      <w:r w:rsidRPr="00571453">
        <w:rPr>
          <w:rFonts w:ascii="Wingdings" w:hAnsi="Wingding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pacing w:val="1"/>
          <w:sz w:val="18"/>
          <w:szCs w:val="18"/>
          <w:lang w:eastAsia="zh-CN"/>
        </w:rPr>
        <w:t>Trus</w:t>
      </w:r>
      <w:r w:rsidRPr="00571453">
        <w:rPr>
          <w:rFonts w:ascii="Calibri" w:hAnsi="Calibri" w:eastAsia="Verdana" w:cs="Calibri"/>
          <w:sz w:val="18"/>
          <w:szCs w:val="18"/>
          <w:lang w:eastAsia="zh-CN"/>
        </w:rPr>
        <w:t>t</w:t>
      </w:r>
      <w:r w:rsidRPr="00571453">
        <w:rPr>
          <w:rFonts w:ascii="Calibri" w:hAnsi="Calibri" w:eastAsia="Verdana" w:cs="Calibri"/>
          <w:spacing w:val="-5"/>
          <w:sz w:val="18"/>
          <w:szCs w:val="18"/>
          <w:lang w:eastAsia="zh-CN"/>
        </w:rPr>
        <w:t xml:space="preserve"> </w:t>
      </w:r>
      <w:r w:rsidRPr="00571453">
        <w:rPr>
          <w:rFonts w:ascii="Calibri" w:hAnsi="Calibri" w:eastAsia="Verdana" w:cs="Calibri"/>
          <w:spacing w:val="1"/>
          <w:sz w:val="18"/>
          <w:szCs w:val="18"/>
          <w:lang w:eastAsia="zh-CN"/>
        </w:rPr>
        <w:t>whos</w:t>
      </w:r>
      <w:r w:rsidRPr="00571453">
        <w:rPr>
          <w:rFonts w:ascii="Calibri" w:hAnsi="Calibri" w:eastAsia="Verdana" w:cs="Calibri"/>
          <w:sz w:val="18"/>
          <w:szCs w:val="18"/>
          <w:lang w:eastAsia="zh-CN"/>
        </w:rPr>
        <w:t>e</w:t>
      </w:r>
      <w:r w:rsidRPr="00571453">
        <w:rPr>
          <w:rFonts w:ascii="Calibri" w:hAnsi="Calibri" w:eastAsia="Verdana" w:cs="Calibri"/>
          <w:spacing w:val="-4"/>
          <w:sz w:val="18"/>
          <w:szCs w:val="18"/>
          <w:lang w:eastAsia="zh-CN"/>
        </w:rPr>
        <w:t xml:space="preserve"> </w:t>
      </w:r>
      <w:r w:rsidRPr="00571453">
        <w:rPr>
          <w:rFonts w:ascii="Calibri" w:hAnsi="Calibri" w:eastAsia="Verdana" w:cs="Calibri"/>
          <w:spacing w:val="1"/>
          <w:sz w:val="18"/>
          <w:szCs w:val="18"/>
          <w:lang w:eastAsia="zh-CN"/>
        </w:rPr>
        <w:t>truste</w:t>
      </w:r>
      <w:r w:rsidRPr="00571453">
        <w:rPr>
          <w:rFonts w:ascii="Calibri" w:hAnsi="Calibri" w:eastAsia="Verdana" w:cs="Calibri"/>
          <w:sz w:val="18"/>
          <w:szCs w:val="18"/>
          <w:lang w:eastAsia="zh-CN"/>
        </w:rPr>
        <w:t>e</w:t>
      </w:r>
      <w:r w:rsidRPr="00571453">
        <w:rPr>
          <w:rFonts w:ascii="Calibri" w:hAnsi="Calibri" w:eastAsia="Verdana" w:cs="Calibri"/>
          <w:spacing w:val="-5"/>
          <w:sz w:val="18"/>
          <w:szCs w:val="18"/>
          <w:lang w:eastAsia="zh-CN"/>
        </w:rPr>
        <w:t xml:space="preserve"> </w:t>
      </w:r>
      <w:r w:rsidRPr="00571453">
        <w:rPr>
          <w:rFonts w:ascii="Calibri" w:hAnsi="Calibri" w:eastAsia="Verdana" w:cs="Calibri"/>
          <w:spacing w:val="1"/>
          <w:sz w:val="18"/>
          <w:szCs w:val="18"/>
          <w:lang w:eastAsia="zh-CN"/>
        </w:rPr>
        <w:t>report</w:t>
      </w:r>
      <w:r w:rsidRPr="00571453">
        <w:rPr>
          <w:rFonts w:ascii="Calibri" w:hAnsi="Calibri" w:eastAsia="Verdana" w:cs="Calibri"/>
          <w:sz w:val="18"/>
          <w:szCs w:val="18"/>
          <w:lang w:eastAsia="zh-CN"/>
        </w:rPr>
        <w:t>s</w:t>
      </w:r>
      <w:r w:rsidRPr="00571453">
        <w:rPr>
          <w:rFonts w:ascii="Calibri" w:hAnsi="Calibri" w:eastAsia="Verdana" w:cs="Calibri"/>
          <w:spacing w:val="-4"/>
          <w:sz w:val="18"/>
          <w:szCs w:val="18"/>
          <w:lang w:eastAsia="zh-CN"/>
        </w:rPr>
        <w:t xml:space="preserve"> </w:t>
      </w:r>
      <w:r w:rsidRPr="00571453">
        <w:rPr>
          <w:rFonts w:ascii="Calibri" w:hAnsi="Calibri" w:eastAsia="Verdana" w:cs="Calibri"/>
          <w:spacing w:val="1"/>
          <w:sz w:val="18"/>
          <w:szCs w:val="18"/>
          <w:lang w:eastAsia="zh-CN"/>
        </w:rPr>
        <w:t>al</w:t>
      </w:r>
      <w:r w:rsidRPr="00571453">
        <w:rPr>
          <w:rFonts w:ascii="Calibri" w:hAnsi="Calibri" w:eastAsia="Verdana" w:cs="Calibri"/>
          <w:sz w:val="18"/>
          <w:szCs w:val="18"/>
          <w:lang w:eastAsia="zh-CN"/>
        </w:rPr>
        <w:t>l</w:t>
      </w:r>
      <w:r w:rsidRPr="00571453">
        <w:rPr>
          <w:rFonts w:ascii="Calibri" w:hAnsi="Calibri" w:eastAsia="Verdana" w:cs="Calibri"/>
          <w:spacing w:val="-3"/>
          <w:sz w:val="18"/>
          <w:szCs w:val="18"/>
          <w:lang w:eastAsia="zh-CN"/>
        </w:rPr>
        <w:t xml:space="preserve"> required </w:t>
      </w:r>
      <w:r w:rsidRPr="00571453">
        <w:rPr>
          <w:rFonts w:ascii="Calibri" w:hAnsi="Calibri" w:eastAsia="Verdana" w:cs="Calibri"/>
          <w:spacing w:val="1"/>
          <w:sz w:val="18"/>
          <w:szCs w:val="18"/>
          <w:lang w:eastAsia="zh-CN"/>
        </w:rPr>
        <w:t>informatio</w:t>
      </w:r>
      <w:r w:rsidRPr="00571453">
        <w:rPr>
          <w:rFonts w:ascii="Calibri" w:hAnsi="Calibri" w:eastAsia="Verdana" w:cs="Calibri"/>
          <w:sz w:val="18"/>
          <w:szCs w:val="18"/>
          <w:lang w:eastAsia="zh-CN"/>
        </w:rPr>
        <w:t>n</w:t>
      </w:r>
      <w:r w:rsidRPr="00571453">
        <w:rPr>
          <w:rFonts w:ascii="Calibri" w:hAnsi="Calibri" w:eastAsia="Verdana" w:cs="Calibri"/>
          <w:spacing w:val="-6"/>
          <w:sz w:val="18"/>
          <w:szCs w:val="18"/>
          <w:lang w:eastAsia="zh-CN"/>
        </w:rPr>
        <w:t xml:space="preserve"> </w:t>
      </w:r>
      <w:r w:rsidRPr="00571453">
        <w:rPr>
          <w:rFonts w:ascii="Calibri" w:hAnsi="Calibri" w:eastAsia="Verdana" w:cs="Calibri"/>
          <w:spacing w:val="1"/>
          <w:sz w:val="18"/>
          <w:szCs w:val="18"/>
          <w:lang w:eastAsia="zh-CN"/>
        </w:rPr>
        <w:t>wit</w:t>
      </w:r>
      <w:r w:rsidRPr="00571453">
        <w:rPr>
          <w:rFonts w:ascii="Calibri" w:hAnsi="Calibri" w:eastAsia="Verdana" w:cs="Calibri"/>
          <w:sz w:val="18"/>
          <w:szCs w:val="18"/>
          <w:lang w:eastAsia="zh-CN"/>
        </w:rPr>
        <w:t>h</w:t>
      </w:r>
      <w:r w:rsidRPr="00571453">
        <w:rPr>
          <w:rFonts w:ascii="Calibri" w:hAnsi="Calibri" w:eastAsia="Verdana" w:cs="Calibri"/>
          <w:spacing w:val="-4"/>
          <w:sz w:val="18"/>
          <w:szCs w:val="18"/>
          <w:lang w:eastAsia="zh-CN"/>
        </w:rPr>
        <w:t xml:space="preserve"> </w:t>
      </w:r>
      <w:r w:rsidRPr="00571453">
        <w:rPr>
          <w:rFonts w:ascii="Calibri" w:hAnsi="Calibri" w:eastAsia="Verdana" w:cs="Calibri"/>
          <w:spacing w:val="1"/>
          <w:sz w:val="18"/>
          <w:szCs w:val="18"/>
          <w:lang w:eastAsia="zh-CN"/>
        </w:rPr>
        <w:t>respec</w:t>
      </w:r>
      <w:r w:rsidRPr="00571453">
        <w:rPr>
          <w:rFonts w:ascii="Calibri" w:hAnsi="Calibri" w:eastAsia="Verdana" w:cs="Calibri"/>
          <w:sz w:val="18"/>
          <w:szCs w:val="18"/>
          <w:lang w:eastAsia="zh-CN"/>
        </w:rPr>
        <w:t>t</w:t>
      </w:r>
      <w:r w:rsidRPr="00571453">
        <w:rPr>
          <w:rFonts w:ascii="Calibri" w:hAnsi="Calibri" w:eastAsia="Verdana" w:cs="Calibri"/>
          <w:spacing w:val="-6"/>
          <w:sz w:val="18"/>
          <w:szCs w:val="18"/>
          <w:lang w:eastAsia="zh-CN"/>
        </w:rPr>
        <w:t xml:space="preserve"> </w:t>
      </w:r>
      <w:r w:rsidRPr="00571453">
        <w:rPr>
          <w:rFonts w:ascii="Calibri" w:hAnsi="Calibri" w:eastAsia="Verdana" w:cs="Calibri"/>
          <w:spacing w:val="1"/>
          <w:sz w:val="18"/>
          <w:szCs w:val="18"/>
          <w:lang w:eastAsia="zh-CN"/>
        </w:rPr>
        <w:t>t</w:t>
      </w:r>
      <w:r w:rsidRPr="00571453">
        <w:rPr>
          <w:rFonts w:ascii="Calibri" w:hAnsi="Calibri" w:eastAsia="Verdana" w:cs="Calibri"/>
          <w:sz w:val="18"/>
          <w:szCs w:val="18"/>
          <w:lang w:eastAsia="zh-CN"/>
        </w:rPr>
        <w:t>o</w:t>
      </w:r>
      <w:r w:rsidRPr="00571453">
        <w:rPr>
          <w:rFonts w:ascii="Calibri" w:hAnsi="Calibri" w:eastAsia="Verdana" w:cs="Calibri"/>
          <w:spacing w:val="-3"/>
          <w:sz w:val="18"/>
          <w:szCs w:val="18"/>
          <w:lang w:eastAsia="zh-CN"/>
        </w:rPr>
        <w:t xml:space="preserve"> </w:t>
      </w:r>
      <w:r w:rsidRPr="00571453">
        <w:rPr>
          <w:rFonts w:ascii="Calibri" w:hAnsi="Calibri" w:eastAsia="Verdana" w:cs="Calibri"/>
          <w:spacing w:val="1"/>
          <w:sz w:val="18"/>
          <w:szCs w:val="18"/>
          <w:lang w:eastAsia="zh-CN"/>
        </w:rPr>
        <w:t>al</w:t>
      </w:r>
      <w:r w:rsidRPr="00571453">
        <w:rPr>
          <w:rFonts w:ascii="Calibri" w:hAnsi="Calibri" w:eastAsia="Verdana" w:cs="Calibri"/>
          <w:sz w:val="18"/>
          <w:szCs w:val="18"/>
          <w:lang w:eastAsia="zh-CN"/>
        </w:rPr>
        <w:t>l</w:t>
      </w:r>
      <w:r w:rsidRPr="00571453">
        <w:rPr>
          <w:rFonts w:ascii="Calibri" w:hAnsi="Calibri" w:eastAsia="Verdana" w:cs="Calibri"/>
          <w:spacing w:val="-3"/>
          <w:sz w:val="18"/>
          <w:szCs w:val="18"/>
          <w:lang w:eastAsia="zh-CN"/>
        </w:rPr>
        <w:t xml:space="preserve"> </w:t>
      </w:r>
      <w:r w:rsidRPr="00571453">
        <w:rPr>
          <w:rFonts w:ascii="Calibri" w:hAnsi="Calibri" w:eastAsia="Verdana" w:cs="Calibri"/>
          <w:spacing w:val="1"/>
          <w:sz w:val="18"/>
          <w:szCs w:val="18"/>
          <w:lang w:eastAsia="zh-CN"/>
        </w:rPr>
        <w:t>CR</w:t>
      </w:r>
      <w:r w:rsidRPr="00571453">
        <w:rPr>
          <w:rFonts w:ascii="Calibri" w:hAnsi="Calibri" w:eastAsia="Verdana" w:cs="Calibri"/>
          <w:sz w:val="18"/>
          <w:szCs w:val="18"/>
          <w:lang w:eastAsia="zh-CN"/>
        </w:rPr>
        <w:t>S</w:t>
      </w:r>
      <w:r w:rsidRPr="00571453">
        <w:rPr>
          <w:rFonts w:ascii="Calibri" w:hAnsi="Calibri" w:eastAsia="Verdana" w:cs="Calibri"/>
          <w:spacing w:val="-1"/>
          <w:sz w:val="18"/>
          <w:szCs w:val="18"/>
          <w:lang w:eastAsia="zh-CN"/>
        </w:rPr>
        <w:t xml:space="preserve"> </w:t>
      </w:r>
      <w:r w:rsidRPr="00571453">
        <w:rPr>
          <w:rFonts w:ascii="Calibri" w:hAnsi="Calibri" w:eastAsia="Verdana" w:cs="Calibri"/>
          <w:spacing w:val="1"/>
          <w:sz w:val="18"/>
          <w:szCs w:val="18"/>
          <w:lang w:eastAsia="zh-CN"/>
        </w:rPr>
        <w:t>Reportabl</w:t>
      </w:r>
      <w:r w:rsidRPr="00571453">
        <w:rPr>
          <w:rFonts w:ascii="Calibri" w:hAnsi="Calibri" w:eastAsia="Verdana" w:cs="Calibri"/>
          <w:sz w:val="18"/>
          <w:szCs w:val="18"/>
          <w:lang w:eastAsia="zh-CN"/>
        </w:rPr>
        <w:t>e</w:t>
      </w:r>
      <w:r w:rsidRPr="00571453">
        <w:rPr>
          <w:rFonts w:ascii="Calibri" w:hAnsi="Calibri" w:eastAsia="Verdana" w:cs="Calibri"/>
          <w:spacing w:val="-8"/>
          <w:sz w:val="18"/>
          <w:szCs w:val="18"/>
          <w:lang w:eastAsia="zh-CN"/>
        </w:rPr>
        <w:t xml:space="preserve"> </w:t>
      </w:r>
      <w:r w:rsidRPr="00571453">
        <w:rPr>
          <w:rFonts w:ascii="Calibri" w:hAnsi="Calibri" w:eastAsia="Verdana" w:cs="Calibri"/>
          <w:spacing w:val="1"/>
          <w:sz w:val="18"/>
          <w:szCs w:val="18"/>
          <w:lang w:eastAsia="zh-CN"/>
        </w:rPr>
        <w:t>Accounts</w:t>
      </w:r>
    </w:p>
    <w:p w:rsidRPr="00571453" w:rsidR="009C6585" w:rsidP="009C6585" w:rsidRDefault="009C6585">
      <w:pPr>
        <w:keepNext/>
        <w:keepLines/>
        <w:tabs>
          <w:tab w:val="left" w:pos="1800"/>
        </w:tabs>
        <w:spacing w:before="60" w:after="120"/>
        <w:ind w:left="1080" w:right="4" w:hanging="360"/>
        <w:rPr>
          <w:rFonts w:ascii="Calibri" w:hAnsi="Calibri" w:eastAsia="Verdana" w:cs="Calibri"/>
          <w:sz w:val="18"/>
          <w:szCs w:val="18"/>
          <w:lang w:eastAsia="zh-CN"/>
        </w:rPr>
      </w:pPr>
      <w:r w:rsidRPr="00571453">
        <w:rPr>
          <w:rFonts w:ascii="Wingdings" w:hAnsi="Wingdings" w:eastAsia="SimSun" w:cs="Wingdings"/>
          <w:sz w:val="18"/>
          <w:szCs w:val="18"/>
          <w:lang w:eastAsia="zh-CN"/>
        </w:rPr>
        <w:fldChar w:fldCharType="begin">
          <w:ffData>
            <w:name w:val="Check1"/>
            <w:enabled/>
            <w:calcOnExit w:val="0"/>
            <w:checkBox>
              <w:sizeAuto/>
              <w:default w:val="0"/>
            </w:checkBox>
          </w:ffData>
        </w:fldChar>
      </w:r>
      <w:r w:rsidRPr="00571453">
        <w:rPr>
          <w:rFonts w:ascii="Wingdings" w:hAnsi="Wingdings" w:eastAsia="SimSun" w:cs="Wingdings"/>
          <w:sz w:val="18"/>
          <w:szCs w:val="18"/>
          <w:lang w:eastAsia="zh-CN"/>
        </w:rPr>
        <w:instrText xml:space="preserve"> FORMCHECKBOX </w:instrText>
      </w:r>
      <w:r w:rsidR="00432B8F">
        <w:rPr>
          <w:rFonts w:hint="eastAsia" w:ascii="Wingdings" w:hAnsi="Wingdings" w:eastAsia="SimSun" w:cs="Wingdings"/>
          <w:sz w:val="18"/>
          <w:szCs w:val="18"/>
          <w:lang w:eastAsia="zh-CN"/>
        </w:rPr>
      </w:r>
      <w:r w:rsidR="00432B8F">
        <w:rPr>
          <w:rFonts w:hint="eastAsia" w:ascii="Wingdings" w:hAnsi="Wingdings" w:eastAsia="SimSun" w:cs="Wingdings"/>
          <w:sz w:val="18"/>
          <w:szCs w:val="18"/>
          <w:lang w:eastAsia="zh-CN"/>
        </w:rPr>
        <w:fldChar w:fldCharType="separate"/>
      </w:r>
      <w:r w:rsidRPr="00571453">
        <w:rPr>
          <w:rFonts w:ascii="Wingdings" w:hAnsi="Wingding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pacing w:val="-2"/>
          <w:sz w:val="18"/>
          <w:szCs w:val="18"/>
          <w:lang w:eastAsia="zh-CN"/>
        </w:rPr>
        <w:t>Qualifie</w:t>
      </w:r>
      <w:r w:rsidRPr="00571453">
        <w:rPr>
          <w:rFonts w:ascii="Calibri" w:hAnsi="Calibri" w:eastAsia="Verdana" w:cs="Calibri"/>
          <w:sz w:val="18"/>
          <w:szCs w:val="18"/>
          <w:lang w:eastAsia="zh-CN"/>
        </w:rPr>
        <w:t>d</w:t>
      </w:r>
      <w:r w:rsidRPr="00571453">
        <w:rPr>
          <w:rFonts w:ascii="Calibri" w:hAnsi="Calibri" w:eastAsia="Verdana" w:cs="Calibri"/>
          <w:spacing w:val="-8"/>
          <w:sz w:val="18"/>
          <w:szCs w:val="18"/>
          <w:lang w:eastAsia="zh-CN"/>
        </w:rPr>
        <w:t xml:space="preserve"> </w:t>
      </w:r>
      <w:r w:rsidRPr="00571453">
        <w:rPr>
          <w:rFonts w:ascii="Calibri" w:hAnsi="Calibri" w:eastAsia="Verdana" w:cs="Calibri"/>
          <w:spacing w:val="-2"/>
          <w:sz w:val="18"/>
          <w:szCs w:val="18"/>
          <w:lang w:eastAsia="zh-CN"/>
        </w:rPr>
        <w:t>Credi</w:t>
      </w:r>
      <w:r w:rsidRPr="00571453">
        <w:rPr>
          <w:rFonts w:ascii="Calibri" w:hAnsi="Calibri" w:eastAsia="Verdana" w:cs="Calibri"/>
          <w:sz w:val="18"/>
          <w:szCs w:val="18"/>
          <w:lang w:eastAsia="zh-CN"/>
        </w:rPr>
        <w:t>t</w:t>
      </w:r>
      <w:r w:rsidRPr="00571453">
        <w:rPr>
          <w:rFonts w:ascii="Calibri" w:hAnsi="Calibri" w:eastAsia="Verdana" w:cs="Calibri"/>
          <w:spacing w:val="-5"/>
          <w:sz w:val="18"/>
          <w:szCs w:val="18"/>
          <w:lang w:eastAsia="zh-CN"/>
        </w:rPr>
        <w:t xml:space="preserve"> </w:t>
      </w:r>
      <w:r w:rsidRPr="00571453">
        <w:rPr>
          <w:rFonts w:ascii="Calibri" w:hAnsi="Calibri" w:eastAsia="Verdana" w:cs="Calibri"/>
          <w:spacing w:val="-2"/>
          <w:sz w:val="18"/>
          <w:szCs w:val="18"/>
          <w:lang w:eastAsia="zh-CN"/>
        </w:rPr>
        <w:t>Car</w:t>
      </w:r>
      <w:r w:rsidRPr="00571453">
        <w:rPr>
          <w:rFonts w:ascii="Calibri" w:hAnsi="Calibri" w:eastAsia="Verdana" w:cs="Calibri"/>
          <w:sz w:val="18"/>
          <w:szCs w:val="18"/>
          <w:lang w:eastAsia="zh-CN"/>
        </w:rPr>
        <w:t>d</w:t>
      </w:r>
      <w:r w:rsidRPr="00571453">
        <w:rPr>
          <w:rFonts w:ascii="Calibri" w:hAnsi="Calibri" w:eastAsia="Verdana" w:cs="Calibri"/>
          <w:spacing w:val="-2"/>
          <w:sz w:val="18"/>
          <w:szCs w:val="18"/>
          <w:lang w:eastAsia="zh-CN"/>
        </w:rPr>
        <w:t xml:space="preserve"> Issuer</w:t>
      </w:r>
    </w:p>
    <w:p w:rsidR="009C6585" w:rsidP="009C6585" w:rsidRDefault="009C6585">
      <w:pPr>
        <w:keepNext/>
        <w:keepLines/>
        <w:tabs>
          <w:tab w:val="left" w:pos="1800"/>
        </w:tabs>
        <w:spacing w:before="60"/>
        <w:ind w:left="1080" w:right="4" w:hanging="360"/>
        <w:rPr>
          <w:rFonts w:ascii="Calibri" w:hAnsi="Calibri" w:eastAsia="Verdana" w:cs="Calibri"/>
          <w:spacing w:val="-2"/>
          <w:sz w:val="18"/>
          <w:szCs w:val="18"/>
          <w:lang w:eastAsia="zh-CN"/>
        </w:rPr>
      </w:pPr>
      <w:r w:rsidRPr="00571453">
        <w:rPr>
          <w:rFonts w:ascii="Wingdings" w:hAnsi="Wingdings" w:eastAsia="SimSun" w:cs="Wingdings"/>
          <w:sz w:val="18"/>
          <w:szCs w:val="18"/>
          <w:lang w:eastAsia="zh-CN"/>
        </w:rPr>
        <w:fldChar w:fldCharType="begin">
          <w:ffData>
            <w:name w:val="Check1"/>
            <w:enabled/>
            <w:calcOnExit w:val="0"/>
            <w:checkBox>
              <w:sizeAuto/>
              <w:default w:val="0"/>
            </w:checkBox>
          </w:ffData>
        </w:fldChar>
      </w:r>
      <w:r w:rsidRPr="00571453">
        <w:rPr>
          <w:rFonts w:ascii="Wingdings" w:hAnsi="Wingdings" w:eastAsia="SimSun" w:cs="Wingdings"/>
          <w:sz w:val="18"/>
          <w:szCs w:val="18"/>
          <w:lang w:eastAsia="zh-CN"/>
        </w:rPr>
        <w:instrText xml:space="preserve"> FORMCHECKBOX </w:instrText>
      </w:r>
      <w:r w:rsidR="00432B8F">
        <w:rPr>
          <w:rFonts w:hint="eastAsia" w:ascii="Wingdings" w:hAnsi="Wingdings" w:eastAsia="SimSun" w:cs="Wingdings"/>
          <w:sz w:val="18"/>
          <w:szCs w:val="18"/>
          <w:lang w:eastAsia="zh-CN"/>
        </w:rPr>
      </w:r>
      <w:r w:rsidR="00432B8F">
        <w:rPr>
          <w:rFonts w:hint="eastAsia" w:ascii="Wingdings" w:hAnsi="Wingdings" w:eastAsia="SimSun" w:cs="Wingdings"/>
          <w:sz w:val="18"/>
          <w:szCs w:val="18"/>
          <w:lang w:eastAsia="zh-CN"/>
        </w:rPr>
        <w:fldChar w:fldCharType="separate"/>
      </w:r>
      <w:r w:rsidRPr="00571453">
        <w:rPr>
          <w:rFonts w:ascii="Wingdings" w:hAnsi="Wingding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pacing w:val="1"/>
          <w:sz w:val="18"/>
          <w:szCs w:val="18"/>
          <w:lang w:eastAsia="zh-CN"/>
        </w:rPr>
        <w:t>Othe</w:t>
      </w:r>
      <w:r w:rsidRPr="00571453">
        <w:rPr>
          <w:rFonts w:ascii="Calibri" w:hAnsi="Calibri" w:eastAsia="Verdana" w:cs="Calibri"/>
          <w:sz w:val="18"/>
          <w:szCs w:val="18"/>
          <w:lang w:eastAsia="zh-CN"/>
        </w:rPr>
        <w:t>r</w:t>
      </w:r>
      <w:r w:rsidRPr="00571453">
        <w:rPr>
          <w:rFonts w:ascii="Calibri" w:hAnsi="Calibri" w:eastAsia="Verdana" w:cs="Calibri"/>
          <w:spacing w:val="-5"/>
          <w:sz w:val="18"/>
          <w:szCs w:val="18"/>
          <w:lang w:eastAsia="zh-CN"/>
        </w:rPr>
        <w:t xml:space="preserve"> </w:t>
      </w:r>
      <w:r w:rsidRPr="00571453">
        <w:rPr>
          <w:rFonts w:ascii="Calibri" w:hAnsi="Calibri" w:eastAsia="Verdana" w:cs="Calibri"/>
          <w:spacing w:val="1"/>
          <w:sz w:val="18"/>
          <w:szCs w:val="18"/>
          <w:lang w:eastAsia="zh-CN"/>
        </w:rPr>
        <w:t>Entit</w:t>
      </w:r>
      <w:r w:rsidRPr="00571453">
        <w:rPr>
          <w:rFonts w:ascii="Calibri" w:hAnsi="Calibri" w:eastAsia="Verdana" w:cs="Calibri"/>
          <w:sz w:val="18"/>
          <w:szCs w:val="18"/>
          <w:lang w:eastAsia="zh-CN"/>
        </w:rPr>
        <w:t>y</w:t>
      </w:r>
      <w:r w:rsidRPr="00571453">
        <w:rPr>
          <w:rFonts w:ascii="Calibri" w:hAnsi="Calibri" w:eastAsia="Verdana" w:cs="Calibri"/>
          <w:spacing w:val="-4"/>
          <w:sz w:val="18"/>
          <w:szCs w:val="18"/>
          <w:lang w:eastAsia="zh-CN"/>
        </w:rPr>
        <w:t xml:space="preserve"> </w:t>
      </w:r>
      <w:r w:rsidRPr="00571453">
        <w:rPr>
          <w:rFonts w:ascii="Calibri" w:hAnsi="Calibri" w:eastAsia="Verdana" w:cs="Calibri"/>
          <w:spacing w:val="1"/>
          <w:sz w:val="18"/>
          <w:szCs w:val="18"/>
          <w:lang w:eastAsia="zh-CN"/>
        </w:rPr>
        <w:t>define</w:t>
      </w:r>
      <w:r w:rsidRPr="00571453">
        <w:rPr>
          <w:rFonts w:ascii="Calibri" w:hAnsi="Calibri" w:eastAsia="Verdana" w:cs="Calibri"/>
          <w:sz w:val="18"/>
          <w:szCs w:val="18"/>
          <w:lang w:eastAsia="zh-CN"/>
        </w:rPr>
        <w:t>d</w:t>
      </w:r>
      <w:r w:rsidRPr="00571453">
        <w:rPr>
          <w:rFonts w:ascii="Calibri" w:hAnsi="Calibri" w:eastAsia="Verdana" w:cs="Calibri"/>
          <w:spacing w:val="-3"/>
          <w:sz w:val="18"/>
          <w:szCs w:val="18"/>
          <w:lang w:eastAsia="zh-CN"/>
        </w:rPr>
        <w:t xml:space="preserve"> </w:t>
      </w:r>
      <w:r w:rsidRPr="00571453">
        <w:rPr>
          <w:rFonts w:ascii="Calibri" w:hAnsi="Calibri" w:eastAsia="Verdana" w:cs="Calibri"/>
          <w:sz w:val="18"/>
          <w:szCs w:val="18"/>
          <w:lang w:eastAsia="zh-CN"/>
        </w:rPr>
        <w:t>u</w:t>
      </w:r>
      <w:r w:rsidRPr="00571453">
        <w:rPr>
          <w:rFonts w:ascii="Calibri" w:hAnsi="Calibri" w:eastAsia="Verdana" w:cs="Calibri"/>
          <w:spacing w:val="1"/>
          <w:sz w:val="18"/>
          <w:szCs w:val="18"/>
          <w:lang w:eastAsia="zh-CN"/>
        </w:rPr>
        <w:t>nde</w:t>
      </w:r>
      <w:r w:rsidRPr="00571453">
        <w:rPr>
          <w:rFonts w:ascii="Calibri" w:hAnsi="Calibri" w:eastAsia="Verdana" w:cs="Calibri"/>
          <w:sz w:val="18"/>
          <w:szCs w:val="18"/>
          <w:lang w:eastAsia="zh-CN"/>
        </w:rPr>
        <w:t>r</w:t>
      </w:r>
      <w:r w:rsidRPr="00571453">
        <w:rPr>
          <w:rFonts w:ascii="Calibri" w:hAnsi="Calibri" w:eastAsia="Verdana" w:cs="Calibri"/>
          <w:spacing w:val="-5"/>
          <w:sz w:val="18"/>
          <w:szCs w:val="18"/>
          <w:lang w:eastAsia="zh-CN"/>
        </w:rPr>
        <w:t xml:space="preserve"> </w:t>
      </w:r>
      <w:r w:rsidRPr="00571453">
        <w:rPr>
          <w:rFonts w:ascii="Calibri" w:hAnsi="Calibri" w:eastAsia="Verdana" w:cs="Calibri"/>
          <w:spacing w:val="1"/>
          <w:sz w:val="18"/>
          <w:szCs w:val="18"/>
          <w:lang w:eastAsia="zh-CN"/>
        </w:rPr>
        <w:t>th</w:t>
      </w:r>
      <w:r w:rsidRPr="00571453">
        <w:rPr>
          <w:rFonts w:ascii="Calibri" w:hAnsi="Calibri" w:eastAsia="Verdana" w:cs="Calibri"/>
          <w:sz w:val="18"/>
          <w:szCs w:val="18"/>
          <w:lang w:eastAsia="zh-CN"/>
        </w:rPr>
        <w:t xml:space="preserve">e </w:t>
      </w:r>
      <w:r w:rsidRPr="00571453">
        <w:rPr>
          <w:rFonts w:ascii="Calibri" w:hAnsi="Calibri" w:eastAsia="Verdana" w:cs="Calibri"/>
          <w:spacing w:val="1"/>
          <w:sz w:val="18"/>
          <w:szCs w:val="18"/>
          <w:lang w:eastAsia="zh-CN"/>
        </w:rPr>
        <w:t>domesti</w:t>
      </w:r>
      <w:r w:rsidRPr="00571453">
        <w:rPr>
          <w:rFonts w:ascii="Calibri" w:hAnsi="Calibri" w:eastAsia="Verdana" w:cs="Calibri"/>
          <w:sz w:val="18"/>
          <w:szCs w:val="18"/>
          <w:lang w:eastAsia="zh-CN"/>
        </w:rPr>
        <w:t>c</w:t>
      </w:r>
      <w:r w:rsidRPr="00571453">
        <w:rPr>
          <w:rFonts w:ascii="Calibri" w:hAnsi="Calibri" w:eastAsia="Verdana" w:cs="Calibri"/>
          <w:spacing w:val="-3"/>
          <w:sz w:val="18"/>
          <w:szCs w:val="18"/>
          <w:lang w:eastAsia="zh-CN"/>
        </w:rPr>
        <w:t xml:space="preserve"> </w:t>
      </w:r>
      <w:r w:rsidRPr="00571453">
        <w:rPr>
          <w:rFonts w:ascii="Calibri" w:hAnsi="Calibri" w:eastAsia="Verdana" w:cs="Calibri"/>
          <w:spacing w:val="1"/>
          <w:sz w:val="18"/>
          <w:szCs w:val="18"/>
          <w:lang w:eastAsia="zh-CN"/>
        </w:rPr>
        <w:t>la</w:t>
      </w:r>
      <w:r w:rsidRPr="00571453">
        <w:rPr>
          <w:rFonts w:ascii="Calibri" w:hAnsi="Calibri" w:eastAsia="Verdana" w:cs="Calibri"/>
          <w:sz w:val="18"/>
          <w:szCs w:val="18"/>
          <w:lang w:eastAsia="zh-CN"/>
        </w:rPr>
        <w:t>w</w:t>
      </w:r>
      <w:r w:rsidRPr="00571453">
        <w:rPr>
          <w:rFonts w:ascii="Calibri" w:hAnsi="Calibri" w:eastAsia="Verdana" w:cs="Calibri"/>
          <w:spacing w:val="-4"/>
          <w:sz w:val="18"/>
          <w:szCs w:val="18"/>
          <w:lang w:eastAsia="zh-CN"/>
        </w:rPr>
        <w:t xml:space="preserve"> </w:t>
      </w:r>
      <w:r w:rsidRPr="00571453">
        <w:rPr>
          <w:rFonts w:ascii="Calibri" w:hAnsi="Calibri" w:eastAsia="Verdana" w:cs="Calibri"/>
          <w:spacing w:val="1"/>
          <w:sz w:val="18"/>
          <w:szCs w:val="18"/>
          <w:lang w:eastAsia="zh-CN"/>
        </w:rPr>
        <w:t>a</w:t>
      </w:r>
      <w:r w:rsidRPr="00571453">
        <w:rPr>
          <w:rFonts w:ascii="Calibri" w:hAnsi="Calibri" w:eastAsia="Verdana" w:cs="Calibri"/>
          <w:sz w:val="18"/>
          <w:szCs w:val="18"/>
          <w:lang w:eastAsia="zh-CN"/>
        </w:rPr>
        <w:t>s</w:t>
      </w:r>
      <w:r w:rsidRPr="00571453">
        <w:rPr>
          <w:rFonts w:ascii="Calibri" w:hAnsi="Calibri" w:eastAsia="Verdana" w:cs="Calibri"/>
          <w:spacing w:val="-1"/>
          <w:sz w:val="18"/>
          <w:szCs w:val="18"/>
          <w:lang w:eastAsia="zh-CN"/>
        </w:rPr>
        <w:t xml:space="preserve"> </w:t>
      </w:r>
      <w:r w:rsidRPr="00571453">
        <w:rPr>
          <w:rFonts w:ascii="Calibri" w:hAnsi="Calibri" w:eastAsia="Verdana" w:cs="Calibri"/>
          <w:spacing w:val="1"/>
          <w:sz w:val="18"/>
          <w:szCs w:val="18"/>
          <w:lang w:eastAsia="zh-CN"/>
        </w:rPr>
        <w:t>lo</w:t>
      </w:r>
      <w:r w:rsidRPr="00571453">
        <w:rPr>
          <w:rFonts w:ascii="Calibri" w:hAnsi="Calibri" w:eastAsia="Verdana" w:cs="Calibri"/>
          <w:sz w:val="18"/>
          <w:szCs w:val="18"/>
          <w:lang w:eastAsia="zh-CN"/>
        </w:rPr>
        <w:t>w</w:t>
      </w:r>
      <w:r w:rsidRPr="00571453">
        <w:rPr>
          <w:rFonts w:ascii="Calibri" w:hAnsi="Calibri" w:eastAsia="Verdana" w:cs="Calibri"/>
          <w:spacing w:val="-2"/>
          <w:sz w:val="18"/>
          <w:szCs w:val="18"/>
          <w:lang w:eastAsia="zh-CN"/>
        </w:rPr>
        <w:t xml:space="preserve"> </w:t>
      </w:r>
      <w:r w:rsidRPr="00571453">
        <w:rPr>
          <w:rFonts w:ascii="Calibri" w:hAnsi="Calibri" w:eastAsia="Verdana" w:cs="Calibri"/>
          <w:spacing w:val="1"/>
          <w:sz w:val="18"/>
          <w:szCs w:val="18"/>
          <w:lang w:eastAsia="zh-CN"/>
        </w:rPr>
        <w:t>ris</w:t>
      </w:r>
      <w:r w:rsidRPr="00571453">
        <w:rPr>
          <w:rFonts w:ascii="Calibri" w:hAnsi="Calibri" w:eastAsia="Verdana" w:cs="Calibri"/>
          <w:sz w:val="18"/>
          <w:szCs w:val="18"/>
          <w:lang w:eastAsia="zh-CN"/>
        </w:rPr>
        <w:t>k</w:t>
      </w:r>
      <w:r w:rsidRPr="00571453">
        <w:rPr>
          <w:rFonts w:ascii="Calibri" w:hAnsi="Calibri" w:eastAsia="Verdana" w:cs="Calibri"/>
          <w:spacing w:val="-5"/>
          <w:sz w:val="18"/>
          <w:szCs w:val="18"/>
          <w:lang w:eastAsia="zh-CN"/>
        </w:rPr>
        <w:t xml:space="preserve"> </w:t>
      </w:r>
      <w:r w:rsidRPr="00571453">
        <w:rPr>
          <w:rFonts w:ascii="Calibri" w:hAnsi="Calibri" w:eastAsia="Verdana" w:cs="Calibri"/>
          <w:spacing w:val="1"/>
          <w:sz w:val="18"/>
          <w:szCs w:val="18"/>
          <w:lang w:eastAsia="zh-CN"/>
        </w:rPr>
        <w:t>o</w:t>
      </w:r>
      <w:r w:rsidRPr="00571453">
        <w:rPr>
          <w:rFonts w:ascii="Calibri" w:hAnsi="Calibri" w:eastAsia="Verdana" w:cs="Calibri"/>
          <w:sz w:val="18"/>
          <w:szCs w:val="18"/>
          <w:lang w:eastAsia="zh-CN"/>
        </w:rPr>
        <w:t>f</w:t>
      </w:r>
      <w:r w:rsidRPr="00571453">
        <w:rPr>
          <w:rFonts w:ascii="Calibri" w:hAnsi="Calibri" w:eastAsia="Verdana" w:cs="Calibri"/>
          <w:spacing w:val="-1"/>
          <w:sz w:val="18"/>
          <w:szCs w:val="18"/>
          <w:lang w:eastAsia="zh-CN"/>
        </w:rPr>
        <w:t xml:space="preserve"> </w:t>
      </w:r>
      <w:r w:rsidRPr="00571453">
        <w:rPr>
          <w:rFonts w:ascii="Calibri" w:hAnsi="Calibri" w:eastAsia="Verdana" w:cs="Calibri"/>
          <w:spacing w:val="1"/>
          <w:sz w:val="18"/>
          <w:szCs w:val="18"/>
          <w:lang w:eastAsia="zh-CN"/>
        </w:rPr>
        <w:t>bein</w:t>
      </w:r>
      <w:r w:rsidRPr="00571453">
        <w:rPr>
          <w:rFonts w:ascii="Calibri" w:hAnsi="Calibri" w:eastAsia="Verdana" w:cs="Calibri"/>
          <w:sz w:val="18"/>
          <w:szCs w:val="18"/>
          <w:lang w:eastAsia="zh-CN"/>
        </w:rPr>
        <w:t>g</w:t>
      </w:r>
      <w:r w:rsidRPr="00571453">
        <w:rPr>
          <w:rFonts w:ascii="Calibri" w:hAnsi="Calibri" w:eastAsia="Verdana" w:cs="Calibri"/>
          <w:spacing w:val="-6"/>
          <w:sz w:val="18"/>
          <w:szCs w:val="18"/>
          <w:lang w:eastAsia="zh-CN"/>
        </w:rPr>
        <w:t xml:space="preserve"> </w:t>
      </w:r>
      <w:r w:rsidRPr="00571453">
        <w:rPr>
          <w:rFonts w:ascii="Calibri" w:hAnsi="Calibri" w:eastAsia="Verdana" w:cs="Calibri"/>
          <w:spacing w:val="1"/>
          <w:sz w:val="18"/>
          <w:szCs w:val="18"/>
          <w:lang w:eastAsia="zh-CN"/>
        </w:rPr>
        <w:t>use</w:t>
      </w:r>
      <w:r w:rsidRPr="00571453">
        <w:rPr>
          <w:rFonts w:ascii="Calibri" w:hAnsi="Calibri" w:eastAsia="Verdana" w:cs="Calibri"/>
          <w:sz w:val="18"/>
          <w:szCs w:val="18"/>
          <w:lang w:eastAsia="zh-CN"/>
        </w:rPr>
        <w:t>d</w:t>
      </w:r>
      <w:r w:rsidRPr="00571453">
        <w:rPr>
          <w:rFonts w:ascii="Calibri" w:hAnsi="Calibri" w:eastAsia="Verdana" w:cs="Calibri"/>
          <w:spacing w:val="-5"/>
          <w:sz w:val="18"/>
          <w:szCs w:val="18"/>
          <w:lang w:eastAsia="zh-CN"/>
        </w:rPr>
        <w:t xml:space="preserve"> </w:t>
      </w:r>
      <w:r w:rsidRPr="00571453">
        <w:rPr>
          <w:rFonts w:ascii="Calibri" w:hAnsi="Calibri" w:eastAsia="Verdana" w:cs="Calibri"/>
          <w:spacing w:val="1"/>
          <w:sz w:val="18"/>
          <w:szCs w:val="18"/>
          <w:lang w:eastAsia="zh-CN"/>
        </w:rPr>
        <w:t>t</w:t>
      </w:r>
      <w:r w:rsidRPr="00571453">
        <w:rPr>
          <w:rFonts w:ascii="Calibri" w:hAnsi="Calibri" w:eastAsia="Verdana" w:cs="Calibri"/>
          <w:sz w:val="18"/>
          <w:szCs w:val="18"/>
          <w:lang w:eastAsia="zh-CN"/>
        </w:rPr>
        <w:t xml:space="preserve">o </w:t>
      </w:r>
      <w:r w:rsidRPr="00571453">
        <w:rPr>
          <w:rFonts w:ascii="Calibri" w:hAnsi="Calibri" w:eastAsia="Verdana" w:cs="Calibri"/>
          <w:spacing w:val="1"/>
          <w:sz w:val="18"/>
          <w:szCs w:val="18"/>
          <w:lang w:eastAsia="zh-CN"/>
        </w:rPr>
        <w:t>evad</w:t>
      </w:r>
      <w:r w:rsidRPr="00571453">
        <w:rPr>
          <w:rFonts w:ascii="Calibri" w:hAnsi="Calibri" w:eastAsia="Verdana" w:cs="Calibri"/>
          <w:sz w:val="18"/>
          <w:szCs w:val="18"/>
          <w:lang w:eastAsia="zh-CN"/>
        </w:rPr>
        <w:t>e</w:t>
      </w:r>
      <w:r w:rsidRPr="00571453">
        <w:rPr>
          <w:rFonts w:ascii="Calibri" w:hAnsi="Calibri" w:eastAsia="Verdana" w:cs="Calibri"/>
          <w:spacing w:val="-2"/>
          <w:sz w:val="18"/>
          <w:szCs w:val="18"/>
          <w:lang w:eastAsia="zh-CN"/>
        </w:rPr>
        <w:t xml:space="preserve"> </w:t>
      </w:r>
      <w:r w:rsidRPr="00571453">
        <w:rPr>
          <w:rFonts w:ascii="Calibri" w:hAnsi="Calibri" w:eastAsia="Verdana" w:cs="Calibri"/>
          <w:spacing w:val="1"/>
          <w:sz w:val="18"/>
          <w:szCs w:val="18"/>
          <w:lang w:eastAsia="zh-CN"/>
        </w:rPr>
        <w:t>tax</w:t>
      </w:r>
      <w:r w:rsidRPr="00571453">
        <w:rPr>
          <w:rFonts w:ascii="Calibri" w:hAnsi="Calibri" w:eastAsia="Verdana" w:cs="Calibri"/>
          <w:sz w:val="18"/>
          <w:szCs w:val="18"/>
          <w:lang w:eastAsia="zh-CN"/>
        </w:rPr>
        <w:t>.</w:t>
      </w:r>
      <w:r w:rsidRPr="00571453">
        <w:rPr>
          <w:rFonts w:ascii="Calibri" w:hAnsi="Calibri" w:eastAsia="Verdana" w:cs="Calibri"/>
          <w:spacing w:val="-2"/>
          <w:sz w:val="18"/>
          <w:szCs w:val="18"/>
          <w:lang w:eastAsia="zh-CN"/>
        </w:rPr>
        <w:t xml:space="preserve"> </w:t>
      </w:r>
    </w:p>
    <w:p w:rsidRPr="00571453" w:rsidR="009C6585" w:rsidP="009C6585" w:rsidRDefault="009C6585">
      <w:pPr>
        <w:keepNext/>
        <w:keepLines/>
        <w:tabs>
          <w:tab w:val="left" w:pos="1800"/>
        </w:tabs>
        <w:spacing w:before="60"/>
        <w:ind w:left="1080" w:right="4" w:hanging="360"/>
        <w:rPr>
          <w:rFonts w:ascii="Calibri" w:hAnsi="Calibri" w:eastAsia="Verdana" w:cs="Calibri"/>
          <w:sz w:val="18"/>
          <w:szCs w:val="18"/>
          <w:lang w:eastAsia="zh-CN"/>
        </w:rPr>
      </w:pPr>
    </w:p>
    <w:tbl>
      <w:tblPr>
        <w:tblStyle w:val="TableGrid"/>
        <w:tblW w:w="8280" w:type="dxa"/>
        <w:tblInd w:w="11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32"/>
        <w:gridCol w:w="4248"/>
      </w:tblGrid>
      <w:tr w:rsidRPr="00571453" w:rsidR="009C6585" w:rsidTr="007A4071">
        <w:tc>
          <w:tcPr>
            <w:tcW w:w="4032" w:type="dxa"/>
            <w:vAlign w:val="center"/>
          </w:tcPr>
          <w:p w:rsidRPr="00571453" w:rsidR="009C6585" w:rsidP="007A4071" w:rsidRDefault="009C6585">
            <w:pPr>
              <w:widowControl w:val="0"/>
              <w:autoSpaceDE w:val="0"/>
              <w:autoSpaceDN w:val="0"/>
              <w:adjustRightInd w:val="0"/>
              <w:spacing w:before="40" w:after="80"/>
              <w:ind w:right="4"/>
              <w:rPr>
                <w:rFonts w:ascii="Calibri" w:hAnsi="Calibri" w:cs="Calibri"/>
                <w:sz w:val="18"/>
                <w:szCs w:val="18"/>
              </w:rPr>
            </w:pPr>
            <w:r w:rsidRPr="00571453">
              <w:rPr>
                <w:rFonts w:ascii="Calibri" w:hAnsi="Calibri" w:cs="Calibri"/>
                <w:noProof/>
                <w:color w:val="000000"/>
                <w:szCs w:val="24"/>
              </w:rPr>
              <mc:AlternateContent>
                <mc:Choice Requires="wps">
                  <w:drawing>
                    <wp:anchor distT="0" distB="0" distL="114300" distR="114300" simplePos="0" relativeHeight="251659264" behindDoc="1" locked="0" layoutInCell="1" allowOverlap="1" wp14:editId="7DFEADBC" wp14:anchorId="71B6699D">
                      <wp:simplePos x="0" y="0"/>
                      <wp:positionH relativeFrom="page">
                        <wp:posOffset>6924675</wp:posOffset>
                      </wp:positionH>
                      <wp:positionV relativeFrom="paragraph">
                        <wp:posOffset>135890</wp:posOffset>
                      </wp:positionV>
                      <wp:extent cx="5382895" cy="132715"/>
                      <wp:effectExtent l="0" t="0" r="8255" b="635"/>
                      <wp:wrapNone/>
                      <wp:docPr id="1" name="Text Box 39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289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51A" w:rsidP="009C6585" w:rsidRDefault="006C351A">
                                  <w:pPr>
                                    <w:spacing w:before="29"/>
                                    <w:ind w:right="-20"/>
                                    <w:rPr>
                                      <w:rFonts w:ascii="Verdana" w:hAnsi="Verdana" w:eastAsia="Verdana" w:cs="Verdana"/>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1B6699D">
                      <v:stroke joinstyle="miter"/>
                      <v:path gradientshapeok="t" o:connecttype="rect"/>
                    </v:shapetype>
                    <v:shape id="Text Box 399" style="position:absolute;margin-left:545.25pt;margin-top:10.7pt;width:423.85pt;height:10.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l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pfErgIAAKs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">
                      <v:textbox inset="0,0,0,0">
                        <w:txbxContent>
                          <w:p w:rsidR="006C351A" w:rsidP="009C6585" w:rsidRDefault="006C351A">
                            <w:pPr>
                              <w:spacing w:before="29"/>
                              <w:ind w:right="-20"/>
                              <w:rPr>
                                <w:rFonts w:ascii="Verdana" w:hAnsi="Verdana" w:eastAsia="Verdana" w:cs="Verdana"/>
                                <w:sz w:val="14"/>
                                <w:szCs w:val="14"/>
                              </w:rPr>
                            </w:pPr>
                          </w:p>
                        </w:txbxContent>
                      </v:textbox>
                      <w10:wrap anchorx="page"/>
                    </v:shape>
                  </w:pict>
                </mc:Fallback>
              </mc:AlternateContent>
            </w:r>
            <w:r w:rsidRPr="00571453">
              <w:rPr>
                <w:rFonts w:ascii="Calibri" w:hAnsi="Calibri" w:eastAsia="Verdana" w:cs="Calibri"/>
                <w:color w:val="000000"/>
                <w:spacing w:val="-2"/>
                <w:sz w:val="18"/>
                <w:szCs w:val="18"/>
              </w:rPr>
              <w:t>Specify the type provided in the domestic law:</w:t>
            </w:r>
          </w:p>
        </w:tc>
        <w:tc>
          <w:tcPr>
            <w:tcW w:w="4248" w:type="dxa"/>
            <w:tcBorders>
              <w:bottom w:val="single" w:color="auto" w:sz="4" w:space="0"/>
            </w:tcBorders>
            <w:vAlign w:val="center"/>
          </w:tcPr>
          <w:p w:rsidRPr="00571453" w:rsidR="009C6585" w:rsidP="007A4071" w:rsidRDefault="009C6585">
            <w:pPr>
              <w:widowControl w:val="0"/>
              <w:autoSpaceDE w:val="0"/>
              <w:autoSpaceDN w:val="0"/>
              <w:adjustRightInd w:val="0"/>
              <w:spacing w:before="40" w:after="80"/>
              <w:ind w:right="4"/>
              <w:rPr>
                <w:rFonts w:ascii="Calibri" w:hAnsi="Calibri" w:cs="Calibri"/>
              </w:rPr>
            </w:pPr>
            <w:r w:rsidRPr="00571453">
              <w:rPr>
                <w:rFonts w:ascii="Calibri" w:hAnsi="Calibri" w:cs="Calibri"/>
              </w:rPr>
              <w:fldChar w:fldCharType="begin">
                <w:ffData>
                  <w:name w:val="Text12"/>
                  <w:enabled/>
                  <w:calcOnExit w:val="0"/>
                  <w:textInput/>
                </w:ffData>
              </w:fldChar>
            </w:r>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p>
        </w:tc>
      </w:tr>
    </w:tbl>
    <w:p w:rsidRPr="00571453" w:rsidR="009C6585" w:rsidP="009C6585" w:rsidRDefault="009C6585">
      <w:pPr>
        <w:spacing w:before="60" w:after="120"/>
        <w:ind w:right="4"/>
        <w:rPr>
          <w:rFonts w:ascii="Calibri" w:hAnsi="Calibri" w:eastAsia="Verdana" w:cs="Calibri"/>
          <w:position w:val="-1"/>
          <w:sz w:val="18"/>
          <w:szCs w:val="18"/>
          <w:lang w:eastAsia="zh-CN"/>
        </w:rPr>
      </w:pPr>
    </w:p>
    <w:p w:rsidRPr="00571453" w:rsidR="009C6585" w:rsidP="009C6585" w:rsidRDefault="009C6585">
      <w:pPr>
        <w:tabs>
          <w:tab w:val="left" w:pos="720"/>
        </w:tabs>
        <w:spacing w:before="60" w:after="120"/>
        <w:ind w:left="1080" w:right="4" w:hanging="720"/>
        <w:rPr>
          <w:rFonts w:ascii="Calibri" w:hAnsi="Calibri" w:eastAsia="Verdana" w:cs="Calibri"/>
          <w:position w:val="-1"/>
          <w:sz w:val="18"/>
          <w:szCs w:val="18"/>
          <w:lang w:eastAsia="zh-CN"/>
        </w:rPr>
      </w:pPr>
      <w:r w:rsidRPr="00571453">
        <w:rPr>
          <w:rFonts w:ascii="Calibri" w:hAnsi="Calibri" w:eastAsia="Verdana" w:cs="Calibri"/>
          <w:position w:val="-1"/>
          <w:sz w:val="18"/>
          <w:szCs w:val="18"/>
          <w:lang w:eastAsia="zh-CN"/>
        </w:rPr>
        <w:t>OR</w:t>
      </w:r>
    </w:p>
    <w:p w:rsidRPr="00571453" w:rsidR="009C6585" w:rsidP="009C6585" w:rsidRDefault="009C6585">
      <w:pPr>
        <w:ind w:right="4"/>
        <w:rPr>
          <w:rFonts w:ascii="Calibri" w:hAnsi="Calibri" w:eastAsia="Verdana" w:cs="Calibri"/>
          <w:position w:val="-1"/>
          <w:sz w:val="18"/>
          <w:szCs w:val="18"/>
          <w:lang w:eastAsia="zh-CN"/>
        </w:rPr>
      </w:pPr>
      <w:r w:rsidRPr="00571453">
        <w:rPr>
          <w:rFonts w:ascii="Calibri" w:hAnsi="Calibri" w:eastAsia="Verdana" w:cs="Calibri"/>
          <w:position w:val="-1"/>
          <w:sz w:val="18"/>
          <w:szCs w:val="18"/>
          <w:lang w:eastAsia="zh-CN"/>
        </w:rPr>
        <w:br w:type="page"/>
      </w:r>
    </w:p>
    <w:p w:rsidRPr="00571453" w:rsidR="009C6585" w:rsidP="009C6585" w:rsidRDefault="009C6585">
      <w:pPr>
        <w:keepNext/>
        <w:keepLines/>
        <w:numPr>
          <w:ilvl w:val="0"/>
          <w:numId w:val="61"/>
        </w:numPr>
        <w:tabs>
          <w:tab w:val="left" w:pos="720"/>
        </w:tabs>
        <w:spacing w:before="60" w:after="120"/>
        <w:ind w:right="4" w:hanging="720"/>
        <w:jc w:val="both"/>
        <w:rPr>
          <w:rFonts w:ascii="Calibri" w:hAnsi="Calibri" w:eastAsia="Verdana" w:cs="Calibri"/>
          <w:position w:val="-1"/>
          <w:sz w:val="18"/>
          <w:szCs w:val="18"/>
          <w:lang w:eastAsia="zh-CN"/>
        </w:rPr>
      </w:pPr>
      <w:r w:rsidRPr="00571453">
        <w:rPr>
          <w:rFonts w:ascii="Wingdings" w:hAnsi="Wingdings" w:eastAsia="SimSun" w:cs="Wingdings"/>
          <w:sz w:val="18"/>
          <w:szCs w:val="18"/>
          <w:lang w:eastAsia="zh-CN"/>
        </w:rPr>
        <w:lastRenderedPageBreak/>
        <w:fldChar w:fldCharType="begin">
          <w:ffData>
            <w:name w:val="Check1"/>
            <w:enabled/>
            <w:calcOnExit w:val="0"/>
            <w:checkBox>
              <w:sizeAuto/>
              <w:default w:val="0"/>
            </w:checkBox>
          </w:ffData>
        </w:fldChar>
      </w:r>
      <w:r w:rsidRPr="00571453">
        <w:rPr>
          <w:rFonts w:ascii="Wingdings" w:hAnsi="Wingdings" w:eastAsia="SimSun" w:cs="Wingdings"/>
          <w:sz w:val="18"/>
          <w:szCs w:val="18"/>
          <w:lang w:eastAsia="zh-CN"/>
        </w:rPr>
        <w:instrText xml:space="preserve"> FORMCHECKBOX </w:instrText>
      </w:r>
      <w:r w:rsidR="00432B8F">
        <w:rPr>
          <w:rFonts w:hint="eastAsia" w:ascii="Wingdings" w:hAnsi="Wingdings" w:eastAsia="SimSun" w:cs="Wingdings"/>
          <w:sz w:val="18"/>
          <w:szCs w:val="18"/>
          <w:lang w:eastAsia="zh-CN"/>
        </w:rPr>
      </w:r>
      <w:r w:rsidR="00432B8F">
        <w:rPr>
          <w:rFonts w:hint="eastAsia" w:ascii="Wingdings" w:hAnsi="Wingdings" w:eastAsia="SimSun" w:cs="Wingdings"/>
          <w:sz w:val="18"/>
          <w:szCs w:val="18"/>
          <w:lang w:eastAsia="zh-CN"/>
        </w:rPr>
        <w:fldChar w:fldCharType="separate"/>
      </w:r>
      <w:r w:rsidRPr="00571453">
        <w:rPr>
          <w:rFonts w:ascii="Wingdings" w:hAnsi="Wingding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z w:val="18"/>
          <w:szCs w:val="18"/>
          <w:lang w:eastAsia="zh-CN"/>
        </w:rPr>
        <w:t>Financial</w:t>
      </w:r>
      <w:r w:rsidRPr="00571453">
        <w:rPr>
          <w:rFonts w:ascii="Calibri" w:hAnsi="Calibri" w:eastAsia="Verdana" w:cs="Calibri"/>
          <w:spacing w:val="-5"/>
          <w:sz w:val="18"/>
          <w:szCs w:val="18"/>
          <w:lang w:eastAsia="zh-CN"/>
        </w:rPr>
        <w:t xml:space="preserve"> </w:t>
      </w:r>
      <w:r w:rsidRPr="00571453">
        <w:rPr>
          <w:rFonts w:ascii="Calibri" w:hAnsi="Calibri" w:eastAsia="Verdana" w:cs="Calibri"/>
          <w:sz w:val="18"/>
          <w:szCs w:val="18"/>
          <w:lang w:eastAsia="zh-CN"/>
        </w:rPr>
        <w:t>Institution</w:t>
      </w:r>
      <w:r w:rsidRPr="00571453">
        <w:rPr>
          <w:rFonts w:ascii="Calibri" w:hAnsi="Calibri" w:eastAsia="Verdana" w:cs="Calibri"/>
          <w:spacing w:val="-8"/>
          <w:sz w:val="18"/>
          <w:szCs w:val="18"/>
          <w:lang w:eastAsia="zh-CN"/>
        </w:rPr>
        <w:t xml:space="preserve"> </w:t>
      </w:r>
      <w:r w:rsidRPr="00571453">
        <w:rPr>
          <w:rFonts w:ascii="Calibri" w:hAnsi="Calibri" w:eastAsia="Verdana" w:cs="Calibri"/>
          <w:sz w:val="18"/>
          <w:szCs w:val="18"/>
          <w:lang w:eastAsia="zh-CN"/>
        </w:rPr>
        <w:t>resident</w:t>
      </w:r>
      <w:r w:rsidRPr="00571453">
        <w:rPr>
          <w:rFonts w:ascii="Calibri" w:hAnsi="Calibri" w:eastAsia="Verdana" w:cs="Calibri"/>
          <w:spacing w:val="-7"/>
          <w:sz w:val="18"/>
          <w:szCs w:val="18"/>
          <w:lang w:eastAsia="zh-CN"/>
        </w:rPr>
        <w:t xml:space="preserve"> </w:t>
      </w:r>
      <w:r w:rsidRPr="00571453">
        <w:rPr>
          <w:rFonts w:ascii="Calibri" w:hAnsi="Calibri" w:eastAsia="Verdana" w:cs="Calibri"/>
          <w:sz w:val="18"/>
          <w:szCs w:val="18"/>
          <w:lang w:eastAsia="zh-CN"/>
        </w:rPr>
        <w:t>in</w:t>
      </w:r>
      <w:r w:rsidRPr="00571453">
        <w:rPr>
          <w:rFonts w:ascii="Calibri" w:hAnsi="Calibri" w:eastAsia="Verdana" w:cs="Calibri"/>
          <w:spacing w:val="-2"/>
          <w:sz w:val="18"/>
          <w:szCs w:val="18"/>
          <w:lang w:eastAsia="zh-CN"/>
        </w:rPr>
        <w:t xml:space="preserve"> </w:t>
      </w:r>
      <w:r w:rsidRPr="00571453">
        <w:rPr>
          <w:rFonts w:ascii="Calibri" w:hAnsi="Calibri" w:eastAsia="Verdana" w:cs="Calibri"/>
          <w:sz w:val="18"/>
          <w:szCs w:val="18"/>
          <w:lang w:eastAsia="zh-CN"/>
        </w:rPr>
        <w:t>a Non-Participating</w:t>
      </w:r>
      <w:r w:rsidRPr="00571453">
        <w:rPr>
          <w:rFonts w:ascii="Calibri" w:hAnsi="Calibri" w:eastAsia="Verdana" w:cs="Calibri"/>
          <w:spacing w:val="-11"/>
          <w:sz w:val="18"/>
          <w:szCs w:val="18"/>
          <w:lang w:eastAsia="zh-CN"/>
        </w:rPr>
        <w:t xml:space="preserve"> </w:t>
      </w:r>
      <w:r w:rsidRPr="00571453">
        <w:rPr>
          <w:rFonts w:ascii="Calibri" w:hAnsi="Calibri" w:eastAsia="Verdana" w:cs="Calibri"/>
          <w:sz w:val="18"/>
          <w:szCs w:val="18"/>
          <w:lang w:eastAsia="zh-CN"/>
        </w:rPr>
        <w:t>Juris</w:t>
      </w:r>
      <w:r w:rsidRPr="00571453">
        <w:rPr>
          <w:rFonts w:ascii="Calibri" w:hAnsi="Calibri" w:eastAsia="Verdana" w:cs="Calibri"/>
          <w:spacing w:val="1"/>
          <w:sz w:val="18"/>
          <w:szCs w:val="18"/>
          <w:lang w:eastAsia="zh-CN"/>
        </w:rPr>
        <w:t>dictio</w:t>
      </w:r>
      <w:r w:rsidRPr="00571453">
        <w:rPr>
          <w:rFonts w:ascii="Calibri" w:hAnsi="Calibri" w:eastAsia="Verdana" w:cs="Calibri"/>
          <w:sz w:val="18"/>
          <w:szCs w:val="18"/>
          <w:lang w:eastAsia="zh-CN"/>
        </w:rPr>
        <w:t>n</w:t>
      </w:r>
      <w:r w:rsidRPr="00571453">
        <w:rPr>
          <w:rFonts w:ascii="Calibri" w:hAnsi="Calibri" w:eastAsia="Verdana" w:cs="Calibri"/>
          <w:spacing w:val="-6"/>
          <w:sz w:val="18"/>
          <w:szCs w:val="18"/>
          <w:lang w:eastAsia="zh-CN"/>
        </w:rPr>
        <w:t xml:space="preserve"> </w:t>
      </w:r>
      <w:r w:rsidRPr="00571453">
        <w:rPr>
          <w:rFonts w:ascii="Calibri" w:hAnsi="Calibri" w:eastAsia="Verdana" w:cs="Calibri"/>
          <w:spacing w:val="1"/>
          <w:sz w:val="18"/>
          <w:szCs w:val="18"/>
          <w:lang w:eastAsia="zh-CN"/>
        </w:rPr>
        <w:t>unde</w:t>
      </w:r>
      <w:r w:rsidRPr="00571453">
        <w:rPr>
          <w:rFonts w:ascii="Calibri" w:hAnsi="Calibri" w:eastAsia="Verdana" w:cs="Calibri"/>
          <w:sz w:val="18"/>
          <w:szCs w:val="18"/>
          <w:lang w:eastAsia="zh-CN"/>
        </w:rPr>
        <w:t>r</w:t>
      </w:r>
      <w:r w:rsidRPr="00571453">
        <w:rPr>
          <w:rFonts w:ascii="Calibri" w:hAnsi="Calibri" w:eastAsia="Verdana" w:cs="Calibri"/>
          <w:spacing w:val="-4"/>
          <w:sz w:val="18"/>
          <w:szCs w:val="18"/>
          <w:lang w:eastAsia="zh-CN"/>
        </w:rPr>
        <w:t xml:space="preserve"> </w:t>
      </w:r>
      <w:r w:rsidRPr="00571453">
        <w:rPr>
          <w:rFonts w:ascii="Calibri" w:hAnsi="Calibri" w:eastAsia="Verdana" w:cs="Calibri"/>
          <w:spacing w:val="1"/>
          <w:sz w:val="18"/>
          <w:szCs w:val="18"/>
          <w:lang w:eastAsia="zh-CN"/>
        </w:rPr>
        <w:t>CR</w:t>
      </w:r>
      <w:r w:rsidRPr="00571453">
        <w:rPr>
          <w:rFonts w:ascii="Calibri" w:hAnsi="Calibri" w:eastAsia="Verdana" w:cs="Calibri"/>
          <w:sz w:val="18"/>
          <w:szCs w:val="18"/>
          <w:lang w:eastAsia="zh-CN"/>
        </w:rPr>
        <w:t xml:space="preserve">S. </w:t>
      </w:r>
      <w:r w:rsidRPr="00571453">
        <w:rPr>
          <w:rFonts w:ascii="Calibri" w:hAnsi="Calibri" w:eastAsia="Verdana" w:cs="Calibri"/>
          <w:spacing w:val="-12"/>
          <w:sz w:val="18"/>
          <w:szCs w:val="18"/>
          <w:lang w:eastAsia="zh-CN"/>
        </w:rPr>
        <w:t xml:space="preserve"> </w:t>
      </w:r>
      <w:r w:rsidRPr="00571453">
        <w:rPr>
          <w:rFonts w:ascii="Calibri" w:hAnsi="Calibri" w:eastAsia="Verdana" w:cs="Calibri"/>
          <w:spacing w:val="-1"/>
          <w:sz w:val="18"/>
          <w:szCs w:val="18"/>
          <w:lang w:eastAsia="zh-CN"/>
        </w:rPr>
        <w:t>Specif</w:t>
      </w:r>
      <w:r w:rsidRPr="00571453">
        <w:rPr>
          <w:rFonts w:ascii="Calibri" w:hAnsi="Calibri" w:eastAsia="Verdana" w:cs="Calibri"/>
          <w:sz w:val="18"/>
          <w:szCs w:val="18"/>
          <w:lang w:eastAsia="zh-CN"/>
        </w:rPr>
        <w:t>y</w:t>
      </w:r>
      <w:r w:rsidRPr="00571453">
        <w:rPr>
          <w:rFonts w:ascii="Calibri" w:hAnsi="Calibri" w:eastAsia="Verdana" w:cs="Calibri"/>
          <w:spacing w:val="-7"/>
          <w:sz w:val="18"/>
          <w:szCs w:val="18"/>
          <w:lang w:eastAsia="zh-CN"/>
        </w:rPr>
        <w:t xml:space="preserve"> </w:t>
      </w:r>
      <w:r w:rsidRPr="00571453">
        <w:rPr>
          <w:rFonts w:ascii="Calibri" w:hAnsi="Calibri" w:eastAsia="Verdana" w:cs="Calibri"/>
          <w:spacing w:val="-1"/>
          <w:sz w:val="18"/>
          <w:szCs w:val="18"/>
          <w:lang w:eastAsia="zh-CN"/>
        </w:rPr>
        <w:t>th</w:t>
      </w:r>
      <w:r w:rsidRPr="00571453">
        <w:rPr>
          <w:rFonts w:ascii="Calibri" w:hAnsi="Calibri" w:eastAsia="Verdana" w:cs="Calibri"/>
          <w:sz w:val="18"/>
          <w:szCs w:val="18"/>
          <w:lang w:eastAsia="zh-CN"/>
        </w:rPr>
        <w:t xml:space="preserve">e </w:t>
      </w:r>
      <w:r w:rsidRPr="00571453">
        <w:rPr>
          <w:rFonts w:ascii="Calibri" w:hAnsi="Calibri" w:eastAsia="Verdana" w:cs="Calibri"/>
          <w:spacing w:val="-1"/>
          <w:sz w:val="18"/>
          <w:szCs w:val="18"/>
          <w:lang w:eastAsia="zh-CN"/>
        </w:rPr>
        <w:t>typ</w:t>
      </w:r>
      <w:r w:rsidRPr="00571453">
        <w:rPr>
          <w:rFonts w:ascii="Calibri" w:hAnsi="Calibri" w:eastAsia="Verdana" w:cs="Calibri"/>
          <w:sz w:val="18"/>
          <w:szCs w:val="18"/>
          <w:lang w:eastAsia="zh-CN"/>
        </w:rPr>
        <w:t>e</w:t>
      </w:r>
      <w:r w:rsidRPr="00571453">
        <w:rPr>
          <w:rFonts w:ascii="Calibri" w:hAnsi="Calibri" w:eastAsia="Verdana" w:cs="Calibri"/>
          <w:spacing w:val="-1"/>
          <w:sz w:val="18"/>
          <w:szCs w:val="18"/>
          <w:lang w:eastAsia="zh-CN"/>
        </w:rPr>
        <w:t xml:space="preserve"> o</w:t>
      </w:r>
      <w:r w:rsidRPr="00571453">
        <w:rPr>
          <w:rFonts w:ascii="Calibri" w:hAnsi="Calibri" w:eastAsia="Verdana" w:cs="Calibri"/>
          <w:sz w:val="18"/>
          <w:szCs w:val="18"/>
          <w:lang w:eastAsia="zh-CN"/>
        </w:rPr>
        <w:t xml:space="preserve">f </w:t>
      </w:r>
      <w:r w:rsidRPr="00571453">
        <w:rPr>
          <w:rFonts w:ascii="Calibri" w:hAnsi="Calibri" w:eastAsia="Verdana" w:cs="Calibri"/>
          <w:spacing w:val="2"/>
          <w:position w:val="-1"/>
          <w:sz w:val="18"/>
          <w:szCs w:val="18"/>
          <w:lang w:eastAsia="zh-CN"/>
        </w:rPr>
        <w:t>F</w:t>
      </w:r>
      <w:r w:rsidRPr="00571453">
        <w:rPr>
          <w:rFonts w:ascii="Calibri" w:hAnsi="Calibri" w:eastAsia="Verdana" w:cs="Calibri"/>
          <w:spacing w:val="-2"/>
          <w:position w:val="-1"/>
          <w:sz w:val="18"/>
          <w:szCs w:val="18"/>
          <w:lang w:eastAsia="zh-CN"/>
        </w:rPr>
        <w:t>i</w:t>
      </w:r>
      <w:r w:rsidRPr="00571453">
        <w:rPr>
          <w:rFonts w:ascii="Calibri" w:hAnsi="Calibri" w:eastAsia="Verdana" w:cs="Calibri"/>
          <w:spacing w:val="1"/>
          <w:position w:val="-1"/>
          <w:sz w:val="18"/>
          <w:szCs w:val="18"/>
          <w:lang w:eastAsia="zh-CN"/>
        </w:rPr>
        <w:t>n</w:t>
      </w:r>
      <w:r w:rsidRPr="00571453">
        <w:rPr>
          <w:rFonts w:ascii="Calibri" w:hAnsi="Calibri" w:eastAsia="Verdana" w:cs="Calibri"/>
          <w:position w:val="-1"/>
          <w:sz w:val="18"/>
          <w:szCs w:val="18"/>
          <w:lang w:eastAsia="zh-CN"/>
        </w:rPr>
        <w:t>a</w:t>
      </w:r>
      <w:r w:rsidRPr="00571453">
        <w:rPr>
          <w:rFonts w:ascii="Calibri" w:hAnsi="Calibri" w:eastAsia="Verdana" w:cs="Calibri"/>
          <w:spacing w:val="1"/>
          <w:position w:val="-1"/>
          <w:sz w:val="18"/>
          <w:szCs w:val="18"/>
          <w:lang w:eastAsia="zh-CN"/>
        </w:rPr>
        <w:t>n</w:t>
      </w:r>
      <w:r w:rsidRPr="00571453">
        <w:rPr>
          <w:rFonts w:ascii="Calibri" w:hAnsi="Calibri" w:eastAsia="Verdana" w:cs="Calibri"/>
          <w:spacing w:val="2"/>
          <w:position w:val="-1"/>
          <w:sz w:val="18"/>
          <w:szCs w:val="18"/>
          <w:lang w:eastAsia="zh-CN"/>
        </w:rPr>
        <w:t>c</w:t>
      </w:r>
      <w:r w:rsidRPr="00571453">
        <w:rPr>
          <w:rFonts w:ascii="Calibri" w:hAnsi="Calibri" w:eastAsia="Verdana" w:cs="Calibri"/>
          <w:spacing w:val="-2"/>
          <w:position w:val="-1"/>
          <w:sz w:val="18"/>
          <w:szCs w:val="18"/>
          <w:lang w:eastAsia="zh-CN"/>
        </w:rPr>
        <w:t>i</w:t>
      </w:r>
      <w:r w:rsidRPr="00571453">
        <w:rPr>
          <w:rFonts w:ascii="Calibri" w:hAnsi="Calibri" w:eastAsia="Verdana" w:cs="Calibri"/>
          <w:spacing w:val="3"/>
          <w:position w:val="-1"/>
          <w:sz w:val="18"/>
          <w:szCs w:val="18"/>
          <w:lang w:eastAsia="zh-CN"/>
        </w:rPr>
        <w:t>a</w:t>
      </w:r>
      <w:r w:rsidRPr="00571453">
        <w:rPr>
          <w:rFonts w:ascii="Calibri" w:hAnsi="Calibri" w:eastAsia="Verdana" w:cs="Calibri"/>
          <w:position w:val="-1"/>
          <w:sz w:val="18"/>
          <w:szCs w:val="18"/>
          <w:lang w:eastAsia="zh-CN"/>
        </w:rPr>
        <w:t>l</w:t>
      </w:r>
      <w:r w:rsidRPr="00571453">
        <w:rPr>
          <w:rFonts w:ascii="Calibri" w:hAnsi="Calibri" w:eastAsia="Verdana" w:cs="Calibri"/>
          <w:spacing w:val="-7"/>
          <w:position w:val="-1"/>
          <w:sz w:val="18"/>
          <w:szCs w:val="18"/>
          <w:lang w:eastAsia="zh-CN"/>
        </w:rPr>
        <w:t xml:space="preserve"> </w:t>
      </w:r>
      <w:r w:rsidRPr="00571453">
        <w:rPr>
          <w:rFonts w:ascii="Calibri" w:hAnsi="Calibri" w:eastAsia="Verdana" w:cs="Calibri"/>
          <w:spacing w:val="-1"/>
          <w:position w:val="-1"/>
          <w:sz w:val="18"/>
          <w:szCs w:val="18"/>
          <w:lang w:eastAsia="zh-CN"/>
        </w:rPr>
        <w:t>I</w:t>
      </w:r>
      <w:r w:rsidRPr="00571453">
        <w:rPr>
          <w:rFonts w:ascii="Calibri" w:hAnsi="Calibri" w:eastAsia="Verdana" w:cs="Calibri"/>
          <w:spacing w:val="1"/>
          <w:position w:val="-1"/>
          <w:sz w:val="18"/>
          <w:szCs w:val="18"/>
          <w:lang w:eastAsia="zh-CN"/>
        </w:rPr>
        <w:t>n</w:t>
      </w:r>
      <w:r w:rsidRPr="00571453">
        <w:rPr>
          <w:rFonts w:ascii="Calibri" w:hAnsi="Calibri" w:eastAsia="Verdana" w:cs="Calibri"/>
          <w:spacing w:val="-1"/>
          <w:position w:val="-1"/>
          <w:sz w:val="18"/>
          <w:szCs w:val="18"/>
          <w:lang w:eastAsia="zh-CN"/>
        </w:rPr>
        <w:t>s</w:t>
      </w:r>
      <w:r w:rsidRPr="00571453">
        <w:rPr>
          <w:rFonts w:ascii="Calibri" w:hAnsi="Calibri" w:eastAsia="Verdana" w:cs="Calibri"/>
          <w:spacing w:val="3"/>
          <w:position w:val="-1"/>
          <w:sz w:val="18"/>
          <w:szCs w:val="18"/>
          <w:lang w:eastAsia="zh-CN"/>
        </w:rPr>
        <w:t>t</w:t>
      </w:r>
      <w:r w:rsidRPr="00571453">
        <w:rPr>
          <w:rFonts w:ascii="Calibri" w:hAnsi="Calibri" w:eastAsia="Verdana" w:cs="Calibri"/>
          <w:spacing w:val="-2"/>
          <w:position w:val="-1"/>
          <w:sz w:val="18"/>
          <w:szCs w:val="18"/>
          <w:lang w:eastAsia="zh-CN"/>
        </w:rPr>
        <w:t>i</w:t>
      </w:r>
      <w:r w:rsidRPr="00571453">
        <w:rPr>
          <w:rFonts w:ascii="Calibri" w:hAnsi="Calibri" w:eastAsia="Verdana" w:cs="Calibri"/>
          <w:position w:val="-1"/>
          <w:sz w:val="18"/>
          <w:szCs w:val="18"/>
          <w:lang w:eastAsia="zh-CN"/>
        </w:rPr>
        <w:t>t</w:t>
      </w:r>
      <w:r w:rsidRPr="00571453">
        <w:rPr>
          <w:rFonts w:ascii="Calibri" w:hAnsi="Calibri" w:eastAsia="Verdana" w:cs="Calibri"/>
          <w:spacing w:val="1"/>
          <w:position w:val="-1"/>
          <w:sz w:val="18"/>
          <w:szCs w:val="18"/>
          <w:lang w:eastAsia="zh-CN"/>
        </w:rPr>
        <w:t>u</w:t>
      </w:r>
      <w:r w:rsidRPr="00571453">
        <w:rPr>
          <w:rFonts w:ascii="Calibri" w:hAnsi="Calibri" w:eastAsia="Verdana" w:cs="Calibri"/>
          <w:spacing w:val="3"/>
          <w:position w:val="-1"/>
          <w:sz w:val="18"/>
          <w:szCs w:val="18"/>
          <w:lang w:eastAsia="zh-CN"/>
        </w:rPr>
        <w:t>t</w:t>
      </w:r>
      <w:r w:rsidRPr="00571453">
        <w:rPr>
          <w:rFonts w:ascii="Calibri" w:hAnsi="Calibri" w:eastAsia="Verdana" w:cs="Calibri"/>
          <w:position w:val="-1"/>
          <w:sz w:val="18"/>
          <w:szCs w:val="18"/>
          <w:lang w:eastAsia="zh-CN"/>
        </w:rPr>
        <w:t>i</w:t>
      </w:r>
      <w:r w:rsidRPr="00571453">
        <w:rPr>
          <w:rFonts w:ascii="Calibri" w:hAnsi="Calibri" w:eastAsia="Verdana" w:cs="Calibri"/>
          <w:spacing w:val="-1"/>
          <w:position w:val="-1"/>
          <w:sz w:val="18"/>
          <w:szCs w:val="18"/>
          <w:lang w:eastAsia="zh-CN"/>
        </w:rPr>
        <w:t>o</w:t>
      </w:r>
      <w:r w:rsidRPr="00571453">
        <w:rPr>
          <w:rFonts w:ascii="Calibri" w:hAnsi="Calibri" w:eastAsia="Verdana" w:cs="Calibri"/>
          <w:position w:val="-1"/>
          <w:sz w:val="18"/>
          <w:szCs w:val="18"/>
          <w:lang w:eastAsia="zh-CN"/>
        </w:rPr>
        <w:t>n</w:t>
      </w:r>
      <w:r w:rsidRPr="00571453">
        <w:rPr>
          <w:rFonts w:ascii="Calibri" w:hAnsi="Calibri" w:eastAsia="Verdana" w:cs="Calibri"/>
          <w:spacing w:val="-8"/>
          <w:position w:val="-1"/>
          <w:sz w:val="18"/>
          <w:szCs w:val="18"/>
          <w:lang w:eastAsia="zh-CN"/>
        </w:rPr>
        <w:t xml:space="preserve"> </w:t>
      </w:r>
      <w:r w:rsidRPr="00571453">
        <w:rPr>
          <w:rFonts w:ascii="Calibri" w:hAnsi="Calibri" w:eastAsia="Verdana" w:cs="Calibri"/>
          <w:position w:val="-1"/>
          <w:sz w:val="18"/>
          <w:szCs w:val="18"/>
          <w:lang w:eastAsia="zh-CN"/>
        </w:rPr>
        <w:t>b</w:t>
      </w:r>
      <w:r w:rsidRPr="00571453">
        <w:rPr>
          <w:rFonts w:ascii="Calibri" w:hAnsi="Calibri" w:eastAsia="Verdana" w:cs="Calibri"/>
          <w:spacing w:val="3"/>
          <w:position w:val="-1"/>
          <w:sz w:val="18"/>
          <w:szCs w:val="18"/>
          <w:lang w:eastAsia="zh-CN"/>
        </w:rPr>
        <w:t>e</w:t>
      </w:r>
      <w:r w:rsidRPr="00571453">
        <w:rPr>
          <w:rFonts w:ascii="Calibri" w:hAnsi="Calibri" w:eastAsia="Verdana" w:cs="Calibri"/>
          <w:spacing w:val="-2"/>
          <w:position w:val="-1"/>
          <w:sz w:val="18"/>
          <w:szCs w:val="18"/>
          <w:lang w:eastAsia="zh-CN"/>
        </w:rPr>
        <w:t>l</w:t>
      </w:r>
      <w:r w:rsidRPr="00571453">
        <w:rPr>
          <w:rFonts w:ascii="Calibri" w:hAnsi="Calibri" w:eastAsia="Verdana" w:cs="Calibri"/>
          <w:spacing w:val="2"/>
          <w:position w:val="-1"/>
          <w:sz w:val="18"/>
          <w:szCs w:val="18"/>
          <w:lang w:eastAsia="zh-CN"/>
        </w:rPr>
        <w:t>o</w:t>
      </w:r>
      <w:r w:rsidRPr="00571453">
        <w:rPr>
          <w:rFonts w:ascii="Calibri" w:hAnsi="Calibri" w:eastAsia="Verdana" w:cs="Calibri"/>
          <w:spacing w:val="-1"/>
          <w:position w:val="-1"/>
          <w:sz w:val="18"/>
          <w:szCs w:val="18"/>
          <w:lang w:eastAsia="zh-CN"/>
        </w:rPr>
        <w:t>w</w:t>
      </w:r>
      <w:r w:rsidRPr="00571453">
        <w:rPr>
          <w:rFonts w:ascii="Calibri" w:hAnsi="Calibri" w:eastAsia="Verdana" w:cs="Calibri"/>
          <w:position w:val="-1"/>
          <w:sz w:val="18"/>
          <w:szCs w:val="18"/>
          <w:lang w:eastAsia="zh-CN"/>
        </w:rPr>
        <w:t>:</w:t>
      </w:r>
    </w:p>
    <w:p w:rsidRPr="00571453" w:rsidR="009C6585" w:rsidP="009C6585" w:rsidRDefault="009C6585">
      <w:pPr>
        <w:numPr>
          <w:ilvl w:val="0"/>
          <w:numId w:val="52"/>
        </w:numPr>
        <w:tabs>
          <w:tab w:val="left" w:pos="1080"/>
          <w:tab w:val="left" w:pos="2160"/>
          <w:tab w:val="left" w:pos="2520"/>
        </w:tabs>
        <w:spacing w:before="60" w:after="120"/>
        <w:ind w:left="1440" w:right="4" w:hanging="720"/>
        <w:jc w:val="both"/>
        <w:rPr>
          <w:rFonts w:ascii="Wingdings" w:hAnsi="Wingdings" w:eastAsia="SimSun" w:cs="Wingdings"/>
          <w:sz w:val="18"/>
          <w:szCs w:val="18"/>
          <w:lang w:eastAsia="zh-CN"/>
        </w:rPr>
      </w:pPr>
      <w:r w:rsidRPr="00571453">
        <w:rPr>
          <w:rFonts w:ascii="Wingdings" w:hAnsi="Wingdings" w:eastAsia="SimSun" w:cs="Wingdings"/>
          <w:sz w:val="18"/>
          <w:szCs w:val="18"/>
          <w:lang w:eastAsia="zh-CN"/>
        </w:rPr>
        <w:fldChar w:fldCharType="begin">
          <w:ffData>
            <w:name w:val="Check1"/>
            <w:enabled/>
            <w:calcOnExit w:val="0"/>
            <w:checkBox>
              <w:sizeAuto/>
              <w:default w:val="0"/>
            </w:checkBox>
          </w:ffData>
        </w:fldChar>
      </w:r>
      <w:r w:rsidRPr="00571453">
        <w:rPr>
          <w:rFonts w:ascii="Wingdings" w:hAnsi="Wingdings" w:eastAsia="SimSun" w:cs="Wingdings"/>
          <w:sz w:val="18"/>
          <w:szCs w:val="18"/>
          <w:lang w:eastAsia="zh-CN"/>
        </w:rPr>
        <w:instrText xml:space="preserve"> FORMCHECKBOX </w:instrText>
      </w:r>
      <w:r w:rsidR="00432B8F">
        <w:rPr>
          <w:rFonts w:hint="eastAsia" w:ascii="Wingdings" w:hAnsi="Wingdings" w:eastAsia="SimSun" w:cs="Wingdings"/>
          <w:sz w:val="18"/>
          <w:szCs w:val="18"/>
          <w:lang w:eastAsia="zh-CN"/>
        </w:rPr>
      </w:r>
      <w:r w:rsidR="00432B8F">
        <w:rPr>
          <w:rFonts w:hint="eastAsia" w:ascii="Wingdings" w:hAnsi="Wingdings" w:eastAsia="SimSun" w:cs="Wingdings"/>
          <w:sz w:val="18"/>
          <w:szCs w:val="18"/>
          <w:lang w:eastAsia="zh-CN"/>
        </w:rPr>
        <w:fldChar w:fldCharType="separate"/>
      </w:r>
      <w:r w:rsidRPr="00571453">
        <w:rPr>
          <w:rFonts w:ascii="Wingdings" w:hAnsi="Wingding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pacing w:val="1"/>
          <w:sz w:val="18"/>
          <w:szCs w:val="18"/>
          <w:lang w:eastAsia="zh-CN"/>
        </w:rPr>
        <w:t>Investment Entity managed by another Financial Institution</w:t>
      </w:r>
      <w:r w:rsidRPr="00571453">
        <w:rPr>
          <w:rFonts w:ascii="Calibri" w:hAnsi="Calibri" w:eastAsia="Verdana" w:cs="Calibri"/>
          <w:spacing w:val="1"/>
          <w:sz w:val="18"/>
          <w:szCs w:val="18"/>
          <w:vertAlign w:val="superscript"/>
          <w:lang w:eastAsia="zh-CN"/>
        </w:rPr>
        <w:footnoteReference w:id="140"/>
      </w:r>
      <w:r w:rsidRPr="00571453">
        <w:rPr>
          <w:rFonts w:ascii="Calibri" w:hAnsi="Calibri" w:eastAsia="Verdana" w:cs="Calibri"/>
          <w:spacing w:val="1"/>
          <w:sz w:val="18"/>
          <w:szCs w:val="18"/>
          <w:lang w:eastAsia="zh-CN"/>
        </w:rPr>
        <w:t xml:space="preserve"> where a controlling ownership interest is held (directly or indirectly) by a company listed on a stock </w:t>
      </w:r>
      <w:r w:rsidRPr="00571453">
        <w:rPr>
          <w:rFonts w:ascii="Calibri" w:hAnsi="Calibri" w:eastAsia="Verdana" w:cs="Calibri"/>
          <w:sz w:val="18"/>
          <w:szCs w:val="18"/>
          <w:lang w:eastAsia="zh-CN"/>
        </w:rPr>
        <w:t>exchange and subject to disclosure requirements or is a majority owned subsidiary of such a company</w:t>
      </w:r>
      <w:r w:rsidRPr="00571453">
        <w:rPr>
          <w:rFonts w:ascii="Calibri" w:hAnsi="Calibri" w:eastAsia="Verdana" w:cs="Calibri"/>
          <w:spacing w:val="1"/>
          <w:sz w:val="18"/>
          <w:szCs w:val="18"/>
          <w:lang w:eastAsia="zh-CN"/>
        </w:rPr>
        <w:t xml:space="preserve">.  </w:t>
      </w:r>
    </w:p>
    <w:p w:rsidRPr="00571453" w:rsidR="009C6585" w:rsidP="009C6585" w:rsidRDefault="009C6585">
      <w:pPr>
        <w:numPr>
          <w:ilvl w:val="0"/>
          <w:numId w:val="52"/>
        </w:numPr>
        <w:tabs>
          <w:tab w:val="left" w:pos="1080"/>
          <w:tab w:val="left" w:pos="2160"/>
          <w:tab w:val="left" w:pos="2520"/>
        </w:tabs>
        <w:spacing w:before="60" w:after="120"/>
        <w:ind w:left="1440" w:right="4" w:hanging="720"/>
        <w:jc w:val="both"/>
        <w:rPr>
          <w:rFonts w:ascii="Wingdings" w:hAnsi="Wingdings" w:eastAsia="SimSun" w:cs="Wingdings"/>
          <w:sz w:val="18"/>
          <w:szCs w:val="18"/>
          <w:lang w:eastAsia="zh-CN"/>
        </w:rPr>
      </w:pPr>
      <w:r w:rsidRPr="00571453">
        <w:rPr>
          <w:rFonts w:ascii="Wingdings" w:hAnsi="Wingdings" w:eastAsia="SimSun" w:cs="Wingdings"/>
          <w:sz w:val="18"/>
          <w:szCs w:val="18"/>
          <w:lang w:eastAsia="zh-CN"/>
        </w:rPr>
        <w:fldChar w:fldCharType="begin">
          <w:ffData>
            <w:name w:val="Check1"/>
            <w:enabled/>
            <w:calcOnExit w:val="0"/>
            <w:checkBox>
              <w:sizeAuto/>
              <w:default w:val="0"/>
            </w:checkBox>
          </w:ffData>
        </w:fldChar>
      </w:r>
      <w:r w:rsidRPr="00571453">
        <w:rPr>
          <w:rFonts w:ascii="Wingdings" w:hAnsi="Wingdings" w:eastAsia="SimSun" w:cs="Wingdings"/>
          <w:sz w:val="18"/>
          <w:szCs w:val="18"/>
          <w:lang w:eastAsia="zh-CN"/>
        </w:rPr>
        <w:instrText xml:space="preserve"> FORMCHECKBOX </w:instrText>
      </w:r>
      <w:r w:rsidR="00432B8F">
        <w:rPr>
          <w:rFonts w:hint="eastAsia" w:ascii="Wingdings" w:hAnsi="Wingdings" w:eastAsia="SimSun" w:cs="Wingdings"/>
          <w:sz w:val="18"/>
          <w:szCs w:val="18"/>
          <w:lang w:eastAsia="zh-CN"/>
        </w:rPr>
      </w:r>
      <w:r w:rsidR="00432B8F">
        <w:rPr>
          <w:rFonts w:hint="eastAsia" w:ascii="Wingdings" w:hAnsi="Wingdings" w:eastAsia="SimSun" w:cs="Wingdings"/>
          <w:sz w:val="18"/>
          <w:szCs w:val="18"/>
          <w:lang w:eastAsia="zh-CN"/>
        </w:rPr>
        <w:fldChar w:fldCharType="separate"/>
      </w:r>
      <w:r w:rsidRPr="00571453">
        <w:rPr>
          <w:rFonts w:ascii="Wingdings" w:hAnsi="Wingding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z w:val="18"/>
          <w:szCs w:val="18"/>
          <w:lang w:eastAsia="zh-CN"/>
        </w:rPr>
        <w:t>Investment Entity managed by another Financial Institution (other than i. above)</w:t>
      </w:r>
    </w:p>
    <w:p w:rsidRPr="00571453" w:rsidR="009C6585" w:rsidP="009C6585" w:rsidRDefault="009C6585">
      <w:pPr>
        <w:keepNext/>
        <w:keepLines/>
        <w:tabs>
          <w:tab w:val="left" w:pos="720"/>
          <w:tab w:val="left" w:pos="1440"/>
        </w:tabs>
        <w:spacing w:before="60" w:after="120"/>
        <w:ind w:left="1800" w:right="4" w:hanging="720"/>
        <w:jc w:val="both"/>
        <w:rPr>
          <w:rFonts w:ascii="Calibri" w:hAnsi="Calibri" w:eastAsia="SimSun"/>
          <w:sz w:val="18"/>
          <w:lang w:eastAsia="zh-CN"/>
        </w:rPr>
      </w:pPr>
      <w:r w:rsidRPr="00571453">
        <w:rPr>
          <w:rFonts w:ascii="Calibri" w:hAnsi="Calibri" w:eastAsia="SimSun"/>
          <w:sz w:val="18"/>
          <w:szCs w:val="18"/>
          <w:lang w:eastAsia="zh-CN"/>
        </w:rPr>
        <w:t>Note:  If you are either:</w:t>
      </w:r>
    </w:p>
    <w:p w:rsidRPr="00571453" w:rsidR="009C6585" w:rsidP="009C6585" w:rsidRDefault="009C6585">
      <w:pPr>
        <w:numPr>
          <w:ilvl w:val="0"/>
          <w:numId w:val="64"/>
        </w:numPr>
        <w:tabs>
          <w:tab w:val="left" w:pos="1440"/>
          <w:tab w:val="left" w:pos="2880"/>
          <w:tab w:val="left" w:pos="3240"/>
        </w:tabs>
        <w:spacing w:before="60" w:after="120"/>
        <w:ind w:left="1800" w:right="4" w:hanging="720"/>
        <w:jc w:val="both"/>
        <w:rPr>
          <w:rFonts w:ascii="Wingdings" w:hAnsi="Wingdings" w:eastAsia="SimSun" w:cs="Wingdings"/>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z w:val="18"/>
          <w:szCs w:val="18"/>
          <w:lang w:eastAsia="zh-CN"/>
        </w:rPr>
        <w:t>a widely-held, regulated  Collective Investment Vehicle (CIV) established as a trust; OR</w:t>
      </w:r>
    </w:p>
    <w:p w:rsidRPr="00571453" w:rsidR="009C6585" w:rsidP="009C6585" w:rsidRDefault="009C6585">
      <w:pPr>
        <w:numPr>
          <w:ilvl w:val="0"/>
          <w:numId w:val="64"/>
        </w:numPr>
        <w:tabs>
          <w:tab w:val="left" w:pos="1440"/>
          <w:tab w:val="left" w:pos="2880"/>
          <w:tab w:val="left" w:pos="3240"/>
        </w:tabs>
        <w:spacing w:before="60" w:after="120"/>
        <w:ind w:left="1800" w:right="4" w:hanging="720"/>
        <w:jc w:val="both"/>
        <w:rPr>
          <w:rFonts w:ascii="Wingdings" w:hAnsi="Wingdings" w:eastAsia="SimSun" w:cs="Wingdings"/>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z w:val="18"/>
          <w:szCs w:val="18"/>
          <w:lang w:eastAsia="zh-CN"/>
        </w:rPr>
        <w:t xml:space="preserve">a pension fund established as a trust, </w:t>
      </w:r>
    </w:p>
    <w:p w:rsidRPr="00571453" w:rsidR="009C6585" w:rsidP="009C6585" w:rsidRDefault="009C6585">
      <w:pPr>
        <w:tabs>
          <w:tab w:val="left" w:pos="2520"/>
        </w:tabs>
        <w:spacing w:before="60" w:after="120"/>
        <w:ind w:left="1080" w:right="4"/>
        <w:jc w:val="both"/>
        <w:rPr>
          <w:rFonts w:ascii="Wingdings" w:hAnsi="Wingdings" w:eastAsia="SimSun" w:cs="Wingdings"/>
          <w:sz w:val="18"/>
          <w:szCs w:val="18"/>
          <w:lang w:eastAsia="zh-CN"/>
        </w:rPr>
      </w:pPr>
      <w:r w:rsidRPr="00571453">
        <w:rPr>
          <w:rFonts w:ascii="Calibri" w:hAnsi="Calibri" w:eastAsia="Verdana" w:cs="Calibri"/>
          <w:sz w:val="18"/>
          <w:szCs w:val="18"/>
          <w:lang w:eastAsia="zh-CN"/>
        </w:rPr>
        <w:t xml:space="preserve">you may apply the Controlling Persons test of a </w:t>
      </w:r>
      <w:r w:rsidRPr="00571453">
        <w:rPr>
          <w:rFonts w:ascii="Calibri" w:hAnsi="Calibri" w:eastAsia="Verdana" w:cs="Calibri"/>
          <w:sz w:val="18"/>
          <w:szCs w:val="18"/>
          <w:u w:val="single"/>
          <w:lang w:eastAsia="zh-CN"/>
        </w:rPr>
        <w:t>legal person</w:t>
      </w:r>
      <w:r w:rsidRPr="00571453">
        <w:rPr>
          <w:rFonts w:ascii="Calibri" w:hAnsi="Calibri" w:eastAsia="Verdana" w:cs="Calibri"/>
          <w:sz w:val="18"/>
          <w:szCs w:val="18"/>
          <w:lang w:eastAsia="zh-CN"/>
        </w:rPr>
        <w:t xml:space="preserve"> as per the Controlling Person definition in Exhibit B, and where simplified due diligence procedures are permitted to be applied by the Financial Institution under the applicable AML regime</w:t>
      </w:r>
      <w:r w:rsidRPr="00571453">
        <w:rPr>
          <w:rFonts w:ascii="Calibri" w:hAnsi="Calibri" w:eastAsia="Verdana" w:cs="Calibri"/>
          <w:sz w:val="18"/>
          <w:szCs w:val="18"/>
          <w:vertAlign w:val="superscript"/>
          <w:lang w:eastAsia="zh-CN"/>
        </w:rPr>
        <w:footnoteReference w:id="141"/>
      </w:r>
      <w:r w:rsidRPr="00571453">
        <w:rPr>
          <w:rFonts w:ascii="Calibri" w:hAnsi="Calibri" w:eastAsia="Verdana" w:cs="Calibri"/>
          <w:sz w:val="18"/>
          <w:szCs w:val="18"/>
          <w:lang w:eastAsia="zh-CN"/>
        </w:rPr>
        <w:t xml:space="preserve"> in relation to the Account Holder and its Controlling Persons, no further information is required.</w:t>
      </w:r>
    </w:p>
    <w:p w:rsidRPr="00571453" w:rsidR="009C6585" w:rsidP="009C6585" w:rsidRDefault="009C6585">
      <w:pPr>
        <w:tabs>
          <w:tab w:val="left" w:pos="2520"/>
        </w:tabs>
        <w:spacing w:before="60" w:after="120"/>
        <w:ind w:left="1080" w:right="4"/>
        <w:jc w:val="both"/>
        <w:rPr>
          <w:rFonts w:ascii="Wingdings" w:hAnsi="Wingdings" w:eastAsia="SimSun" w:cs="Wingdings"/>
          <w:sz w:val="18"/>
          <w:szCs w:val="18"/>
          <w:lang w:eastAsia="zh-CN"/>
        </w:rPr>
      </w:pPr>
      <w:r w:rsidRPr="00571453">
        <w:rPr>
          <w:rFonts w:ascii="Calibri" w:hAnsi="Calibri" w:eastAsia="MS Mincho" w:cs="Calibri"/>
          <w:b/>
          <w:sz w:val="18"/>
          <w:szCs w:val="18"/>
        </w:rPr>
        <w:t xml:space="preserve">If you have ticked the box for 5.1(c) ii, and neither of the exemptions under (a) and (b) above applies, </w:t>
      </w:r>
      <w:r w:rsidRPr="00571453">
        <w:rPr>
          <w:rFonts w:ascii="Calibri" w:hAnsi="Calibri" w:eastAsia="SimSun"/>
          <w:b/>
          <w:sz w:val="18"/>
          <w:szCs w:val="18"/>
          <w:lang w:eastAsia="zh-CN"/>
        </w:rPr>
        <w:t xml:space="preserve">please indicate the name of the </w:t>
      </w:r>
      <w:r w:rsidRPr="00571453">
        <w:rPr>
          <w:rFonts w:ascii="Calibri" w:hAnsi="Calibri" w:eastAsia="SimSun"/>
          <w:b/>
          <w:i/>
          <w:sz w:val="18"/>
          <w:szCs w:val="18"/>
          <w:lang w:eastAsia="zh-CN"/>
        </w:rPr>
        <w:t>Controlling Person(s</w:t>
      </w:r>
      <w:r w:rsidRPr="00571453">
        <w:rPr>
          <w:rFonts w:ascii="Calibri" w:hAnsi="Calibri" w:eastAsia="SimSun"/>
          <w:b/>
          <w:sz w:val="18"/>
          <w:szCs w:val="18"/>
          <w:lang w:eastAsia="zh-CN"/>
        </w:rPr>
        <w:t>) in the table below.</w:t>
      </w:r>
    </w:p>
    <w:tbl>
      <w:tblPr>
        <w:tblW w:w="8460" w:type="dxa"/>
        <w:tblInd w:w="10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460"/>
      </w:tblGrid>
      <w:tr w:rsidRPr="00571453" w:rsidR="009C6585" w:rsidTr="007A4071">
        <w:trPr>
          <w:cantSplit/>
          <w:trHeight w:val="892" w:hRule="exact"/>
        </w:trPr>
        <w:tc>
          <w:tcPr>
            <w:tcW w:w="8460" w:type="dxa"/>
            <w:shd w:val="clear" w:color="auto" w:fill="auto"/>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sz w:val="18"/>
                <w:szCs w:val="18"/>
                <w:lang w:eastAsia="zh-CN"/>
              </w:rPr>
            </w:pPr>
            <w:r w:rsidRPr="00571453">
              <w:rPr>
                <w:rFonts w:ascii="Calibri" w:hAnsi="Calibri" w:eastAsia="SimSun"/>
                <w:sz w:val="18"/>
                <w:szCs w:val="18"/>
                <w:lang w:eastAsia="zh-CN"/>
              </w:rPr>
              <w:t xml:space="preserve">Full Name of any Controlling Person(s). </w:t>
            </w:r>
            <w:r w:rsidRPr="00571453">
              <w:rPr>
                <w:rFonts w:ascii="Calibri" w:hAnsi="Calibri" w:eastAsia="SimSun"/>
                <w:sz w:val="18"/>
                <w:szCs w:val="18"/>
                <w:lang w:eastAsia="zh-CN"/>
              </w:rPr>
              <w:br/>
            </w:r>
            <w:r w:rsidRPr="00571453">
              <w:rPr>
                <w:rFonts w:ascii="Calibri" w:hAnsi="Calibri" w:eastAsia="SimSun"/>
                <w:i/>
                <w:sz w:val="18"/>
                <w:szCs w:val="18"/>
                <w:lang w:eastAsia="zh-CN"/>
              </w:rPr>
              <w:t xml:space="preserve">Please see definition in Exhibit B. </w:t>
            </w:r>
            <w:r w:rsidRPr="00571453">
              <w:rPr>
                <w:rFonts w:ascii="Calibri" w:hAnsi="Calibri" w:eastAsia="SimSun"/>
                <w:i/>
                <w:sz w:val="18"/>
                <w:szCs w:val="18"/>
                <w:lang w:eastAsia="zh-CN"/>
              </w:rPr>
              <w:br/>
              <w:t>(This table must not be left blank unless exemption (a) or (b) above applies)</w:t>
            </w:r>
          </w:p>
        </w:tc>
      </w:tr>
      <w:tr w:rsidRPr="00571453" w:rsidR="009C6585" w:rsidTr="007A4071">
        <w:trPr>
          <w:cantSplit/>
          <w:trHeight w:val="360" w:hRule="exact"/>
        </w:trPr>
        <w:tc>
          <w:tcPr>
            <w:tcW w:w="8460" w:type="dxa"/>
            <w:shd w:val="clear" w:color="auto" w:fill="auto"/>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lang w:eastAsia="zh-CN"/>
              </w:rPr>
            </w:pPr>
            <w:r w:rsidRPr="00571453">
              <w:rPr>
                <w:rFonts w:ascii="Calibri" w:hAnsi="Calibri" w:eastAsia="SimSun"/>
                <w:lang w:eastAsia="zh-CN"/>
              </w:rPr>
              <w:fldChar w:fldCharType="begin">
                <w:ffData>
                  <w:name w:val="Text13"/>
                  <w:enabled/>
                  <w:calcOnExit w:val="0"/>
                  <w:textInput/>
                </w:ffData>
              </w:fldChar>
            </w:r>
            <w:bookmarkStart w:name="Text13" w:id="107"/>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bookmarkEnd w:id="107"/>
          </w:p>
        </w:tc>
      </w:tr>
      <w:tr w:rsidRPr="00571453" w:rsidR="009C6585" w:rsidTr="007A4071">
        <w:trPr>
          <w:cantSplit/>
          <w:trHeight w:val="360" w:hRule="exact"/>
        </w:trPr>
        <w:tc>
          <w:tcPr>
            <w:tcW w:w="8460" w:type="dxa"/>
            <w:shd w:val="clear" w:color="auto" w:fill="auto"/>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rPr>
          <w:cantSplit/>
          <w:trHeight w:val="360" w:hRule="exact"/>
        </w:trPr>
        <w:tc>
          <w:tcPr>
            <w:tcW w:w="8460" w:type="dxa"/>
            <w:shd w:val="clear" w:color="auto" w:fill="auto"/>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rPr>
          <w:cantSplit/>
          <w:trHeight w:val="360" w:hRule="exact"/>
        </w:trPr>
        <w:tc>
          <w:tcPr>
            <w:tcW w:w="8460" w:type="dxa"/>
            <w:shd w:val="clear" w:color="auto" w:fill="auto"/>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rPr>
          <w:cantSplit/>
          <w:trHeight w:val="360" w:hRule="exact"/>
        </w:trPr>
        <w:tc>
          <w:tcPr>
            <w:tcW w:w="8460" w:type="dxa"/>
            <w:shd w:val="clear" w:color="auto" w:fill="auto"/>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rPr>
          <w:cantSplit/>
          <w:trHeight w:val="360" w:hRule="exact"/>
        </w:trPr>
        <w:tc>
          <w:tcPr>
            <w:tcW w:w="8460" w:type="dxa"/>
            <w:shd w:val="clear" w:color="auto" w:fill="auto"/>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rPr>
          <w:cantSplit/>
          <w:trHeight w:val="360" w:hRule="exact"/>
        </w:trPr>
        <w:tc>
          <w:tcPr>
            <w:tcW w:w="8460" w:type="dxa"/>
            <w:shd w:val="clear" w:color="auto" w:fill="auto"/>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rPr>
          <w:cantSplit/>
          <w:trHeight w:val="360" w:hRule="exact"/>
        </w:trPr>
        <w:tc>
          <w:tcPr>
            <w:tcW w:w="8460" w:type="dxa"/>
            <w:shd w:val="clear" w:color="auto" w:fill="auto"/>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rPr>
          <w:cantSplit/>
          <w:trHeight w:val="360" w:hRule="exact"/>
        </w:trPr>
        <w:tc>
          <w:tcPr>
            <w:tcW w:w="8460" w:type="dxa"/>
            <w:shd w:val="clear" w:color="auto" w:fill="auto"/>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rPr>
          <w:cantSplit/>
          <w:trHeight w:val="360" w:hRule="exact"/>
        </w:trPr>
        <w:tc>
          <w:tcPr>
            <w:tcW w:w="8460" w:type="dxa"/>
            <w:shd w:val="clear" w:color="auto" w:fill="auto"/>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bl>
    <w:p w:rsidR="009C6585" w:rsidP="009C6585" w:rsidRDefault="009C6585">
      <w:pPr>
        <w:tabs>
          <w:tab w:val="left" w:pos="2520"/>
          <w:tab w:val="left" w:pos="7733"/>
        </w:tabs>
        <w:spacing w:before="60" w:after="120"/>
        <w:ind w:left="1080" w:right="4"/>
        <w:rPr>
          <w:rFonts w:ascii="Calibri" w:hAnsi="Calibri" w:eastAsia="SimSun"/>
          <w:b/>
          <w:sz w:val="18"/>
          <w:szCs w:val="18"/>
          <w:lang w:eastAsia="zh-CN"/>
        </w:rPr>
      </w:pPr>
      <w:r w:rsidRPr="00571453">
        <w:rPr>
          <w:rFonts w:ascii="Calibri" w:hAnsi="Calibri" w:eastAsia="SimSun"/>
          <w:b/>
          <w:sz w:val="18"/>
          <w:szCs w:val="18"/>
          <w:lang w:eastAsia="zh-CN"/>
        </w:rPr>
        <w:t>Please also complete Part IV below providing further details of any ultimate Controlling Person(s) who are natural person(s).</w:t>
      </w:r>
    </w:p>
    <w:p w:rsidRPr="00571453" w:rsidR="009C6585" w:rsidP="009C6585" w:rsidRDefault="009C6585">
      <w:pPr>
        <w:numPr>
          <w:ilvl w:val="0"/>
          <w:numId w:val="52"/>
        </w:numPr>
        <w:tabs>
          <w:tab w:val="left" w:pos="1080"/>
          <w:tab w:val="left" w:pos="2160"/>
          <w:tab w:val="left" w:pos="2520"/>
        </w:tabs>
        <w:spacing w:before="60" w:after="120"/>
        <w:ind w:left="1440" w:right="4" w:hanging="720"/>
        <w:jc w:val="both"/>
        <w:rPr>
          <w:rFonts w:ascii="Wingdings" w:hAnsi="Wingdings" w:eastAsia="SimSun" w:cs="Wingdings"/>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z w:val="18"/>
          <w:szCs w:val="18"/>
          <w:lang w:eastAsia="zh-CN"/>
        </w:rPr>
        <w:t>Other Investment Entity (other than i. or ii. above); OR</w:t>
      </w:r>
    </w:p>
    <w:p w:rsidRPr="00571453" w:rsidR="009C6585" w:rsidP="009C6585" w:rsidRDefault="009C6585">
      <w:pPr>
        <w:numPr>
          <w:ilvl w:val="0"/>
          <w:numId w:val="52"/>
        </w:numPr>
        <w:tabs>
          <w:tab w:val="left" w:pos="1080"/>
          <w:tab w:val="left" w:pos="2160"/>
          <w:tab w:val="left" w:pos="2520"/>
        </w:tabs>
        <w:spacing w:before="60" w:after="120"/>
        <w:ind w:left="1440" w:right="4" w:hanging="720"/>
        <w:jc w:val="both"/>
        <w:rPr>
          <w:rFonts w:ascii="Wingdings" w:hAnsi="Wingdings" w:eastAsia="SimSun" w:cs="Wingdings"/>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Verdana" w:cs="Calibri"/>
          <w:sz w:val="18"/>
          <w:szCs w:val="18"/>
          <w:lang w:eastAsia="zh-CN"/>
        </w:rPr>
        <w:t>Other Financial Institution, including a Depository Institution, Custodial Institution, or Specified Insurance Company.</w:t>
      </w:r>
    </w:p>
    <w:p w:rsidRPr="001478C1" w:rsidR="009C6585" w:rsidP="009C6585" w:rsidRDefault="009C6585">
      <w:pPr>
        <w:pStyle w:val="ListParagraph"/>
        <w:numPr>
          <w:ilvl w:val="0"/>
          <w:numId w:val="52"/>
        </w:numPr>
        <w:ind w:right="4"/>
        <w:rPr>
          <w:rFonts w:eastAsia="Verdana" w:cs="Calibri"/>
          <w:b/>
          <w:sz w:val="18"/>
          <w:szCs w:val="18"/>
        </w:rPr>
      </w:pPr>
      <w:r w:rsidRPr="001478C1">
        <w:rPr>
          <w:rFonts w:eastAsia="Verdana" w:cs="Calibri"/>
          <w:b/>
          <w:sz w:val="18"/>
          <w:szCs w:val="18"/>
        </w:rPr>
        <w:br w:type="page"/>
      </w:r>
    </w:p>
    <w:p w:rsidRPr="00571453" w:rsidR="009C6585" w:rsidP="009C6585" w:rsidRDefault="009C6585">
      <w:pPr>
        <w:tabs>
          <w:tab w:val="left" w:pos="360"/>
        </w:tabs>
        <w:spacing w:before="60" w:after="120"/>
        <w:ind w:left="720" w:right="4" w:hanging="720"/>
        <w:rPr>
          <w:rFonts w:ascii="Calibri" w:hAnsi="Calibri" w:eastAsia="Verdana" w:cs="Calibri"/>
          <w:position w:val="-1"/>
          <w:sz w:val="18"/>
          <w:szCs w:val="18"/>
          <w:lang w:eastAsia="zh-CN"/>
        </w:rPr>
      </w:pPr>
      <w:r w:rsidRPr="00571453">
        <w:rPr>
          <w:rFonts w:ascii="Calibri" w:hAnsi="Calibri" w:eastAsia="Verdana" w:cs="Calibri"/>
          <w:b/>
          <w:sz w:val="18"/>
          <w:szCs w:val="18"/>
          <w:lang w:eastAsia="zh-CN"/>
        </w:rPr>
        <w:lastRenderedPageBreak/>
        <w:t>5.2</w:t>
      </w:r>
      <w:r w:rsidRPr="00571453">
        <w:rPr>
          <w:rFonts w:ascii="Calibri" w:hAnsi="Calibri" w:eastAsia="Verdana" w:cs="Calibri"/>
          <w:b/>
          <w:sz w:val="18"/>
          <w:szCs w:val="18"/>
          <w:lang w:eastAsia="zh-CN"/>
        </w:rPr>
        <w:tab/>
      </w: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SimSun" w:cs="Calibri"/>
          <w:sz w:val="18"/>
          <w:szCs w:val="18"/>
          <w:lang w:eastAsia="zh-CN"/>
        </w:rPr>
        <w:t xml:space="preserve">If the entity is an </w:t>
      </w:r>
      <w:r w:rsidRPr="00571453">
        <w:rPr>
          <w:rFonts w:ascii="Calibri" w:hAnsi="Calibri" w:eastAsia="SimSun"/>
          <w:i/>
          <w:sz w:val="18"/>
          <w:szCs w:val="18"/>
          <w:lang w:eastAsia="zh-CN"/>
        </w:rPr>
        <w:t>Active Non-Financial Entity</w:t>
      </w:r>
      <w:r w:rsidRPr="00571453">
        <w:rPr>
          <w:rFonts w:ascii="Calibri" w:hAnsi="Calibri" w:eastAsia="SimSun"/>
          <w:sz w:val="18"/>
          <w:szCs w:val="18"/>
          <w:lang w:eastAsia="zh-CN"/>
        </w:rPr>
        <w:t xml:space="preserve"> ("NFE") please tick this box </w:t>
      </w:r>
      <w:r w:rsidRPr="00571453">
        <w:rPr>
          <w:rFonts w:ascii="Calibri" w:hAnsi="Calibri" w:eastAsia="Verdana" w:cs="Calibri"/>
          <w:spacing w:val="1"/>
          <w:position w:val="-1"/>
          <w:sz w:val="18"/>
          <w:szCs w:val="18"/>
          <w:lang w:eastAsia="zh-CN"/>
        </w:rPr>
        <w:t>and s</w:t>
      </w:r>
      <w:r w:rsidRPr="00571453">
        <w:rPr>
          <w:rFonts w:ascii="Calibri" w:hAnsi="Calibri" w:eastAsia="Verdana" w:cs="Calibri"/>
          <w:position w:val="-1"/>
          <w:sz w:val="18"/>
          <w:szCs w:val="18"/>
          <w:lang w:eastAsia="zh-CN"/>
        </w:rPr>
        <w:t>p</w:t>
      </w:r>
      <w:r w:rsidRPr="00571453">
        <w:rPr>
          <w:rFonts w:ascii="Calibri" w:hAnsi="Calibri" w:eastAsia="Verdana" w:cs="Calibri"/>
          <w:spacing w:val="1"/>
          <w:position w:val="-1"/>
          <w:sz w:val="18"/>
          <w:szCs w:val="18"/>
          <w:lang w:eastAsia="zh-CN"/>
        </w:rPr>
        <w:t>e</w:t>
      </w:r>
      <w:r w:rsidRPr="00571453">
        <w:rPr>
          <w:rFonts w:ascii="Calibri" w:hAnsi="Calibri" w:eastAsia="Verdana" w:cs="Calibri"/>
          <w:spacing w:val="-1"/>
          <w:position w:val="-1"/>
          <w:sz w:val="18"/>
          <w:szCs w:val="18"/>
          <w:lang w:eastAsia="zh-CN"/>
        </w:rPr>
        <w:t>c</w:t>
      </w:r>
      <w:r w:rsidRPr="00571453">
        <w:rPr>
          <w:rFonts w:ascii="Calibri" w:hAnsi="Calibri" w:eastAsia="Verdana" w:cs="Calibri"/>
          <w:position w:val="-1"/>
          <w:sz w:val="18"/>
          <w:szCs w:val="18"/>
          <w:lang w:eastAsia="zh-CN"/>
        </w:rPr>
        <w:t>i</w:t>
      </w:r>
      <w:r w:rsidRPr="00571453">
        <w:rPr>
          <w:rFonts w:ascii="Calibri" w:hAnsi="Calibri" w:eastAsia="Verdana" w:cs="Calibri"/>
          <w:spacing w:val="-1"/>
          <w:position w:val="-1"/>
          <w:sz w:val="18"/>
          <w:szCs w:val="18"/>
          <w:lang w:eastAsia="zh-CN"/>
        </w:rPr>
        <w:t>f</w:t>
      </w:r>
      <w:r w:rsidRPr="00571453">
        <w:rPr>
          <w:rFonts w:ascii="Calibri" w:hAnsi="Calibri" w:eastAsia="Verdana" w:cs="Calibri"/>
          <w:position w:val="-1"/>
          <w:sz w:val="18"/>
          <w:szCs w:val="18"/>
          <w:lang w:eastAsia="zh-CN"/>
        </w:rPr>
        <w:t>y</w:t>
      </w:r>
      <w:r w:rsidRPr="00571453">
        <w:rPr>
          <w:rFonts w:ascii="Calibri" w:hAnsi="Calibri" w:eastAsia="Verdana" w:cs="Calibri"/>
          <w:spacing w:val="-5"/>
          <w:position w:val="-1"/>
          <w:sz w:val="18"/>
          <w:szCs w:val="18"/>
          <w:lang w:eastAsia="zh-CN"/>
        </w:rPr>
        <w:t xml:space="preserve"> </w:t>
      </w:r>
      <w:r w:rsidRPr="00571453">
        <w:rPr>
          <w:rFonts w:ascii="Calibri" w:hAnsi="Calibri" w:eastAsia="Verdana" w:cs="Calibri"/>
          <w:position w:val="-1"/>
          <w:sz w:val="18"/>
          <w:szCs w:val="18"/>
          <w:lang w:eastAsia="zh-CN"/>
        </w:rPr>
        <w:t>t</w:t>
      </w:r>
      <w:r w:rsidRPr="00571453">
        <w:rPr>
          <w:rFonts w:ascii="Calibri" w:hAnsi="Calibri" w:eastAsia="Verdana" w:cs="Calibri"/>
          <w:spacing w:val="1"/>
          <w:position w:val="-1"/>
          <w:sz w:val="18"/>
          <w:szCs w:val="18"/>
          <w:lang w:eastAsia="zh-CN"/>
        </w:rPr>
        <w:t>h</w:t>
      </w:r>
      <w:r w:rsidRPr="00571453">
        <w:rPr>
          <w:rFonts w:ascii="Calibri" w:hAnsi="Calibri" w:eastAsia="Verdana" w:cs="Calibri"/>
          <w:position w:val="-1"/>
          <w:sz w:val="18"/>
          <w:szCs w:val="18"/>
          <w:lang w:eastAsia="zh-CN"/>
        </w:rPr>
        <w:t>e</w:t>
      </w:r>
      <w:r w:rsidRPr="00571453">
        <w:rPr>
          <w:rFonts w:ascii="Calibri" w:hAnsi="Calibri" w:eastAsia="Verdana" w:cs="Calibri"/>
          <w:spacing w:val="-2"/>
          <w:position w:val="-1"/>
          <w:sz w:val="18"/>
          <w:szCs w:val="18"/>
          <w:lang w:eastAsia="zh-CN"/>
        </w:rPr>
        <w:t xml:space="preserve"> </w:t>
      </w:r>
      <w:r w:rsidRPr="00571453">
        <w:rPr>
          <w:rFonts w:ascii="Calibri" w:hAnsi="Calibri" w:eastAsia="Verdana" w:cs="Calibri"/>
          <w:spacing w:val="3"/>
          <w:position w:val="-1"/>
          <w:sz w:val="18"/>
          <w:szCs w:val="18"/>
          <w:lang w:eastAsia="zh-CN"/>
        </w:rPr>
        <w:t>t</w:t>
      </w:r>
      <w:r w:rsidRPr="00571453">
        <w:rPr>
          <w:rFonts w:ascii="Calibri" w:hAnsi="Calibri" w:eastAsia="Verdana" w:cs="Calibri"/>
          <w:spacing w:val="-1"/>
          <w:position w:val="-1"/>
          <w:sz w:val="18"/>
          <w:szCs w:val="18"/>
          <w:lang w:eastAsia="zh-CN"/>
        </w:rPr>
        <w:t>y</w:t>
      </w:r>
      <w:r w:rsidRPr="00571453">
        <w:rPr>
          <w:rFonts w:ascii="Calibri" w:hAnsi="Calibri" w:eastAsia="Verdana" w:cs="Calibri"/>
          <w:position w:val="-1"/>
          <w:sz w:val="18"/>
          <w:szCs w:val="18"/>
          <w:lang w:eastAsia="zh-CN"/>
        </w:rPr>
        <w:t>pe</w:t>
      </w:r>
      <w:r w:rsidRPr="00571453">
        <w:rPr>
          <w:rFonts w:ascii="Calibri" w:hAnsi="Calibri" w:eastAsia="Verdana" w:cs="Calibri"/>
          <w:spacing w:val="-1"/>
          <w:position w:val="-1"/>
          <w:sz w:val="18"/>
          <w:szCs w:val="18"/>
          <w:lang w:eastAsia="zh-CN"/>
        </w:rPr>
        <w:t xml:space="preserve"> o</w:t>
      </w:r>
      <w:r w:rsidRPr="00571453">
        <w:rPr>
          <w:rFonts w:ascii="Calibri" w:hAnsi="Calibri" w:eastAsia="Verdana" w:cs="Calibri"/>
          <w:position w:val="-1"/>
          <w:sz w:val="18"/>
          <w:szCs w:val="18"/>
          <w:lang w:eastAsia="zh-CN"/>
        </w:rPr>
        <w:t>f</w:t>
      </w:r>
      <w:r w:rsidRPr="00571453">
        <w:rPr>
          <w:rFonts w:ascii="Calibri" w:hAnsi="Calibri" w:eastAsia="Verdana" w:cs="Calibri"/>
          <w:spacing w:val="-1"/>
          <w:position w:val="-1"/>
          <w:sz w:val="18"/>
          <w:szCs w:val="18"/>
          <w:lang w:eastAsia="zh-CN"/>
        </w:rPr>
        <w:t xml:space="preserve"> Active </w:t>
      </w:r>
      <w:r w:rsidRPr="00571453">
        <w:rPr>
          <w:rFonts w:ascii="Calibri" w:hAnsi="Calibri" w:eastAsia="Verdana" w:cs="Calibri"/>
          <w:spacing w:val="2"/>
          <w:position w:val="-1"/>
          <w:sz w:val="18"/>
          <w:szCs w:val="18"/>
          <w:lang w:eastAsia="zh-CN"/>
        </w:rPr>
        <w:t>NFE</w:t>
      </w:r>
      <w:r w:rsidRPr="00571453">
        <w:rPr>
          <w:rFonts w:ascii="Calibri" w:hAnsi="Calibri" w:eastAsia="Verdana" w:cs="Calibri"/>
          <w:spacing w:val="-5"/>
          <w:position w:val="-1"/>
          <w:sz w:val="18"/>
          <w:szCs w:val="18"/>
          <w:lang w:eastAsia="zh-CN"/>
        </w:rPr>
        <w:t xml:space="preserve"> </w:t>
      </w:r>
      <w:r w:rsidRPr="00571453">
        <w:rPr>
          <w:rFonts w:ascii="Calibri" w:hAnsi="Calibri" w:eastAsia="Verdana" w:cs="Calibri"/>
          <w:position w:val="-1"/>
          <w:sz w:val="18"/>
          <w:szCs w:val="18"/>
          <w:lang w:eastAsia="zh-CN"/>
        </w:rPr>
        <w:t>b</w:t>
      </w:r>
      <w:r w:rsidRPr="00571453">
        <w:rPr>
          <w:rFonts w:ascii="Calibri" w:hAnsi="Calibri" w:eastAsia="Verdana" w:cs="Calibri"/>
          <w:spacing w:val="3"/>
          <w:position w:val="-1"/>
          <w:sz w:val="18"/>
          <w:szCs w:val="18"/>
          <w:lang w:eastAsia="zh-CN"/>
        </w:rPr>
        <w:t>e</w:t>
      </w:r>
      <w:r w:rsidRPr="00571453">
        <w:rPr>
          <w:rFonts w:ascii="Calibri" w:hAnsi="Calibri" w:eastAsia="Verdana" w:cs="Calibri"/>
          <w:spacing w:val="-2"/>
          <w:position w:val="-1"/>
          <w:sz w:val="18"/>
          <w:szCs w:val="18"/>
          <w:lang w:eastAsia="zh-CN"/>
        </w:rPr>
        <w:t>l</w:t>
      </w:r>
      <w:r w:rsidRPr="00571453">
        <w:rPr>
          <w:rFonts w:ascii="Calibri" w:hAnsi="Calibri" w:eastAsia="Verdana" w:cs="Calibri"/>
          <w:spacing w:val="2"/>
          <w:position w:val="-1"/>
          <w:sz w:val="18"/>
          <w:szCs w:val="18"/>
          <w:lang w:eastAsia="zh-CN"/>
        </w:rPr>
        <w:t>o</w:t>
      </w:r>
      <w:r w:rsidRPr="00571453">
        <w:rPr>
          <w:rFonts w:ascii="Calibri" w:hAnsi="Calibri" w:eastAsia="Verdana" w:cs="Calibri"/>
          <w:spacing w:val="-1"/>
          <w:position w:val="-1"/>
          <w:sz w:val="18"/>
          <w:szCs w:val="18"/>
          <w:lang w:eastAsia="zh-CN"/>
        </w:rPr>
        <w:t>w</w:t>
      </w:r>
      <w:r w:rsidRPr="00571453">
        <w:rPr>
          <w:rFonts w:ascii="Calibri" w:hAnsi="Calibri" w:eastAsia="Verdana" w:cs="Calibri"/>
          <w:position w:val="-1"/>
          <w:sz w:val="18"/>
          <w:szCs w:val="18"/>
          <w:lang w:eastAsia="zh-CN"/>
        </w:rPr>
        <w:t>:</w:t>
      </w:r>
    </w:p>
    <w:p w:rsidRPr="00571453" w:rsidR="009C6585" w:rsidP="009C6585" w:rsidRDefault="009C6585">
      <w:pPr>
        <w:numPr>
          <w:ilvl w:val="0"/>
          <w:numId w:val="63"/>
        </w:numPr>
        <w:tabs>
          <w:tab w:val="left" w:pos="1080"/>
        </w:tabs>
        <w:spacing w:before="60"/>
        <w:ind w:left="1440" w:right="4" w:hanging="720"/>
        <w:rPr>
          <w:rFonts w:ascii="Calibri" w:hAnsi="Calibri" w:eastAsia="Verdana" w:cs="Calibri"/>
          <w:position w:val="-1"/>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r w:rsidRPr="00571453">
        <w:rPr>
          <w:rFonts w:ascii="Wingdings" w:hAnsi="Wingdings" w:eastAsia="SimSun" w:cs="Wingdings"/>
          <w:sz w:val="18"/>
          <w:szCs w:val="18"/>
          <w:lang w:eastAsia="zh-CN"/>
        </w:rPr>
        <w:tab/>
      </w:r>
      <w:r w:rsidRPr="00571453">
        <w:rPr>
          <w:rFonts w:ascii="Calibri" w:hAnsi="Calibri" w:eastAsia="Verdana" w:cs="Calibri"/>
          <w:position w:val="-1"/>
          <w:sz w:val="18"/>
          <w:szCs w:val="18"/>
          <w:lang w:eastAsia="zh-CN"/>
        </w:rPr>
        <w:t>Corporation that is regularly traded or a related entity of a regularly traded corporation.</w:t>
      </w:r>
    </w:p>
    <w:tbl>
      <w:tblPr>
        <w:tblStyle w:val="TableGrid"/>
        <w:tblW w:w="8298" w:type="dxa"/>
        <w:tblInd w:w="13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6"/>
        <w:gridCol w:w="4192"/>
      </w:tblGrid>
      <w:tr w:rsidRPr="00571453" w:rsidR="009C6585" w:rsidTr="007A4071">
        <w:tc>
          <w:tcPr>
            <w:tcW w:w="4106" w:type="dxa"/>
            <w:vAlign w:val="center"/>
          </w:tcPr>
          <w:p w:rsidRPr="00571453" w:rsidR="009C6585" w:rsidP="007A4071" w:rsidRDefault="009C6585">
            <w:pPr>
              <w:widowControl w:val="0"/>
              <w:autoSpaceDE w:val="0"/>
              <w:autoSpaceDN w:val="0"/>
              <w:adjustRightInd w:val="0"/>
              <w:spacing w:before="40" w:after="80"/>
              <w:ind w:right="4"/>
              <w:rPr>
                <w:rFonts w:ascii="Calibri" w:hAnsi="Calibri" w:cs="Calibri"/>
                <w:sz w:val="18"/>
                <w:szCs w:val="18"/>
              </w:rPr>
            </w:pPr>
            <w:r w:rsidRPr="00571453">
              <w:rPr>
                <w:rFonts w:ascii="Calibri" w:hAnsi="Calibri" w:eastAsia="Verdana" w:cs="Calibri"/>
                <w:color w:val="000000"/>
                <w:position w:val="-1"/>
                <w:sz w:val="18"/>
                <w:szCs w:val="18"/>
              </w:rPr>
              <w:t>Provide the name of the stock exchange where traded:</w:t>
            </w:r>
          </w:p>
        </w:tc>
        <w:tc>
          <w:tcPr>
            <w:tcW w:w="4192" w:type="dxa"/>
            <w:tcBorders>
              <w:bottom w:val="single" w:color="auto" w:sz="4" w:space="0"/>
            </w:tcBorders>
            <w:vAlign w:val="center"/>
          </w:tcPr>
          <w:p w:rsidRPr="00571453" w:rsidR="009C6585" w:rsidP="007A4071" w:rsidRDefault="009C6585">
            <w:pPr>
              <w:widowControl w:val="0"/>
              <w:autoSpaceDE w:val="0"/>
              <w:autoSpaceDN w:val="0"/>
              <w:adjustRightInd w:val="0"/>
              <w:spacing w:before="40" w:after="80"/>
              <w:ind w:right="4"/>
              <w:rPr>
                <w:rFonts w:ascii="Calibri" w:hAnsi="Calibri" w:cs="Calibri"/>
              </w:rPr>
            </w:pPr>
            <w:r w:rsidRPr="00571453">
              <w:rPr>
                <w:rFonts w:ascii="Calibri" w:hAnsi="Calibri" w:cs="Calibri"/>
              </w:rPr>
              <w:fldChar w:fldCharType="begin">
                <w:ffData>
                  <w:name w:val="Text12"/>
                  <w:enabled/>
                  <w:calcOnExit w:val="0"/>
                  <w:textInput/>
                </w:ffData>
              </w:fldChar>
            </w:r>
            <w:r w:rsidRPr="00571453">
              <w:rPr>
                <w:rFonts w:ascii="Calibri" w:hAnsi="Calibri" w:cs="Calibri"/>
              </w:rPr>
              <w:instrText xml:space="preserve"> FORMTEXT </w:instrText>
            </w:r>
            <w:r w:rsidRPr="00571453">
              <w:rPr>
                <w:rFonts w:ascii="Calibri" w:hAnsi="Calibri" w:cs="Calibri"/>
              </w:rPr>
            </w:r>
            <w:r w:rsidRPr="00571453">
              <w:rPr>
                <w:rFonts w:ascii="Calibri" w:hAnsi="Calibri" w:cs="Calibri"/>
              </w:rPr>
              <w:fldChar w:fldCharType="separate"/>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00A84347">
              <w:rPr>
                <w:rFonts w:ascii="Calibri" w:hAnsi="Calibri" w:cs="Calibri"/>
                <w:noProof/>
              </w:rPr>
              <w:t> </w:t>
            </w:r>
            <w:r w:rsidRPr="00571453">
              <w:rPr>
                <w:rFonts w:ascii="Calibri" w:hAnsi="Calibri" w:cs="Calibri"/>
              </w:rPr>
              <w:fldChar w:fldCharType="end"/>
            </w:r>
          </w:p>
        </w:tc>
      </w:tr>
    </w:tbl>
    <w:p w:rsidRPr="00571453" w:rsidR="009C6585" w:rsidP="009C6585" w:rsidRDefault="009C6585">
      <w:pPr>
        <w:tabs>
          <w:tab w:val="left" w:pos="1080"/>
        </w:tabs>
        <w:spacing w:before="60"/>
        <w:ind w:left="1440" w:right="4"/>
        <w:rPr>
          <w:rFonts w:ascii="Calibri" w:hAnsi="Calibri" w:eastAsia="SimSun"/>
          <w:sz w:val="18"/>
          <w:szCs w:val="18"/>
          <w:lang w:eastAsia="zh-CN"/>
        </w:rPr>
      </w:pPr>
      <w:r w:rsidRPr="00571453">
        <w:rPr>
          <w:rFonts w:ascii="Calibri" w:hAnsi="Calibri" w:eastAsia="SimSun"/>
          <w:sz w:val="18"/>
          <w:szCs w:val="18"/>
          <w:lang w:eastAsia="zh-CN"/>
        </w:rPr>
        <w:t>If you are a related entity of a regularly traded corporation, provide the name of the regularly traded corporation:</w:t>
      </w:r>
    </w:p>
    <w:tbl>
      <w:tblPr>
        <w:tblW w:w="8100" w:type="dxa"/>
        <w:tblInd w:w="1548" w:type="dxa"/>
        <w:tblBorders>
          <w:bottom w:val="single" w:color="auto" w:sz="4" w:space="0"/>
        </w:tblBorders>
        <w:tblLook w:val="04A0" w:firstRow="1" w:lastRow="0" w:firstColumn="1" w:lastColumn="0" w:noHBand="0" w:noVBand="1"/>
      </w:tblPr>
      <w:tblGrid>
        <w:gridCol w:w="8100"/>
      </w:tblGrid>
      <w:tr w:rsidRPr="00571453" w:rsidR="009C6585" w:rsidTr="007A4071">
        <w:trPr>
          <w:cantSplit/>
          <w:trHeight w:val="360" w:hRule="exact"/>
        </w:trPr>
        <w:tc>
          <w:tcPr>
            <w:tcW w:w="8100" w:type="dxa"/>
            <w:shd w:val="clear" w:color="auto" w:fill="auto"/>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bl>
    <w:p w:rsidRPr="003F4A6E" w:rsidR="009C6585" w:rsidP="009C6585" w:rsidRDefault="009C6585">
      <w:pPr>
        <w:tabs>
          <w:tab w:val="left" w:pos="1080"/>
        </w:tabs>
        <w:spacing w:before="60" w:after="40"/>
        <w:ind w:right="4"/>
        <w:rPr>
          <w:rFonts w:ascii="Calibri" w:hAnsi="Calibri" w:eastAsia="Verdana" w:cs="Calibri"/>
          <w:sz w:val="18"/>
          <w:szCs w:val="18"/>
          <w:lang w:eastAsia="zh-CN"/>
        </w:rPr>
      </w:pPr>
    </w:p>
    <w:p w:rsidR="009C6585" w:rsidP="009C6585" w:rsidRDefault="009C6585">
      <w:pPr>
        <w:numPr>
          <w:ilvl w:val="0"/>
          <w:numId w:val="63"/>
        </w:numPr>
        <w:tabs>
          <w:tab w:val="left" w:pos="1080"/>
        </w:tabs>
        <w:spacing w:before="60"/>
        <w:ind w:left="1440" w:right="4" w:hanging="720"/>
        <w:rPr>
          <w:rFonts w:ascii="Calibri" w:hAnsi="Calibri" w:eastAsia="Verdana"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r w:rsidRPr="00571453">
        <w:rPr>
          <w:rFonts w:ascii="Wingdings" w:hAnsi="Wingdings" w:eastAsia="SimSun" w:cs="Wingdings"/>
          <w:sz w:val="18"/>
          <w:szCs w:val="18"/>
          <w:lang w:eastAsia="zh-CN"/>
        </w:rPr>
        <w:tab/>
      </w:r>
      <w:r w:rsidRPr="00571453">
        <w:rPr>
          <w:rFonts w:ascii="Calibri" w:hAnsi="Calibri" w:eastAsia="Verdana" w:cs="Calibri"/>
          <w:sz w:val="18"/>
          <w:szCs w:val="18"/>
          <w:lang w:eastAsia="zh-CN"/>
        </w:rPr>
        <w:t>Governmental Entity, International Organization, a Central Bank, or an Entity wholly owned by one or more of the foregoing; OR</w:t>
      </w:r>
    </w:p>
    <w:tbl>
      <w:tblPr>
        <w:tblStyle w:val="TableGrid"/>
        <w:tblW w:w="0" w:type="auto"/>
        <w:tblInd w:w="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42"/>
      </w:tblGrid>
      <w:tr w:rsidRPr="00571453" w:rsidR="009C6585" w:rsidTr="007A4071">
        <w:tc>
          <w:tcPr>
            <w:tcW w:w="9558" w:type="dxa"/>
            <w:vAlign w:val="center"/>
          </w:tcPr>
          <w:p w:rsidRPr="00571453" w:rsidR="009C6585" w:rsidP="009C6585" w:rsidRDefault="009C6585">
            <w:pPr>
              <w:numPr>
                <w:ilvl w:val="0"/>
                <w:numId w:val="63"/>
              </w:numPr>
              <w:tabs>
                <w:tab w:val="left" w:pos="1062"/>
              </w:tabs>
              <w:spacing w:before="60"/>
              <w:ind w:left="1440" w:right="4" w:hanging="720"/>
              <w:rPr>
                <w:rFonts w:ascii="Calibri" w:hAnsi="Calibri" w:cs="Calibri"/>
                <w:sz w:val="18"/>
                <w:szCs w:val="18"/>
              </w:rPr>
            </w:pPr>
            <w:r w:rsidRPr="00571453">
              <w:rPr>
                <w:rFonts w:cs="Wingdings"/>
                <w:color w:val="000000"/>
                <w:sz w:val="18"/>
                <w:szCs w:val="18"/>
              </w:rPr>
              <w:fldChar w:fldCharType="begin">
                <w:ffData>
                  <w:name w:val="Check1"/>
                  <w:enabled/>
                  <w:calcOnExit w:val="0"/>
                  <w:checkBox>
                    <w:sizeAuto/>
                    <w:default w:val="0"/>
                  </w:checkBox>
                </w:ffData>
              </w:fldChar>
            </w:r>
            <w:r w:rsidRPr="00571453">
              <w:rPr>
                <w:rFonts w:cs="Wingdings"/>
                <w:color w:val="000000"/>
                <w:sz w:val="18"/>
                <w:szCs w:val="18"/>
              </w:rPr>
              <w:instrText xml:space="preserve"> FORMCHECKBOX </w:instrText>
            </w:r>
            <w:r w:rsidR="00432B8F">
              <w:rPr>
                <w:rFonts w:cs="Wingdings"/>
                <w:color w:val="000000"/>
                <w:sz w:val="18"/>
                <w:szCs w:val="18"/>
              </w:rPr>
            </w:r>
            <w:r w:rsidR="00432B8F">
              <w:rPr>
                <w:rFonts w:cs="Wingdings"/>
                <w:color w:val="000000"/>
                <w:sz w:val="18"/>
                <w:szCs w:val="18"/>
              </w:rPr>
              <w:fldChar w:fldCharType="separate"/>
            </w:r>
            <w:r w:rsidRPr="00571453">
              <w:rPr>
                <w:rFonts w:cs="Wingdings"/>
                <w:color w:val="000000"/>
                <w:sz w:val="18"/>
                <w:szCs w:val="18"/>
              </w:rPr>
              <w:fldChar w:fldCharType="end"/>
            </w:r>
            <w:r w:rsidRPr="00571453">
              <w:rPr>
                <w:rFonts w:cs="Wingdings"/>
                <w:color w:val="000000"/>
                <w:sz w:val="18"/>
                <w:szCs w:val="18"/>
              </w:rPr>
              <w:t xml:space="preserve">   </w:t>
            </w:r>
            <w:r w:rsidRPr="00571453">
              <w:rPr>
                <w:rFonts w:ascii="Calibri" w:hAnsi="Calibri" w:eastAsia="Verdana" w:cs="Calibri"/>
                <w:color w:val="000000"/>
                <w:sz w:val="18"/>
                <w:szCs w:val="18"/>
              </w:rPr>
              <w:t>Other Active Non-Financial Entity.</w:t>
            </w:r>
            <w:r w:rsidRPr="00571453">
              <w:rPr>
                <w:rFonts w:ascii="Calibri" w:hAnsi="Calibri" w:cs="Arial"/>
                <w:color w:val="000000"/>
                <w:spacing w:val="-3"/>
                <w:sz w:val="18"/>
                <w:szCs w:val="18"/>
                <w:vertAlign w:val="superscript"/>
              </w:rPr>
              <w:footnoteReference w:id="142"/>
            </w:r>
            <w:r w:rsidRPr="00571453">
              <w:rPr>
                <w:rFonts w:ascii="Calibri" w:hAnsi="Calibri" w:eastAsia="Verdana" w:cs="Calibri"/>
                <w:color w:val="000000"/>
                <w:sz w:val="18"/>
                <w:szCs w:val="18"/>
              </w:rPr>
              <w:t xml:space="preserve"> </w:t>
            </w:r>
            <w:r w:rsidRPr="00571453">
              <w:rPr>
                <w:rFonts w:ascii="Calibri" w:hAnsi="Calibri" w:cs="Calibri"/>
                <w:i/>
                <w:color w:val="000000"/>
                <w:sz w:val="18"/>
                <w:szCs w:val="18"/>
              </w:rPr>
              <w:t xml:space="preserve"> </w:t>
            </w:r>
            <w:r w:rsidRPr="00571453">
              <w:rPr>
                <w:rFonts w:ascii="Calibri" w:hAnsi="Calibri" w:cs="Calibri"/>
                <w:color w:val="000000"/>
                <w:sz w:val="18"/>
                <w:szCs w:val="18"/>
              </w:rPr>
              <w:t>Indicate qualifying criteria (see Exhibit B):</w:t>
            </w:r>
          </w:p>
        </w:tc>
      </w:tr>
    </w:tbl>
    <w:tbl>
      <w:tblPr>
        <w:tblW w:w="8100" w:type="dxa"/>
        <w:tblInd w:w="1548" w:type="dxa"/>
        <w:tblBorders>
          <w:bottom w:val="single" w:color="auto" w:sz="4" w:space="0"/>
        </w:tblBorders>
        <w:tblLook w:val="04A0" w:firstRow="1" w:lastRow="0" w:firstColumn="1" w:lastColumn="0" w:noHBand="0" w:noVBand="1"/>
      </w:tblPr>
      <w:tblGrid>
        <w:gridCol w:w="8100"/>
      </w:tblGrid>
      <w:tr w:rsidRPr="00571453" w:rsidR="009C6585" w:rsidTr="007A4071">
        <w:trPr>
          <w:cantSplit/>
          <w:trHeight w:val="360" w:hRule="exact"/>
        </w:trPr>
        <w:tc>
          <w:tcPr>
            <w:tcW w:w="8100" w:type="dxa"/>
            <w:shd w:val="clear" w:color="auto" w:fill="auto"/>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bl>
    <w:p w:rsidR="009C6585" w:rsidP="009C6585" w:rsidRDefault="009C6585">
      <w:pPr>
        <w:ind w:right="4"/>
        <w:rPr>
          <w:rFonts w:ascii="Calibri" w:hAnsi="Calibri" w:eastAsia="Verdana" w:cs="Calibri"/>
          <w:b/>
          <w:sz w:val="18"/>
          <w:szCs w:val="18"/>
          <w:lang w:eastAsia="zh-CN"/>
        </w:rPr>
      </w:pPr>
    </w:p>
    <w:p w:rsidRPr="00571453" w:rsidR="009C6585" w:rsidP="009C6585" w:rsidRDefault="009C6585">
      <w:pPr>
        <w:ind w:right="4"/>
        <w:rPr>
          <w:rFonts w:ascii="Calibri" w:hAnsi="Calibri" w:eastAsia="Verdana" w:cs="Calibri"/>
          <w:b/>
          <w:sz w:val="18"/>
          <w:szCs w:val="18"/>
          <w:lang w:eastAsia="zh-CN"/>
        </w:rPr>
      </w:pPr>
    </w:p>
    <w:p w:rsidRPr="00571453" w:rsidR="009C6585" w:rsidP="009C6585" w:rsidRDefault="009C6585">
      <w:pPr>
        <w:tabs>
          <w:tab w:val="left" w:pos="360"/>
        </w:tabs>
        <w:spacing w:before="60" w:after="120"/>
        <w:ind w:left="720" w:right="4" w:hanging="720"/>
        <w:rPr>
          <w:rFonts w:ascii="Calibri" w:hAnsi="Calibri" w:eastAsia="SimSun"/>
          <w:sz w:val="18"/>
          <w:szCs w:val="18"/>
          <w:lang w:eastAsia="zh-CN"/>
        </w:rPr>
      </w:pPr>
      <w:r w:rsidRPr="00571453">
        <w:rPr>
          <w:rFonts w:ascii="Calibri" w:hAnsi="Calibri" w:eastAsia="Verdana" w:cs="Calibri"/>
          <w:b/>
          <w:sz w:val="18"/>
          <w:szCs w:val="18"/>
          <w:lang w:eastAsia="zh-CN"/>
        </w:rPr>
        <w:t>5.3</w:t>
      </w:r>
      <w:r w:rsidRPr="00571453">
        <w:rPr>
          <w:rFonts w:ascii="Calibri" w:hAnsi="Calibri" w:eastAsia="Verdana" w:cs="Calibri"/>
          <w:b/>
          <w:sz w:val="18"/>
          <w:szCs w:val="18"/>
          <w:lang w:eastAsia="zh-CN"/>
        </w:rPr>
        <w:tab/>
      </w: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r w:rsidRPr="00571453">
        <w:rPr>
          <w:rFonts w:ascii="Wingdings" w:hAnsi="Wingdings" w:eastAsia="SimSun" w:cs="Wingdings"/>
          <w:sz w:val="18"/>
          <w:szCs w:val="18"/>
          <w:lang w:eastAsia="zh-CN"/>
        </w:rPr>
        <w:t></w:t>
      </w:r>
      <w:r w:rsidRPr="00571453">
        <w:rPr>
          <w:rFonts w:ascii="Calibri" w:hAnsi="Calibri" w:eastAsia="SimSun" w:cs="Calibri"/>
          <w:sz w:val="18"/>
          <w:szCs w:val="18"/>
          <w:lang w:eastAsia="zh-CN"/>
        </w:rPr>
        <w:t xml:space="preserve">If the entity is a </w:t>
      </w:r>
      <w:r w:rsidRPr="00571453">
        <w:rPr>
          <w:rFonts w:ascii="Calibri" w:hAnsi="Calibri" w:eastAsia="SimSun" w:cs="Calibri"/>
          <w:i/>
          <w:sz w:val="18"/>
          <w:szCs w:val="18"/>
          <w:lang w:eastAsia="zh-CN"/>
        </w:rPr>
        <w:t>Passive Non-Financial Entity</w:t>
      </w:r>
      <w:r w:rsidRPr="00571453">
        <w:rPr>
          <w:rFonts w:ascii="Calibri" w:hAnsi="Calibri" w:eastAsia="SimSun"/>
          <w:sz w:val="18"/>
          <w:szCs w:val="18"/>
          <w:lang w:eastAsia="zh-CN"/>
        </w:rPr>
        <w:t xml:space="preserve"> please tick this box.</w:t>
      </w:r>
      <w:r w:rsidRPr="00571453">
        <w:rPr>
          <w:rFonts w:ascii="Calibri" w:hAnsi="Calibri" w:eastAsia="SimSun"/>
          <w:sz w:val="18"/>
          <w:szCs w:val="18"/>
          <w:vertAlign w:val="superscript"/>
          <w:lang w:eastAsia="zh-CN"/>
        </w:rPr>
        <w:footnoteReference w:id="143"/>
      </w:r>
    </w:p>
    <w:p w:rsidRPr="00571453" w:rsidR="009C6585" w:rsidP="009C6585" w:rsidRDefault="009C6585">
      <w:pPr>
        <w:widowControl w:val="0"/>
        <w:autoSpaceDE w:val="0"/>
        <w:autoSpaceDN w:val="0"/>
        <w:adjustRightInd w:val="0"/>
        <w:spacing w:before="60" w:after="120"/>
        <w:ind w:left="720" w:right="4"/>
        <w:jc w:val="both"/>
        <w:rPr>
          <w:rFonts w:ascii="Calibri" w:hAnsi="Calibri" w:eastAsia="SimSun"/>
          <w:b/>
          <w:sz w:val="18"/>
          <w:szCs w:val="18"/>
          <w:lang w:eastAsia="zh-CN"/>
        </w:rPr>
      </w:pPr>
      <w:r w:rsidRPr="00571453">
        <w:rPr>
          <w:rFonts w:ascii="Calibri" w:hAnsi="Calibri" w:eastAsia="MS Mincho" w:cs="Calibri"/>
          <w:b/>
          <w:sz w:val="18"/>
          <w:szCs w:val="18"/>
        </w:rPr>
        <w:t xml:space="preserve">If you have ticked this box </w:t>
      </w:r>
      <w:r w:rsidRPr="00571453">
        <w:rPr>
          <w:rFonts w:ascii="Calibri" w:hAnsi="Calibri" w:eastAsia="SimSun"/>
          <w:b/>
          <w:sz w:val="18"/>
          <w:szCs w:val="18"/>
          <w:lang w:eastAsia="zh-CN"/>
        </w:rPr>
        <w:t xml:space="preserve">please indicate the name of the </w:t>
      </w:r>
      <w:r w:rsidRPr="00571453">
        <w:rPr>
          <w:rFonts w:ascii="Calibri" w:hAnsi="Calibri" w:eastAsia="SimSun"/>
          <w:b/>
          <w:i/>
          <w:sz w:val="18"/>
          <w:szCs w:val="18"/>
          <w:lang w:eastAsia="zh-CN"/>
        </w:rPr>
        <w:t>Controlling Person(s</w:t>
      </w:r>
      <w:r w:rsidRPr="00571453">
        <w:rPr>
          <w:rFonts w:ascii="Calibri" w:hAnsi="Calibri" w:eastAsia="SimSun"/>
          <w:b/>
          <w:sz w:val="18"/>
          <w:szCs w:val="18"/>
          <w:lang w:eastAsia="zh-CN"/>
        </w:rPr>
        <w:t>). Please refer to the definition of Controlling Person in Exhibit B.</w:t>
      </w:r>
    </w:p>
    <w:tbl>
      <w:tblPr>
        <w:tblW w:w="8550"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550"/>
      </w:tblGrid>
      <w:tr w:rsidRPr="00571453" w:rsidR="009C6585" w:rsidTr="007A4071">
        <w:trPr>
          <w:cantSplit/>
          <w:trHeight w:val="360" w:hRule="exact"/>
        </w:trPr>
        <w:tc>
          <w:tcPr>
            <w:tcW w:w="8550" w:type="dxa"/>
            <w:shd w:val="clear" w:color="auto" w:fill="auto"/>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sz w:val="18"/>
                <w:szCs w:val="18"/>
                <w:lang w:eastAsia="zh-CN"/>
              </w:rPr>
            </w:pPr>
            <w:r w:rsidRPr="00571453">
              <w:rPr>
                <w:rFonts w:ascii="Calibri" w:hAnsi="Calibri" w:eastAsia="SimSun"/>
                <w:sz w:val="18"/>
                <w:szCs w:val="18"/>
                <w:lang w:eastAsia="zh-CN"/>
              </w:rPr>
              <w:t xml:space="preserve">Full Name of any Controlling Person(s)                                                              </w:t>
            </w:r>
            <w:r w:rsidRPr="00571453">
              <w:rPr>
                <w:rFonts w:ascii="Calibri" w:hAnsi="Calibri" w:eastAsia="SimSun"/>
                <w:i/>
                <w:sz w:val="18"/>
                <w:szCs w:val="18"/>
                <w:lang w:eastAsia="zh-CN"/>
              </w:rPr>
              <w:t>(must not be left blank)</w:t>
            </w:r>
          </w:p>
        </w:tc>
      </w:tr>
      <w:tr w:rsidRPr="00571453" w:rsidR="009C6585" w:rsidTr="007A4071">
        <w:trPr>
          <w:cantSplit/>
          <w:trHeight w:val="360" w:hRule="exact"/>
        </w:trPr>
        <w:tc>
          <w:tcPr>
            <w:tcW w:w="8550" w:type="dxa"/>
            <w:shd w:val="clear" w:color="auto" w:fill="auto"/>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rPr>
          <w:cantSplit/>
          <w:trHeight w:val="360" w:hRule="exact"/>
        </w:trPr>
        <w:tc>
          <w:tcPr>
            <w:tcW w:w="8550" w:type="dxa"/>
            <w:shd w:val="clear" w:color="auto" w:fill="auto"/>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rPr>
          <w:cantSplit/>
          <w:trHeight w:val="360" w:hRule="exact"/>
        </w:trPr>
        <w:tc>
          <w:tcPr>
            <w:tcW w:w="8550" w:type="dxa"/>
            <w:shd w:val="clear" w:color="auto" w:fill="auto"/>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bl>
    <w:p w:rsidRPr="00571453" w:rsidR="009C6585" w:rsidP="009C6585" w:rsidRDefault="009C6585">
      <w:pPr>
        <w:widowControl w:val="0"/>
        <w:autoSpaceDE w:val="0"/>
        <w:autoSpaceDN w:val="0"/>
        <w:adjustRightInd w:val="0"/>
        <w:spacing w:before="60" w:after="120"/>
        <w:ind w:left="720" w:right="4"/>
        <w:jc w:val="both"/>
        <w:rPr>
          <w:rFonts w:ascii="Calibri" w:hAnsi="Calibri" w:eastAsia="SimSun"/>
          <w:b/>
          <w:sz w:val="18"/>
          <w:szCs w:val="18"/>
          <w:lang w:eastAsia="zh-CN"/>
        </w:rPr>
      </w:pPr>
      <w:r w:rsidRPr="00571453">
        <w:rPr>
          <w:rFonts w:ascii="Calibri" w:hAnsi="Calibri" w:eastAsia="SimSun"/>
          <w:b/>
          <w:sz w:val="18"/>
          <w:szCs w:val="18"/>
          <w:lang w:eastAsia="zh-CN"/>
        </w:rPr>
        <w:t>Please complete Part IV below providing further details of any ultimate Controlling Person(s) who are natural person(s).</w:t>
      </w:r>
    </w:p>
    <w:p w:rsidRPr="00571453" w:rsidR="009C6585" w:rsidP="009C6585" w:rsidRDefault="009C6585">
      <w:pPr>
        <w:widowControl w:val="0"/>
        <w:autoSpaceDE w:val="0"/>
        <w:autoSpaceDN w:val="0"/>
        <w:adjustRightInd w:val="0"/>
        <w:spacing w:before="60" w:after="120"/>
        <w:ind w:right="4"/>
        <w:jc w:val="both"/>
        <w:rPr>
          <w:rFonts w:ascii="Calibri" w:hAnsi="Calibri" w:eastAsia="SimSun"/>
          <w:b/>
          <w:sz w:val="18"/>
          <w:szCs w:val="18"/>
          <w:lang w:eastAsia="zh-CN"/>
        </w:rPr>
      </w:pPr>
    </w:p>
    <w:p w:rsidRPr="00571453" w:rsidR="009C6585" w:rsidP="009C6585" w:rsidRDefault="009C6585">
      <w:pPr>
        <w:autoSpaceDE w:val="0"/>
        <w:autoSpaceDN w:val="0"/>
        <w:adjustRightInd w:val="0"/>
        <w:spacing w:before="60" w:after="120"/>
        <w:ind w:right="4"/>
        <w:rPr>
          <w:rFonts w:ascii="Calibri" w:hAnsi="Calibri" w:eastAsia="MS Mincho" w:cs="Calibri"/>
        </w:rPr>
      </w:pPr>
      <w:r w:rsidRPr="00571453">
        <w:rPr>
          <w:rFonts w:ascii="Calibri" w:hAnsi="Calibri" w:eastAsia="MS Mincho" w:cs="Calibri"/>
          <w:b/>
          <w:bCs/>
        </w:rPr>
        <w:t xml:space="preserve">Entity Declaration and Undertakings </w:t>
      </w:r>
    </w:p>
    <w:p w:rsidRPr="00571453" w:rsidR="009C6585" w:rsidP="009C6585" w:rsidRDefault="009C6585">
      <w:pPr>
        <w:autoSpaceDE w:val="0"/>
        <w:autoSpaceDN w:val="0"/>
        <w:adjustRightInd w:val="0"/>
        <w:spacing w:before="60" w:after="120"/>
        <w:ind w:right="4"/>
        <w:jc w:val="both"/>
        <w:rPr>
          <w:rFonts w:ascii="Calibri" w:hAnsi="Calibri" w:eastAsia="MS Mincho" w:cs="Calibri"/>
          <w:sz w:val="18"/>
          <w:szCs w:val="18"/>
        </w:rPr>
      </w:pPr>
      <w:r w:rsidRPr="00571453">
        <w:rPr>
          <w:rFonts w:ascii="Calibri" w:hAnsi="Calibri" w:eastAsia="MS Mincho" w:cs="Calibri"/>
          <w:sz w:val="18"/>
          <w:szCs w:val="18"/>
        </w:rPr>
        <w:t xml:space="preserve">I/We declare (as an authorised signatory of the Entity) that the information provided in this form is, to the best of my/our knowledge and belief, accurate and complete.  I/We undertake to advise the recipient promptly and provide an updated Self-Certification form within 30 days where any change in circumstances occurs, which causes any of the information contained in this form to be inaccurate or incomplete.  Where legally obliged to do so, I/we hereby consent to the recipient sharing this information with the relevant tax information authorities. </w:t>
      </w:r>
    </w:p>
    <w:p w:rsidRPr="00571453" w:rsidR="009C6585" w:rsidP="009C6585" w:rsidRDefault="009C6585">
      <w:pPr>
        <w:autoSpaceDE w:val="0"/>
        <w:autoSpaceDN w:val="0"/>
        <w:adjustRightInd w:val="0"/>
        <w:spacing w:before="60" w:after="120"/>
        <w:ind w:right="4"/>
        <w:jc w:val="both"/>
        <w:rPr>
          <w:rFonts w:ascii="Calibri" w:hAnsi="Calibri" w:eastAsia="MS Mincho" w:cs="Calibri"/>
          <w:sz w:val="18"/>
          <w:szCs w:val="18"/>
        </w:rPr>
      </w:pPr>
      <w:r w:rsidRPr="00571453">
        <w:rPr>
          <w:rFonts w:ascii="Calibri" w:hAnsi="Calibri" w:eastAsia="MS Mincho" w:cs="Calibri"/>
          <w:sz w:val="18"/>
          <w:szCs w:val="18"/>
        </w:rPr>
        <w:t>I/we acknowledge that it is an offence to make a self-certification that is false in a material particular.</w:t>
      </w:r>
    </w:p>
    <w:p w:rsidRPr="00571453" w:rsidR="009C6585" w:rsidP="009C6585" w:rsidRDefault="009C6585">
      <w:pPr>
        <w:autoSpaceDE w:val="0"/>
        <w:autoSpaceDN w:val="0"/>
        <w:adjustRightInd w:val="0"/>
        <w:spacing w:before="60" w:after="120"/>
        <w:ind w:right="4"/>
        <w:rPr>
          <w:rFonts w:ascii="Calibri" w:hAnsi="Calibri" w:eastAsia="MS Mincho" w:cs="Calibri"/>
          <w:sz w:val="10"/>
          <w:szCs w:val="10"/>
        </w:rPr>
      </w:pPr>
      <w:r w:rsidRPr="00571453">
        <w:rPr>
          <w:rFonts w:ascii="Calibri" w:hAnsi="Calibri" w:eastAsia="MS Mincho" w:cs="Calibri"/>
          <w:sz w:val="18"/>
          <w:szCs w:val="18"/>
        </w:rPr>
        <w:t xml:space="preserve"> </w:t>
      </w:r>
    </w:p>
    <w:p w:rsidRPr="00571453" w:rsidR="009C6585" w:rsidP="009C6585" w:rsidRDefault="009C6585">
      <w:pPr>
        <w:tabs>
          <w:tab w:val="left" w:pos="4680"/>
          <w:tab w:val="left" w:pos="9360"/>
        </w:tabs>
        <w:autoSpaceDE w:val="0"/>
        <w:autoSpaceDN w:val="0"/>
        <w:adjustRightInd w:val="0"/>
        <w:spacing w:before="60" w:after="120"/>
        <w:ind w:right="4"/>
        <w:rPr>
          <w:rFonts w:ascii="Calibri" w:hAnsi="Calibri" w:eastAsia="MS Mincho" w:cs="Calibri"/>
          <w:sz w:val="18"/>
          <w:szCs w:val="18"/>
        </w:rPr>
      </w:pPr>
      <w:r w:rsidRPr="00571453">
        <w:rPr>
          <w:rFonts w:ascii="Calibri" w:hAnsi="Calibri" w:eastAsia="MS Mincho" w:cs="Calibri"/>
          <w:sz w:val="18"/>
          <w:szCs w:val="18"/>
        </w:rPr>
        <w:t xml:space="preserve">Authorised Signature: </w:t>
      </w:r>
      <w:r w:rsidRPr="00571453">
        <w:rPr>
          <w:rFonts w:ascii="Calibri" w:hAnsi="Calibri" w:eastAsia="MS Mincho" w:cs="Franklin Gothic Medium Cond"/>
          <w:sz w:val="18"/>
          <w:szCs w:val="18"/>
        </w:rPr>
        <w:t>______________________________</w:t>
      </w:r>
      <w:r w:rsidRPr="00571453">
        <w:rPr>
          <w:rFonts w:ascii="Calibri" w:hAnsi="Calibri" w:eastAsia="MS Mincho" w:cs="Franklin Gothic Medium Cond"/>
          <w:sz w:val="18"/>
          <w:szCs w:val="18"/>
        </w:rPr>
        <w:tab/>
      </w:r>
      <w:r w:rsidRPr="00571453">
        <w:rPr>
          <w:rFonts w:ascii="Calibri" w:hAnsi="Calibri" w:eastAsia="MS Mincho" w:cs="Calibri"/>
          <w:sz w:val="18"/>
          <w:szCs w:val="18"/>
        </w:rPr>
        <w:t xml:space="preserve">Authorised Signature: </w:t>
      </w:r>
      <w:r w:rsidRPr="00571453">
        <w:rPr>
          <w:rFonts w:ascii="Calibri" w:hAnsi="Calibri" w:eastAsia="MS Mincho" w:cs="Franklin Gothic Medium Cond"/>
          <w:sz w:val="18"/>
          <w:szCs w:val="18"/>
        </w:rPr>
        <w:t>______________________________</w:t>
      </w:r>
      <w:r w:rsidRPr="00AA6233">
        <w:rPr>
          <w:rFonts w:ascii="Calibri" w:hAnsi="Calibri" w:eastAsia="MS Mincho" w:cs="Franklin Gothic Medium Cond"/>
          <w:sz w:val="18"/>
          <w:szCs w:val="18"/>
          <w:u w:val="single"/>
        </w:rPr>
        <w:tab/>
      </w:r>
    </w:p>
    <w:tbl>
      <w:tblPr>
        <w:tblStyle w:val="TableGrid"/>
        <w:tblW w:w="93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55"/>
        <w:gridCol w:w="596"/>
        <w:gridCol w:w="2577"/>
        <w:gridCol w:w="1777"/>
        <w:gridCol w:w="563"/>
        <w:gridCol w:w="2610"/>
      </w:tblGrid>
      <w:tr w:rsidRPr="00571453" w:rsidR="009C6585" w:rsidTr="007A4071">
        <w:tc>
          <w:tcPr>
            <w:tcW w:w="1255" w:type="dxa"/>
            <w:vAlign w:val="center"/>
          </w:tcPr>
          <w:p w:rsidRPr="00571453" w:rsidR="009C6585" w:rsidP="007A4071" w:rsidRDefault="009C6585">
            <w:pPr>
              <w:autoSpaceDE w:val="0"/>
              <w:autoSpaceDN w:val="0"/>
              <w:adjustRightInd w:val="0"/>
              <w:spacing w:before="60" w:after="120"/>
              <w:ind w:right="4"/>
              <w:rPr>
                <w:rFonts w:ascii="Calibri" w:hAnsi="Calibri" w:cs="Calibri"/>
                <w:b/>
                <w:bCs/>
              </w:rPr>
            </w:pPr>
            <w:r w:rsidRPr="00571453">
              <w:rPr>
                <w:rFonts w:ascii="Calibri" w:hAnsi="Calibri" w:cs="Calibri"/>
                <w:sz w:val="18"/>
                <w:szCs w:val="18"/>
              </w:rPr>
              <w:t>Position/Title:</w:t>
            </w:r>
          </w:p>
        </w:tc>
        <w:tc>
          <w:tcPr>
            <w:tcW w:w="3173" w:type="dxa"/>
            <w:gridSpan w:val="2"/>
            <w:tcBorders>
              <w:bottom w:val="single" w:color="auto" w:sz="4" w:space="0"/>
            </w:tcBorders>
            <w:vAlign w:val="center"/>
          </w:tcPr>
          <w:p w:rsidRPr="00571453" w:rsidR="009C6585" w:rsidP="007A4071" w:rsidRDefault="009C6585">
            <w:pPr>
              <w:autoSpaceDE w:val="0"/>
              <w:autoSpaceDN w:val="0"/>
              <w:adjustRightInd w:val="0"/>
              <w:spacing w:before="60" w:after="120"/>
              <w:ind w:right="4"/>
              <w:rPr>
                <w:rFonts w:ascii="Calibri" w:hAnsi="Calibri" w:cs="Calibri"/>
                <w:b/>
                <w:bCs/>
              </w:rPr>
            </w:pPr>
            <w:r w:rsidRPr="00571453">
              <w:rPr>
                <w:rFonts w:ascii="Calibri" w:hAnsi="Calibri" w:cs="Calibri"/>
                <w:color w:val="000000"/>
                <w:szCs w:val="24"/>
              </w:rPr>
              <w:fldChar w:fldCharType="begin">
                <w:ffData>
                  <w:name w:val="Text13"/>
                  <w:enabled/>
                  <w:calcOnExit w:val="0"/>
                  <w:textInput/>
                </w:ffData>
              </w:fldChar>
            </w:r>
            <w:r w:rsidRPr="00571453">
              <w:rPr>
                <w:rFonts w:ascii="Calibri" w:hAnsi="Calibri" w:cs="Calibri"/>
                <w:color w:val="000000"/>
                <w:szCs w:val="24"/>
              </w:rPr>
              <w:instrText xml:space="preserve"> FORMTEXT </w:instrText>
            </w:r>
            <w:r w:rsidRPr="00571453">
              <w:rPr>
                <w:rFonts w:ascii="Calibri" w:hAnsi="Calibri" w:cs="Calibri"/>
                <w:color w:val="000000"/>
                <w:szCs w:val="24"/>
              </w:rPr>
            </w:r>
            <w:r w:rsidRPr="00571453">
              <w:rPr>
                <w:rFonts w:ascii="Calibri" w:hAnsi="Calibri" w:cs="Calibri"/>
                <w:color w:val="000000"/>
                <w:szCs w:val="24"/>
              </w:rPr>
              <w:fldChar w:fldCharType="separate"/>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Pr="00571453">
              <w:rPr>
                <w:rFonts w:ascii="Calibri" w:hAnsi="Calibri" w:cs="Calibri"/>
                <w:color w:val="000000"/>
                <w:szCs w:val="24"/>
              </w:rPr>
              <w:fldChar w:fldCharType="end"/>
            </w:r>
          </w:p>
        </w:tc>
        <w:tc>
          <w:tcPr>
            <w:tcW w:w="1777" w:type="dxa"/>
            <w:vAlign w:val="center"/>
          </w:tcPr>
          <w:p w:rsidRPr="00571453" w:rsidR="009C6585" w:rsidP="007A4071" w:rsidRDefault="009C6585">
            <w:pPr>
              <w:tabs>
                <w:tab w:val="left" w:pos="256"/>
              </w:tabs>
              <w:autoSpaceDE w:val="0"/>
              <w:autoSpaceDN w:val="0"/>
              <w:adjustRightInd w:val="0"/>
              <w:spacing w:before="60" w:after="120"/>
              <w:ind w:right="4"/>
              <w:rPr>
                <w:rFonts w:ascii="Calibri" w:hAnsi="Calibri" w:cs="Calibri"/>
                <w:b/>
                <w:bCs/>
              </w:rPr>
            </w:pPr>
            <w:r w:rsidRPr="00571453">
              <w:rPr>
                <w:rFonts w:ascii="Calibri" w:hAnsi="Calibri" w:cs="Calibri"/>
                <w:sz w:val="18"/>
                <w:szCs w:val="18"/>
              </w:rPr>
              <w:tab/>
              <w:t>Position/Title:</w:t>
            </w:r>
          </w:p>
        </w:tc>
        <w:tc>
          <w:tcPr>
            <w:tcW w:w="3173" w:type="dxa"/>
            <w:gridSpan w:val="2"/>
            <w:tcBorders>
              <w:bottom w:val="single" w:color="auto" w:sz="4" w:space="0"/>
            </w:tcBorders>
            <w:vAlign w:val="center"/>
          </w:tcPr>
          <w:p w:rsidRPr="00571453" w:rsidR="009C6585" w:rsidP="007A4071" w:rsidRDefault="009C6585">
            <w:pPr>
              <w:autoSpaceDE w:val="0"/>
              <w:autoSpaceDN w:val="0"/>
              <w:adjustRightInd w:val="0"/>
              <w:spacing w:before="60" w:after="120"/>
              <w:ind w:right="4"/>
              <w:rPr>
                <w:rFonts w:ascii="Calibri" w:hAnsi="Calibri" w:cs="Calibri"/>
                <w:b/>
                <w:bCs/>
              </w:rPr>
            </w:pPr>
            <w:r w:rsidRPr="00571453">
              <w:rPr>
                <w:rFonts w:ascii="Calibri" w:hAnsi="Calibri" w:cs="Calibri"/>
                <w:color w:val="000000"/>
                <w:szCs w:val="24"/>
              </w:rPr>
              <w:fldChar w:fldCharType="begin">
                <w:ffData>
                  <w:name w:val="Text13"/>
                  <w:enabled/>
                  <w:calcOnExit w:val="0"/>
                  <w:textInput/>
                </w:ffData>
              </w:fldChar>
            </w:r>
            <w:r w:rsidRPr="00571453">
              <w:rPr>
                <w:rFonts w:ascii="Calibri" w:hAnsi="Calibri" w:cs="Calibri"/>
                <w:color w:val="000000"/>
                <w:szCs w:val="24"/>
              </w:rPr>
              <w:instrText xml:space="preserve"> FORMTEXT </w:instrText>
            </w:r>
            <w:r w:rsidRPr="00571453">
              <w:rPr>
                <w:rFonts w:ascii="Calibri" w:hAnsi="Calibri" w:cs="Calibri"/>
                <w:color w:val="000000"/>
                <w:szCs w:val="24"/>
              </w:rPr>
            </w:r>
            <w:r w:rsidRPr="00571453">
              <w:rPr>
                <w:rFonts w:ascii="Calibri" w:hAnsi="Calibri" w:cs="Calibri"/>
                <w:color w:val="000000"/>
                <w:szCs w:val="24"/>
              </w:rPr>
              <w:fldChar w:fldCharType="separate"/>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Pr="00571453">
              <w:rPr>
                <w:rFonts w:ascii="Calibri" w:hAnsi="Calibri" w:cs="Calibri"/>
                <w:color w:val="000000"/>
                <w:szCs w:val="24"/>
              </w:rPr>
              <w:fldChar w:fldCharType="end"/>
            </w:r>
          </w:p>
        </w:tc>
      </w:tr>
      <w:tr w:rsidRPr="00571453" w:rsidR="009C6585" w:rsidTr="007A4071">
        <w:tc>
          <w:tcPr>
            <w:tcW w:w="1851" w:type="dxa"/>
            <w:gridSpan w:val="2"/>
            <w:vAlign w:val="center"/>
          </w:tcPr>
          <w:p w:rsidRPr="00571453" w:rsidR="009C6585" w:rsidP="007A4071" w:rsidRDefault="009C6585">
            <w:pPr>
              <w:autoSpaceDE w:val="0"/>
              <w:autoSpaceDN w:val="0"/>
              <w:adjustRightInd w:val="0"/>
              <w:spacing w:before="60" w:after="120"/>
              <w:ind w:right="4"/>
              <w:rPr>
                <w:rFonts w:ascii="Calibri" w:hAnsi="Calibri" w:cs="Calibri"/>
                <w:b/>
                <w:bCs/>
              </w:rPr>
            </w:pPr>
            <w:r w:rsidRPr="00571453">
              <w:rPr>
                <w:rFonts w:ascii="Calibri" w:hAnsi="Calibri" w:cs="Calibri"/>
                <w:color w:val="000000"/>
                <w:sz w:val="18"/>
                <w:szCs w:val="18"/>
              </w:rPr>
              <w:t>Date (dd/mm/yyyy):</w:t>
            </w:r>
          </w:p>
        </w:tc>
        <w:tc>
          <w:tcPr>
            <w:tcW w:w="2577" w:type="dxa"/>
            <w:tcBorders>
              <w:bottom w:val="single" w:color="auto" w:sz="4" w:space="0"/>
            </w:tcBorders>
            <w:vAlign w:val="center"/>
          </w:tcPr>
          <w:p w:rsidRPr="00571453" w:rsidR="009C6585" w:rsidP="007A4071" w:rsidRDefault="009C6585">
            <w:pPr>
              <w:autoSpaceDE w:val="0"/>
              <w:autoSpaceDN w:val="0"/>
              <w:adjustRightInd w:val="0"/>
              <w:spacing w:before="60" w:after="120"/>
              <w:ind w:right="4"/>
              <w:rPr>
                <w:rFonts w:ascii="Calibri" w:hAnsi="Calibri" w:cs="Calibri"/>
                <w:b/>
                <w:bCs/>
              </w:rPr>
            </w:pPr>
            <w:r w:rsidRPr="00571453">
              <w:rPr>
                <w:rFonts w:ascii="Calibri" w:hAnsi="Calibri" w:cs="Calibri"/>
                <w:color w:val="000000"/>
                <w:szCs w:val="24"/>
              </w:rPr>
              <w:fldChar w:fldCharType="begin">
                <w:ffData>
                  <w:name w:val="Text2"/>
                  <w:enabled/>
                  <w:calcOnExit w:val="0"/>
                  <w:textInput/>
                </w:ffData>
              </w:fldChar>
            </w:r>
            <w:r w:rsidRPr="00571453">
              <w:rPr>
                <w:rFonts w:ascii="Calibri" w:hAnsi="Calibri" w:cs="Calibri"/>
                <w:color w:val="000000"/>
                <w:szCs w:val="24"/>
              </w:rPr>
              <w:instrText xml:space="preserve"> FORMTEXT </w:instrText>
            </w:r>
            <w:r w:rsidRPr="00571453">
              <w:rPr>
                <w:rFonts w:ascii="Calibri" w:hAnsi="Calibri" w:cs="Calibri"/>
                <w:color w:val="000000"/>
                <w:szCs w:val="24"/>
              </w:rPr>
            </w:r>
            <w:r w:rsidRPr="00571453">
              <w:rPr>
                <w:rFonts w:ascii="Calibri" w:hAnsi="Calibri" w:cs="Calibri"/>
                <w:color w:val="000000"/>
                <w:szCs w:val="24"/>
              </w:rPr>
              <w:fldChar w:fldCharType="separate"/>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Pr="00571453">
              <w:rPr>
                <w:rFonts w:ascii="Calibri" w:hAnsi="Calibri" w:cs="Calibri"/>
                <w:color w:val="000000"/>
                <w:szCs w:val="24"/>
              </w:rPr>
              <w:fldChar w:fldCharType="end"/>
            </w:r>
            <w:r w:rsidRPr="00571453">
              <w:rPr>
                <w:rFonts w:ascii="Calibri" w:hAnsi="Calibri" w:cs="Calibri"/>
                <w:color w:val="000000"/>
                <w:szCs w:val="24"/>
              </w:rPr>
              <w:t>/</w:t>
            </w:r>
            <w:r w:rsidRPr="00571453">
              <w:rPr>
                <w:rFonts w:ascii="Calibri" w:hAnsi="Calibri" w:cs="Calibri"/>
                <w:color w:val="000000"/>
                <w:szCs w:val="24"/>
              </w:rPr>
              <w:fldChar w:fldCharType="begin">
                <w:ffData>
                  <w:name w:val="Text3"/>
                  <w:enabled/>
                  <w:calcOnExit w:val="0"/>
                  <w:textInput/>
                </w:ffData>
              </w:fldChar>
            </w:r>
            <w:r w:rsidRPr="00571453">
              <w:rPr>
                <w:rFonts w:ascii="Calibri" w:hAnsi="Calibri" w:cs="Calibri"/>
                <w:color w:val="000000"/>
                <w:szCs w:val="24"/>
              </w:rPr>
              <w:instrText xml:space="preserve"> FORMTEXT </w:instrText>
            </w:r>
            <w:r w:rsidRPr="00571453">
              <w:rPr>
                <w:rFonts w:ascii="Calibri" w:hAnsi="Calibri" w:cs="Calibri"/>
                <w:color w:val="000000"/>
                <w:szCs w:val="24"/>
              </w:rPr>
            </w:r>
            <w:r w:rsidRPr="00571453">
              <w:rPr>
                <w:rFonts w:ascii="Calibri" w:hAnsi="Calibri" w:cs="Calibri"/>
                <w:color w:val="000000"/>
                <w:szCs w:val="24"/>
              </w:rPr>
              <w:fldChar w:fldCharType="separate"/>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Pr="00571453">
              <w:rPr>
                <w:rFonts w:ascii="Calibri" w:hAnsi="Calibri" w:cs="Calibri"/>
                <w:color w:val="000000"/>
                <w:szCs w:val="24"/>
              </w:rPr>
              <w:fldChar w:fldCharType="end"/>
            </w:r>
            <w:r w:rsidRPr="00571453">
              <w:rPr>
                <w:rFonts w:ascii="Calibri" w:hAnsi="Calibri" w:cs="Calibri"/>
                <w:color w:val="000000"/>
                <w:szCs w:val="24"/>
              </w:rPr>
              <w:t>/</w:t>
            </w:r>
            <w:r w:rsidRPr="00571453">
              <w:rPr>
                <w:rFonts w:ascii="Calibri" w:hAnsi="Calibri" w:cs="Calibri"/>
                <w:color w:val="000000"/>
                <w:szCs w:val="24"/>
              </w:rPr>
              <w:fldChar w:fldCharType="begin">
                <w:ffData>
                  <w:name w:val="Text4"/>
                  <w:enabled/>
                  <w:calcOnExit w:val="0"/>
                  <w:textInput/>
                </w:ffData>
              </w:fldChar>
            </w:r>
            <w:r w:rsidRPr="00571453">
              <w:rPr>
                <w:rFonts w:ascii="Calibri" w:hAnsi="Calibri" w:cs="Calibri"/>
                <w:color w:val="000000"/>
                <w:szCs w:val="24"/>
              </w:rPr>
              <w:instrText xml:space="preserve"> FORMTEXT </w:instrText>
            </w:r>
            <w:r w:rsidRPr="00571453">
              <w:rPr>
                <w:rFonts w:ascii="Calibri" w:hAnsi="Calibri" w:cs="Calibri"/>
                <w:color w:val="000000"/>
                <w:szCs w:val="24"/>
              </w:rPr>
            </w:r>
            <w:r w:rsidRPr="00571453">
              <w:rPr>
                <w:rFonts w:ascii="Calibri" w:hAnsi="Calibri" w:cs="Calibri"/>
                <w:color w:val="000000"/>
                <w:szCs w:val="24"/>
              </w:rPr>
              <w:fldChar w:fldCharType="separate"/>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Pr="00571453">
              <w:rPr>
                <w:rFonts w:ascii="Calibri" w:hAnsi="Calibri" w:cs="Calibri"/>
                <w:color w:val="000000"/>
                <w:szCs w:val="24"/>
              </w:rPr>
              <w:fldChar w:fldCharType="end"/>
            </w:r>
          </w:p>
        </w:tc>
        <w:tc>
          <w:tcPr>
            <w:tcW w:w="2340" w:type="dxa"/>
            <w:gridSpan w:val="2"/>
            <w:vAlign w:val="center"/>
          </w:tcPr>
          <w:p w:rsidRPr="00571453" w:rsidR="009C6585" w:rsidP="007A4071" w:rsidRDefault="009C6585">
            <w:pPr>
              <w:tabs>
                <w:tab w:val="left" w:pos="285"/>
              </w:tabs>
              <w:autoSpaceDE w:val="0"/>
              <w:autoSpaceDN w:val="0"/>
              <w:adjustRightInd w:val="0"/>
              <w:spacing w:before="60" w:after="120"/>
              <w:ind w:right="4"/>
              <w:rPr>
                <w:rFonts w:ascii="Calibri" w:hAnsi="Calibri" w:cs="Calibri"/>
                <w:b/>
                <w:bCs/>
              </w:rPr>
            </w:pPr>
            <w:r w:rsidRPr="00571453">
              <w:rPr>
                <w:rFonts w:ascii="Calibri" w:hAnsi="Calibri" w:cs="Calibri"/>
                <w:color w:val="000000"/>
                <w:sz w:val="18"/>
                <w:szCs w:val="18"/>
              </w:rPr>
              <w:tab/>
              <w:t>Date (dd/mm/yyyy):</w:t>
            </w:r>
          </w:p>
        </w:tc>
        <w:tc>
          <w:tcPr>
            <w:tcW w:w="2610" w:type="dxa"/>
            <w:tcBorders>
              <w:bottom w:val="single" w:color="auto" w:sz="4" w:space="0"/>
            </w:tcBorders>
            <w:vAlign w:val="center"/>
          </w:tcPr>
          <w:p w:rsidRPr="00571453" w:rsidR="009C6585" w:rsidP="007A4071" w:rsidRDefault="009C6585">
            <w:pPr>
              <w:autoSpaceDE w:val="0"/>
              <w:autoSpaceDN w:val="0"/>
              <w:adjustRightInd w:val="0"/>
              <w:spacing w:before="60" w:after="120"/>
              <w:ind w:right="4"/>
              <w:rPr>
                <w:rFonts w:ascii="Calibri" w:hAnsi="Calibri" w:cs="Calibri"/>
                <w:b/>
                <w:bCs/>
              </w:rPr>
            </w:pPr>
            <w:r w:rsidRPr="00571453">
              <w:rPr>
                <w:rFonts w:ascii="Calibri" w:hAnsi="Calibri" w:cs="Calibri"/>
                <w:color w:val="000000"/>
                <w:szCs w:val="24"/>
              </w:rPr>
              <w:fldChar w:fldCharType="begin">
                <w:ffData>
                  <w:name w:val="Text2"/>
                  <w:enabled/>
                  <w:calcOnExit w:val="0"/>
                  <w:textInput/>
                </w:ffData>
              </w:fldChar>
            </w:r>
            <w:r w:rsidRPr="00571453">
              <w:rPr>
                <w:rFonts w:ascii="Calibri" w:hAnsi="Calibri" w:cs="Calibri"/>
                <w:color w:val="000000"/>
                <w:szCs w:val="24"/>
              </w:rPr>
              <w:instrText xml:space="preserve"> FORMTEXT </w:instrText>
            </w:r>
            <w:r w:rsidRPr="00571453">
              <w:rPr>
                <w:rFonts w:ascii="Calibri" w:hAnsi="Calibri" w:cs="Calibri"/>
                <w:color w:val="000000"/>
                <w:szCs w:val="24"/>
              </w:rPr>
            </w:r>
            <w:r w:rsidRPr="00571453">
              <w:rPr>
                <w:rFonts w:ascii="Calibri" w:hAnsi="Calibri" w:cs="Calibri"/>
                <w:color w:val="000000"/>
                <w:szCs w:val="24"/>
              </w:rPr>
              <w:fldChar w:fldCharType="separate"/>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Pr="00571453">
              <w:rPr>
                <w:rFonts w:ascii="Calibri" w:hAnsi="Calibri" w:cs="Calibri"/>
                <w:color w:val="000000"/>
                <w:szCs w:val="24"/>
              </w:rPr>
              <w:fldChar w:fldCharType="end"/>
            </w:r>
            <w:r w:rsidRPr="00571453">
              <w:rPr>
                <w:rFonts w:ascii="Calibri" w:hAnsi="Calibri" w:cs="Calibri"/>
                <w:color w:val="000000"/>
                <w:szCs w:val="24"/>
              </w:rPr>
              <w:t>/</w:t>
            </w:r>
            <w:r w:rsidRPr="00571453">
              <w:rPr>
                <w:rFonts w:ascii="Calibri" w:hAnsi="Calibri" w:cs="Calibri"/>
                <w:color w:val="000000"/>
                <w:szCs w:val="24"/>
              </w:rPr>
              <w:fldChar w:fldCharType="begin">
                <w:ffData>
                  <w:name w:val="Text3"/>
                  <w:enabled/>
                  <w:calcOnExit w:val="0"/>
                  <w:textInput/>
                </w:ffData>
              </w:fldChar>
            </w:r>
            <w:r w:rsidRPr="00571453">
              <w:rPr>
                <w:rFonts w:ascii="Calibri" w:hAnsi="Calibri" w:cs="Calibri"/>
                <w:color w:val="000000"/>
                <w:szCs w:val="24"/>
              </w:rPr>
              <w:instrText xml:space="preserve"> FORMTEXT </w:instrText>
            </w:r>
            <w:r w:rsidRPr="00571453">
              <w:rPr>
                <w:rFonts w:ascii="Calibri" w:hAnsi="Calibri" w:cs="Calibri"/>
                <w:color w:val="000000"/>
                <w:szCs w:val="24"/>
              </w:rPr>
            </w:r>
            <w:r w:rsidRPr="00571453">
              <w:rPr>
                <w:rFonts w:ascii="Calibri" w:hAnsi="Calibri" w:cs="Calibri"/>
                <w:color w:val="000000"/>
                <w:szCs w:val="24"/>
              </w:rPr>
              <w:fldChar w:fldCharType="separate"/>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Pr="00571453">
              <w:rPr>
                <w:rFonts w:ascii="Calibri" w:hAnsi="Calibri" w:cs="Calibri"/>
                <w:color w:val="000000"/>
                <w:szCs w:val="24"/>
              </w:rPr>
              <w:fldChar w:fldCharType="end"/>
            </w:r>
            <w:r w:rsidRPr="00571453">
              <w:rPr>
                <w:rFonts w:ascii="Calibri" w:hAnsi="Calibri" w:cs="Calibri"/>
                <w:color w:val="000000"/>
                <w:szCs w:val="24"/>
              </w:rPr>
              <w:t>/</w:t>
            </w:r>
            <w:r w:rsidRPr="00571453">
              <w:rPr>
                <w:rFonts w:ascii="Calibri" w:hAnsi="Calibri" w:cs="Calibri"/>
                <w:color w:val="000000"/>
                <w:szCs w:val="24"/>
              </w:rPr>
              <w:fldChar w:fldCharType="begin">
                <w:ffData>
                  <w:name w:val="Text4"/>
                  <w:enabled/>
                  <w:calcOnExit w:val="0"/>
                  <w:textInput/>
                </w:ffData>
              </w:fldChar>
            </w:r>
            <w:r w:rsidRPr="00571453">
              <w:rPr>
                <w:rFonts w:ascii="Calibri" w:hAnsi="Calibri" w:cs="Calibri"/>
                <w:color w:val="000000"/>
                <w:szCs w:val="24"/>
              </w:rPr>
              <w:instrText xml:space="preserve"> FORMTEXT </w:instrText>
            </w:r>
            <w:r w:rsidRPr="00571453">
              <w:rPr>
                <w:rFonts w:ascii="Calibri" w:hAnsi="Calibri" w:cs="Calibri"/>
                <w:color w:val="000000"/>
                <w:szCs w:val="24"/>
              </w:rPr>
            </w:r>
            <w:r w:rsidRPr="00571453">
              <w:rPr>
                <w:rFonts w:ascii="Calibri" w:hAnsi="Calibri" w:cs="Calibri"/>
                <w:color w:val="000000"/>
                <w:szCs w:val="24"/>
              </w:rPr>
              <w:fldChar w:fldCharType="separate"/>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00A84347">
              <w:rPr>
                <w:rFonts w:ascii="Calibri" w:hAnsi="Calibri" w:cs="Calibri"/>
                <w:noProof/>
                <w:color w:val="000000"/>
                <w:szCs w:val="24"/>
              </w:rPr>
              <w:t> </w:t>
            </w:r>
            <w:r w:rsidRPr="00571453">
              <w:rPr>
                <w:rFonts w:ascii="Calibri" w:hAnsi="Calibri" w:cs="Calibri"/>
                <w:color w:val="000000"/>
                <w:szCs w:val="24"/>
              </w:rPr>
              <w:fldChar w:fldCharType="end"/>
            </w:r>
          </w:p>
        </w:tc>
      </w:tr>
    </w:tbl>
    <w:p w:rsidRPr="00571453" w:rsidR="009C6585" w:rsidP="009C6585" w:rsidRDefault="009C6585">
      <w:pPr>
        <w:autoSpaceDE w:val="0"/>
        <w:autoSpaceDN w:val="0"/>
        <w:adjustRightInd w:val="0"/>
        <w:spacing w:before="60" w:after="120"/>
        <w:ind w:right="4"/>
        <w:rPr>
          <w:rFonts w:ascii="Calibri" w:hAnsi="Calibri" w:eastAsia="MS Mincho" w:cs="Calibri"/>
          <w:b/>
          <w:bCs/>
        </w:rPr>
      </w:pPr>
      <w:r w:rsidRPr="00571453">
        <w:rPr>
          <w:rFonts w:ascii="Calibri" w:hAnsi="Calibri" w:eastAsia="MS Mincho" w:cs="Calibri"/>
          <w:b/>
          <w:bCs/>
        </w:rPr>
        <w:br w:type="page"/>
      </w:r>
      <w:r w:rsidRPr="00571453">
        <w:rPr>
          <w:rFonts w:ascii="Calibri" w:hAnsi="Calibri" w:eastAsia="MS Mincho" w:cs="Calibri"/>
          <w:b/>
          <w:szCs w:val="24"/>
        </w:rPr>
        <w:lastRenderedPageBreak/>
        <w:t>PART IV: Controlling Persons</w:t>
      </w:r>
      <w:r w:rsidRPr="00571453">
        <w:rPr>
          <w:rFonts w:ascii="Calibri" w:hAnsi="Calibri" w:eastAsia="MS Mincho" w:cs="Calibri"/>
          <w:b/>
          <w:bCs/>
        </w:rPr>
        <w:t xml:space="preserve"> </w:t>
      </w:r>
    </w:p>
    <w:p w:rsidRPr="00571453" w:rsidR="009C6585" w:rsidP="009C6585" w:rsidRDefault="009C6585">
      <w:pPr>
        <w:autoSpaceDE w:val="0"/>
        <w:autoSpaceDN w:val="0"/>
        <w:adjustRightInd w:val="0"/>
        <w:spacing w:before="60" w:after="120"/>
        <w:ind w:right="4"/>
        <w:jc w:val="center"/>
        <w:rPr>
          <w:rFonts w:ascii="Calibri" w:hAnsi="Calibri" w:eastAsia="MS Mincho" w:cs="Calibri"/>
          <w:b/>
          <w:bCs/>
        </w:rPr>
      </w:pPr>
      <w:r w:rsidRPr="00571453">
        <w:rPr>
          <w:rFonts w:ascii="Calibri" w:hAnsi="Calibri" w:eastAsia="MS Mincho" w:cs="Calibri"/>
          <w:b/>
          <w:bCs/>
        </w:rPr>
        <w:t>(please complete for each Controlling Person who is a natural person)</w:t>
      </w:r>
    </w:p>
    <w:p w:rsidRPr="00571453" w:rsidR="009C6585" w:rsidP="009C6585" w:rsidRDefault="009C6585">
      <w:pPr>
        <w:autoSpaceDE w:val="0"/>
        <w:autoSpaceDN w:val="0"/>
        <w:adjustRightInd w:val="0"/>
        <w:spacing w:before="60" w:after="120"/>
        <w:ind w:right="4"/>
        <w:jc w:val="center"/>
        <w:rPr>
          <w:rFonts w:ascii="Calibri" w:hAnsi="Calibri" w:eastAsia="MS Mincho" w:cs="Calibri"/>
          <w:b/>
          <w:bCs/>
        </w:rPr>
      </w:pPr>
    </w:p>
    <w:p w:rsidRPr="00571453" w:rsidR="009C6585" w:rsidP="009C6585" w:rsidRDefault="009C6585">
      <w:pPr>
        <w:spacing w:before="60" w:after="120"/>
        <w:ind w:right="4"/>
        <w:rPr>
          <w:rFonts w:ascii="Calibri" w:hAnsi="Calibri" w:cs="Calibri"/>
          <w:lang w:eastAsia="zh-CN"/>
        </w:rPr>
      </w:pPr>
      <w:r w:rsidRPr="00571453">
        <w:rPr>
          <w:rFonts w:ascii="Calibri" w:hAnsi="Calibri" w:cs="Calibri"/>
          <w:b/>
          <w:bCs/>
          <w:lang w:eastAsia="zh-CN"/>
        </w:rPr>
        <w:t>Section</w:t>
      </w:r>
      <w:r w:rsidRPr="00571453">
        <w:rPr>
          <w:rFonts w:ascii="Calibri" w:hAnsi="Calibri" w:cs="Calibri"/>
          <w:b/>
          <w:bCs/>
          <w:spacing w:val="-1"/>
          <w:lang w:eastAsia="zh-CN"/>
        </w:rPr>
        <w:t xml:space="preserve"> </w:t>
      </w:r>
      <w:r w:rsidRPr="00571453">
        <w:rPr>
          <w:rFonts w:ascii="Calibri" w:hAnsi="Calibri" w:cs="Calibri"/>
          <w:b/>
          <w:bCs/>
          <w:lang w:eastAsia="zh-CN"/>
        </w:rPr>
        <w:t>6</w:t>
      </w:r>
      <w:r w:rsidRPr="00571453">
        <w:rPr>
          <w:rFonts w:ascii="Calibri" w:hAnsi="Calibri" w:cs="Calibri"/>
          <w:b/>
          <w:bCs/>
          <w:spacing w:val="1"/>
          <w:lang w:eastAsia="zh-CN"/>
        </w:rPr>
        <w:t xml:space="preserve"> </w:t>
      </w:r>
      <w:r w:rsidRPr="00571453">
        <w:rPr>
          <w:rFonts w:ascii="Calibri" w:hAnsi="Calibri" w:cs="Calibri"/>
          <w:b/>
          <w:bCs/>
          <w:lang w:eastAsia="zh-CN"/>
        </w:rPr>
        <w:t>–</w:t>
      </w:r>
      <w:r w:rsidRPr="00571453">
        <w:rPr>
          <w:rFonts w:ascii="Calibri" w:hAnsi="Calibri" w:cs="Calibri"/>
          <w:b/>
          <w:bCs/>
          <w:spacing w:val="-1"/>
          <w:lang w:eastAsia="zh-CN"/>
        </w:rPr>
        <w:t xml:space="preserve"> </w:t>
      </w:r>
      <w:r w:rsidRPr="00571453">
        <w:rPr>
          <w:rFonts w:ascii="Calibri" w:hAnsi="Calibri" w:cs="Calibri"/>
          <w:b/>
          <w:bCs/>
          <w:spacing w:val="-2"/>
          <w:lang w:eastAsia="zh-CN"/>
        </w:rPr>
        <w:t>I</w:t>
      </w:r>
      <w:r w:rsidRPr="00571453">
        <w:rPr>
          <w:rFonts w:ascii="Calibri" w:hAnsi="Calibri" w:cs="Calibri"/>
          <w:b/>
          <w:bCs/>
          <w:spacing w:val="1"/>
          <w:lang w:eastAsia="zh-CN"/>
        </w:rPr>
        <w:t>d</w:t>
      </w:r>
      <w:r w:rsidRPr="00571453">
        <w:rPr>
          <w:rFonts w:ascii="Calibri" w:hAnsi="Calibri" w:cs="Calibri"/>
          <w:b/>
          <w:bCs/>
          <w:spacing w:val="-1"/>
          <w:lang w:eastAsia="zh-CN"/>
        </w:rPr>
        <w:t>e</w:t>
      </w:r>
      <w:r w:rsidRPr="00571453">
        <w:rPr>
          <w:rFonts w:ascii="Calibri" w:hAnsi="Calibri" w:cs="Calibri"/>
          <w:b/>
          <w:bCs/>
          <w:spacing w:val="1"/>
          <w:lang w:eastAsia="zh-CN"/>
        </w:rPr>
        <w:t>n</w:t>
      </w:r>
      <w:r w:rsidRPr="00571453">
        <w:rPr>
          <w:rFonts w:ascii="Calibri" w:hAnsi="Calibri" w:cs="Calibri"/>
          <w:b/>
          <w:bCs/>
          <w:lang w:eastAsia="zh-CN"/>
        </w:rPr>
        <w:t>t</w:t>
      </w:r>
      <w:r w:rsidRPr="00571453">
        <w:rPr>
          <w:rFonts w:ascii="Calibri" w:hAnsi="Calibri" w:cs="Calibri"/>
          <w:b/>
          <w:bCs/>
          <w:spacing w:val="-1"/>
          <w:lang w:eastAsia="zh-CN"/>
        </w:rPr>
        <w:t>i</w:t>
      </w:r>
      <w:r w:rsidRPr="00571453">
        <w:rPr>
          <w:rFonts w:ascii="Calibri" w:hAnsi="Calibri" w:cs="Calibri"/>
          <w:b/>
          <w:bCs/>
          <w:spacing w:val="1"/>
          <w:lang w:eastAsia="zh-CN"/>
        </w:rPr>
        <w:t>fi</w:t>
      </w:r>
      <w:r w:rsidRPr="00571453">
        <w:rPr>
          <w:rFonts w:ascii="Calibri" w:hAnsi="Calibri" w:cs="Calibri"/>
          <w:b/>
          <w:bCs/>
          <w:lang w:eastAsia="zh-CN"/>
        </w:rPr>
        <w:t>ca</w:t>
      </w:r>
      <w:r w:rsidRPr="00571453">
        <w:rPr>
          <w:rFonts w:ascii="Calibri" w:hAnsi="Calibri" w:cs="Calibri"/>
          <w:b/>
          <w:bCs/>
          <w:spacing w:val="-2"/>
          <w:lang w:eastAsia="zh-CN"/>
        </w:rPr>
        <w:t>t</w:t>
      </w:r>
      <w:r w:rsidRPr="00571453">
        <w:rPr>
          <w:rFonts w:ascii="Calibri" w:hAnsi="Calibri" w:cs="Calibri"/>
          <w:b/>
          <w:bCs/>
          <w:spacing w:val="1"/>
          <w:lang w:eastAsia="zh-CN"/>
        </w:rPr>
        <w:t>i</w:t>
      </w:r>
      <w:r w:rsidRPr="00571453">
        <w:rPr>
          <w:rFonts w:ascii="Calibri" w:hAnsi="Calibri" w:cs="Calibri"/>
          <w:b/>
          <w:bCs/>
          <w:lang w:eastAsia="zh-CN"/>
        </w:rPr>
        <w:t>on</w:t>
      </w:r>
      <w:r w:rsidRPr="00571453">
        <w:rPr>
          <w:rFonts w:ascii="Calibri" w:hAnsi="Calibri" w:cs="Calibri"/>
          <w:b/>
          <w:bCs/>
          <w:spacing w:val="-11"/>
          <w:lang w:eastAsia="zh-CN"/>
        </w:rPr>
        <w:t xml:space="preserve"> </w:t>
      </w:r>
      <w:r w:rsidRPr="00571453">
        <w:rPr>
          <w:rFonts w:ascii="Calibri" w:hAnsi="Calibri" w:cs="Calibri"/>
          <w:b/>
          <w:bCs/>
          <w:lang w:eastAsia="zh-CN"/>
        </w:rPr>
        <w:t>of</w:t>
      </w:r>
      <w:r w:rsidRPr="00571453">
        <w:rPr>
          <w:rFonts w:ascii="Calibri" w:hAnsi="Calibri" w:cs="Calibri"/>
          <w:b/>
          <w:bCs/>
          <w:spacing w:val="1"/>
          <w:lang w:eastAsia="zh-CN"/>
        </w:rPr>
        <w:t xml:space="preserve"> </w:t>
      </w:r>
      <w:r w:rsidRPr="00571453">
        <w:rPr>
          <w:rFonts w:ascii="Calibri" w:hAnsi="Calibri" w:cs="Calibri"/>
          <w:b/>
          <w:bCs/>
          <w:lang w:eastAsia="zh-CN"/>
        </w:rPr>
        <w:t>a</w:t>
      </w:r>
      <w:r w:rsidRPr="00571453">
        <w:rPr>
          <w:rFonts w:ascii="Calibri" w:hAnsi="Calibri" w:cs="Calibri"/>
          <w:b/>
          <w:bCs/>
          <w:spacing w:val="-1"/>
          <w:lang w:eastAsia="zh-CN"/>
        </w:rPr>
        <w:t xml:space="preserve"> </w:t>
      </w:r>
      <w:r w:rsidRPr="00571453">
        <w:rPr>
          <w:rFonts w:ascii="Calibri" w:hAnsi="Calibri" w:cs="Calibri"/>
          <w:b/>
          <w:bCs/>
          <w:lang w:eastAsia="zh-CN"/>
        </w:rPr>
        <w:t>C</w:t>
      </w:r>
      <w:r w:rsidRPr="00571453">
        <w:rPr>
          <w:rFonts w:ascii="Calibri" w:hAnsi="Calibri" w:cs="Calibri"/>
          <w:b/>
          <w:bCs/>
          <w:spacing w:val="1"/>
          <w:lang w:eastAsia="zh-CN"/>
        </w:rPr>
        <w:t>on</w:t>
      </w:r>
      <w:r w:rsidRPr="00571453">
        <w:rPr>
          <w:rFonts w:ascii="Calibri" w:hAnsi="Calibri" w:cs="Calibri"/>
          <w:b/>
          <w:bCs/>
          <w:spacing w:val="-2"/>
          <w:lang w:eastAsia="zh-CN"/>
        </w:rPr>
        <w:t>t</w:t>
      </w:r>
      <w:r w:rsidRPr="00571453">
        <w:rPr>
          <w:rFonts w:ascii="Calibri" w:hAnsi="Calibri" w:cs="Calibri"/>
          <w:b/>
          <w:bCs/>
          <w:spacing w:val="1"/>
          <w:lang w:eastAsia="zh-CN"/>
        </w:rPr>
        <w:t>r</w:t>
      </w:r>
      <w:r w:rsidRPr="00571453">
        <w:rPr>
          <w:rFonts w:ascii="Calibri" w:hAnsi="Calibri" w:cs="Calibri"/>
          <w:b/>
          <w:bCs/>
          <w:spacing w:val="-2"/>
          <w:lang w:eastAsia="zh-CN"/>
        </w:rPr>
        <w:t>o</w:t>
      </w:r>
      <w:r w:rsidRPr="00571453">
        <w:rPr>
          <w:rFonts w:ascii="Calibri" w:hAnsi="Calibri" w:cs="Calibri"/>
          <w:b/>
          <w:bCs/>
          <w:spacing w:val="1"/>
          <w:lang w:eastAsia="zh-CN"/>
        </w:rPr>
        <w:t>ll</w:t>
      </w:r>
      <w:r w:rsidRPr="00571453">
        <w:rPr>
          <w:rFonts w:ascii="Calibri" w:hAnsi="Calibri" w:cs="Calibri"/>
          <w:b/>
          <w:bCs/>
          <w:spacing w:val="-1"/>
          <w:lang w:eastAsia="zh-CN"/>
        </w:rPr>
        <w:t>i</w:t>
      </w:r>
      <w:r w:rsidRPr="00571453">
        <w:rPr>
          <w:rFonts w:ascii="Calibri" w:hAnsi="Calibri" w:cs="Calibri"/>
          <w:b/>
          <w:bCs/>
          <w:spacing w:val="1"/>
          <w:lang w:eastAsia="zh-CN"/>
        </w:rPr>
        <w:t>n</w:t>
      </w:r>
      <w:r w:rsidRPr="00571453">
        <w:rPr>
          <w:rFonts w:ascii="Calibri" w:hAnsi="Calibri" w:cs="Calibri"/>
          <w:b/>
          <w:bCs/>
          <w:lang w:eastAsia="zh-CN"/>
        </w:rPr>
        <w:t>g</w:t>
      </w:r>
      <w:r w:rsidRPr="00571453">
        <w:rPr>
          <w:rFonts w:ascii="Calibri" w:hAnsi="Calibri" w:cs="Calibri"/>
          <w:b/>
          <w:bCs/>
          <w:spacing w:val="-9"/>
          <w:lang w:eastAsia="zh-CN"/>
        </w:rPr>
        <w:t xml:space="preserve"> </w:t>
      </w:r>
      <w:r w:rsidRPr="00571453">
        <w:rPr>
          <w:rFonts w:ascii="Calibri" w:hAnsi="Calibri" w:cs="Calibri"/>
          <w:b/>
          <w:bCs/>
          <w:lang w:eastAsia="zh-CN"/>
        </w:rPr>
        <w:t>P</w:t>
      </w:r>
      <w:r w:rsidRPr="00571453">
        <w:rPr>
          <w:rFonts w:ascii="Calibri" w:hAnsi="Calibri" w:cs="Calibri"/>
          <w:b/>
          <w:bCs/>
          <w:spacing w:val="-1"/>
          <w:lang w:eastAsia="zh-CN"/>
        </w:rPr>
        <w:t>e</w:t>
      </w:r>
      <w:r w:rsidRPr="00571453">
        <w:rPr>
          <w:rFonts w:ascii="Calibri" w:hAnsi="Calibri" w:cs="Calibri"/>
          <w:b/>
          <w:bCs/>
          <w:spacing w:val="1"/>
          <w:lang w:eastAsia="zh-CN"/>
        </w:rPr>
        <w:t>r</w:t>
      </w:r>
      <w:r w:rsidRPr="00571453">
        <w:rPr>
          <w:rFonts w:ascii="Calibri" w:hAnsi="Calibri" w:cs="Calibri"/>
          <w:b/>
          <w:bCs/>
          <w:lang w:eastAsia="zh-CN"/>
        </w:rPr>
        <w:t>s</w:t>
      </w:r>
      <w:r w:rsidRPr="00571453">
        <w:rPr>
          <w:rFonts w:ascii="Calibri" w:hAnsi="Calibri" w:cs="Calibri"/>
          <w:b/>
          <w:bCs/>
          <w:spacing w:val="1"/>
          <w:lang w:eastAsia="zh-CN"/>
        </w:rPr>
        <w:t>o</w:t>
      </w:r>
      <w:r w:rsidRPr="00571453">
        <w:rPr>
          <w:rFonts w:ascii="Calibri" w:hAnsi="Calibri" w:cs="Calibri"/>
          <w:b/>
          <w:bCs/>
          <w:lang w:eastAsia="zh-CN"/>
        </w:rPr>
        <w:t>n</w:t>
      </w:r>
    </w:p>
    <w:p w:rsidRPr="00571453" w:rsidR="009C6585" w:rsidP="009C6585" w:rsidRDefault="009C6585">
      <w:pPr>
        <w:spacing w:before="60" w:after="120"/>
        <w:ind w:left="360" w:right="4" w:hanging="360"/>
        <w:rPr>
          <w:rFonts w:ascii="Calibri" w:hAnsi="Calibri" w:cs="Calibri"/>
          <w:sz w:val="18"/>
          <w:szCs w:val="18"/>
          <w:lang w:eastAsia="zh-CN"/>
        </w:rPr>
      </w:pPr>
      <w:r w:rsidRPr="00571453">
        <w:rPr>
          <w:rFonts w:ascii="Calibri" w:hAnsi="Calibri" w:cs="Calibri"/>
          <w:b/>
          <w:bCs/>
          <w:spacing w:val="-1"/>
          <w:sz w:val="18"/>
          <w:szCs w:val="18"/>
          <w:lang w:eastAsia="zh-CN"/>
        </w:rPr>
        <w:t>6.1</w:t>
      </w:r>
      <w:r w:rsidRPr="00571453">
        <w:rPr>
          <w:rFonts w:ascii="Calibri" w:hAnsi="Calibri" w:cs="Calibri"/>
          <w:b/>
          <w:bCs/>
          <w:sz w:val="18"/>
          <w:szCs w:val="18"/>
          <w:lang w:eastAsia="zh-CN"/>
        </w:rPr>
        <w:t xml:space="preserve"> </w:t>
      </w:r>
      <w:r>
        <w:rPr>
          <w:rFonts w:ascii="Calibri" w:hAnsi="Calibri" w:cs="Calibri"/>
          <w:b/>
          <w:bCs/>
          <w:spacing w:val="18"/>
          <w:sz w:val="18"/>
          <w:szCs w:val="18"/>
          <w:lang w:eastAsia="zh-CN"/>
        </w:rPr>
        <w:tab/>
      </w:r>
      <w:r w:rsidRPr="00571453">
        <w:rPr>
          <w:rFonts w:ascii="Calibri" w:hAnsi="Calibri" w:cs="Calibri"/>
          <w:b/>
          <w:bCs/>
          <w:spacing w:val="1"/>
          <w:sz w:val="18"/>
          <w:szCs w:val="18"/>
          <w:lang w:eastAsia="zh-CN"/>
        </w:rPr>
        <w:t>N</w:t>
      </w:r>
      <w:r w:rsidRPr="00571453">
        <w:rPr>
          <w:rFonts w:ascii="Calibri" w:hAnsi="Calibri" w:cs="Calibri"/>
          <w:b/>
          <w:bCs/>
          <w:sz w:val="18"/>
          <w:szCs w:val="18"/>
          <w:lang w:eastAsia="zh-CN"/>
        </w:rPr>
        <w:t>a</w:t>
      </w:r>
      <w:r w:rsidRPr="00571453">
        <w:rPr>
          <w:rFonts w:ascii="Calibri" w:hAnsi="Calibri" w:cs="Calibri"/>
          <w:b/>
          <w:bCs/>
          <w:spacing w:val="1"/>
          <w:sz w:val="18"/>
          <w:szCs w:val="18"/>
          <w:lang w:eastAsia="zh-CN"/>
        </w:rPr>
        <w:t>m</w:t>
      </w:r>
      <w:r w:rsidRPr="00571453">
        <w:rPr>
          <w:rFonts w:ascii="Calibri" w:hAnsi="Calibri" w:cs="Calibri"/>
          <w:b/>
          <w:bCs/>
          <w:sz w:val="18"/>
          <w:szCs w:val="18"/>
          <w:lang w:eastAsia="zh-CN"/>
        </w:rPr>
        <w:t>e</w:t>
      </w:r>
      <w:r w:rsidRPr="00571453">
        <w:rPr>
          <w:rFonts w:ascii="Calibri" w:hAnsi="Calibri" w:cs="Calibri"/>
          <w:b/>
          <w:bCs/>
          <w:spacing w:val="-5"/>
          <w:sz w:val="18"/>
          <w:szCs w:val="18"/>
          <w:lang w:eastAsia="zh-CN"/>
        </w:rPr>
        <w:t xml:space="preserve"> </w:t>
      </w:r>
      <w:r w:rsidRPr="00571453">
        <w:rPr>
          <w:rFonts w:ascii="Calibri" w:hAnsi="Calibri" w:cs="Calibri"/>
          <w:b/>
          <w:bCs/>
          <w:spacing w:val="1"/>
          <w:sz w:val="18"/>
          <w:szCs w:val="18"/>
          <w:lang w:eastAsia="zh-CN"/>
        </w:rPr>
        <w:t>o</w:t>
      </w:r>
      <w:r w:rsidRPr="00571453">
        <w:rPr>
          <w:rFonts w:ascii="Calibri" w:hAnsi="Calibri" w:cs="Calibri"/>
          <w:b/>
          <w:bCs/>
          <w:sz w:val="18"/>
          <w:szCs w:val="18"/>
          <w:lang w:eastAsia="zh-CN"/>
        </w:rPr>
        <w:t>f</w:t>
      </w:r>
      <w:r w:rsidRPr="00571453">
        <w:rPr>
          <w:rFonts w:ascii="Calibri" w:hAnsi="Calibri" w:cs="Calibri"/>
          <w:b/>
          <w:bCs/>
          <w:spacing w:val="-1"/>
          <w:sz w:val="18"/>
          <w:szCs w:val="18"/>
          <w:lang w:eastAsia="zh-CN"/>
        </w:rPr>
        <w:t xml:space="preserve"> </w:t>
      </w:r>
      <w:r w:rsidRPr="00571453">
        <w:rPr>
          <w:rFonts w:ascii="Calibri" w:hAnsi="Calibri" w:cs="Calibri"/>
          <w:b/>
          <w:bCs/>
          <w:sz w:val="18"/>
          <w:szCs w:val="18"/>
          <w:lang w:eastAsia="zh-CN"/>
        </w:rPr>
        <w:t>C</w:t>
      </w:r>
      <w:r w:rsidRPr="00571453">
        <w:rPr>
          <w:rFonts w:ascii="Calibri" w:hAnsi="Calibri" w:cs="Calibri"/>
          <w:b/>
          <w:bCs/>
          <w:spacing w:val="1"/>
          <w:sz w:val="18"/>
          <w:szCs w:val="18"/>
          <w:lang w:eastAsia="zh-CN"/>
        </w:rPr>
        <w:t>on</w:t>
      </w:r>
      <w:r w:rsidRPr="00571453">
        <w:rPr>
          <w:rFonts w:ascii="Calibri" w:hAnsi="Calibri" w:cs="Calibri"/>
          <w:b/>
          <w:bCs/>
          <w:sz w:val="18"/>
          <w:szCs w:val="18"/>
          <w:lang w:eastAsia="zh-CN"/>
        </w:rPr>
        <w:t>t</w:t>
      </w:r>
      <w:r w:rsidRPr="00571453">
        <w:rPr>
          <w:rFonts w:ascii="Calibri" w:hAnsi="Calibri" w:cs="Calibri"/>
          <w:b/>
          <w:bCs/>
          <w:spacing w:val="2"/>
          <w:sz w:val="18"/>
          <w:szCs w:val="18"/>
          <w:lang w:eastAsia="zh-CN"/>
        </w:rPr>
        <w:t>r</w:t>
      </w:r>
      <w:r w:rsidRPr="00571453">
        <w:rPr>
          <w:rFonts w:ascii="Calibri" w:hAnsi="Calibri" w:cs="Calibri"/>
          <w:b/>
          <w:bCs/>
          <w:spacing w:val="1"/>
          <w:sz w:val="18"/>
          <w:szCs w:val="18"/>
          <w:lang w:eastAsia="zh-CN"/>
        </w:rPr>
        <w:t>o</w:t>
      </w:r>
      <w:r w:rsidRPr="00571453">
        <w:rPr>
          <w:rFonts w:ascii="Calibri" w:hAnsi="Calibri" w:cs="Calibri"/>
          <w:b/>
          <w:bCs/>
          <w:spacing w:val="-1"/>
          <w:sz w:val="18"/>
          <w:szCs w:val="18"/>
          <w:lang w:eastAsia="zh-CN"/>
        </w:rPr>
        <w:t>lli</w:t>
      </w:r>
      <w:r w:rsidRPr="00571453">
        <w:rPr>
          <w:rFonts w:ascii="Calibri" w:hAnsi="Calibri" w:cs="Calibri"/>
          <w:b/>
          <w:bCs/>
          <w:spacing w:val="1"/>
          <w:sz w:val="18"/>
          <w:szCs w:val="18"/>
          <w:lang w:eastAsia="zh-CN"/>
        </w:rPr>
        <w:t>n</w:t>
      </w:r>
      <w:r w:rsidRPr="00571453">
        <w:rPr>
          <w:rFonts w:ascii="Calibri" w:hAnsi="Calibri" w:cs="Calibri"/>
          <w:b/>
          <w:bCs/>
          <w:sz w:val="18"/>
          <w:szCs w:val="18"/>
          <w:lang w:eastAsia="zh-CN"/>
        </w:rPr>
        <w:t>g</w:t>
      </w:r>
      <w:r w:rsidRPr="00571453">
        <w:rPr>
          <w:rFonts w:ascii="Calibri" w:hAnsi="Calibri" w:cs="Calibri"/>
          <w:b/>
          <w:bCs/>
          <w:spacing w:val="-10"/>
          <w:sz w:val="18"/>
          <w:szCs w:val="18"/>
          <w:lang w:eastAsia="zh-CN"/>
        </w:rPr>
        <w:t xml:space="preserve"> </w:t>
      </w:r>
      <w:r w:rsidRPr="00571453">
        <w:rPr>
          <w:rFonts w:ascii="Calibri" w:hAnsi="Calibri" w:cs="Calibri"/>
          <w:b/>
          <w:bCs/>
          <w:sz w:val="18"/>
          <w:szCs w:val="18"/>
          <w:lang w:eastAsia="zh-CN"/>
        </w:rPr>
        <w:t>Pe</w:t>
      </w:r>
      <w:r w:rsidRPr="00571453">
        <w:rPr>
          <w:rFonts w:ascii="Calibri" w:hAnsi="Calibri" w:cs="Calibri"/>
          <w:b/>
          <w:bCs/>
          <w:spacing w:val="1"/>
          <w:sz w:val="18"/>
          <w:szCs w:val="18"/>
          <w:lang w:eastAsia="zh-CN"/>
        </w:rPr>
        <w:t>r</w:t>
      </w:r>
      <w:r w:rsidRPr="00571453">
        <w:rPr>
          <w:rFonts w:ascii="Calibri" w:hAnsi="Calibri" w:cs="Calibri"/>
          <w:b/>
          <w:bCs/>
          <w:sz w:val="18"/>
          <w:szCs w:val="18"/>
          <w:lang w:eastAsia="zh-CN"/>
        </w:rPr>
        <w:t>so</w:t>
      </w:r>
      <w:r w:rsidRPr="00571453">
        <w:rPr>
          <w:rFonts w:ascii="Calibri" w:hAnsi="Calibri" w:cs="Calibri"/>
          <w:b/>
          <w:bCs/>
          <w:spacing w:val="3"/>
          <w:sz w:val="18"/>
          <w:szCs w:val="18"/>
          <w:lang w:eastAsia="zh-CN"/>
        </w:rPr>
        <w:t>n</w:t>
      </w:r>
      <w:r w:rsidRPr="00571453">
        <w:rPr>
          <w:rFonts w:ascii="Calibri" w:hAnsi="Calibri" w:cs="Calibri"/>
          <w:b/>
          <w:bCs/>
          <w:sz w:val="18"/>
          <w:szCs w:val="18"/>
          <w:lang w:eastAsia="zh-CN"/>
        </w:rPr>
        <w:t>:</w:t>
      </w:r>
    </w:p>
    <w:tbl>
      <w:tblPr>
        <w:tblStyle w:val="TableGrid"/>
        <w:tblW w:w="9270" w:type="dxa"/>
        <w:tblInd w:w="3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28"/>
        <w:gridCol w:w="4542"/>
      </w:tblGrid>
      <w:tr w:rsidRPr="00571453" w:rsidR="009C6585" w:rsidTr="007A4071">
        <w:tc>
          <w:tcPr>
            <w:tcW w:w="4728" w:type="dxa"/>
            <w:vAlign w:val="center"/>
          </w:tcPr>
          <w:p w:rsidRPr="00571453" w:rsidR="009C6585" w:rsidP="007A4071" w:rsidRDefault="009C6585">
            <w:pPr>
              <w:spacing w:before="60" w:after="120"/>
              <w:ind w:right="4"/>
              <w:rPr>
                <w:rFonts w:ascii="Calibri" w:hAnsi="Calibri" w:eastAsia="SimSun"/>
                <w:sz w:val="18"/>
                <w:szCs w:val="18"/>
                <w:lang w:eastAsia="zh-CN"/>
              </w:rPr>
            </w:pPr>
            <w:r w:rsidRPr="00571453">
              <w:rPr>
                <w:rFonts w:ascii="Calibri" w:hAnsi="Calibri" w:cs="Calibri"/>
                <w:sz w:val="18"/>
                <w:szCs w:val="18"/>
                <w:lang w:eastAsia="zh-CN"/>
              </w:rPr>
              <w:t>Fam</w:t>
            </w:r>
            <w:r w:rsidRPr="00571453">
              <w:rPr>
                <w:rFonts w:ascii="Calibri" w:hAnsi="Calibri" w:cs="Calibri"/>
                <w:spacing w:val="-1"/>
                <w:sz w:val="18"/>
                <w:szCs w:val="18"/>
                <w:lang w:eastAsia="zh-CN"/>
              </w:rPr>
              <w:t>i</w:t>
            </w:r>
            <w:r w:rsidRPr="00571453">
              <w:rPr>
                <w:rFonts w:ascii="Calibri" w:hAnsi="Calibri" w:cs="Calibri"/>
                <w:sz w:val="18"/>
                <w:szCs w:val="18"/>
                <w:lang w:eastAsia="zh-CN"/>
              </w:rPr>
              <w:t>ly</w:t>
            </w:r>
            <w:r w:rsidRPr="00571453">
              <w:rPr>
                <w:rFonts w:ascii="Calibri" w:hAnsi="Calibri" w:cs="Calibri"/>
                <w:spacing w:val="-4"/>
                <w:sz w:val="18"/>
                <w:szCs w:val="18"/>
                <w:lang w:eastAsia="zh-CN"/>
              </w:rPr>
              <w:t xml:space="preserve"> </w:t>
            </w:r>
            <w:r w:rsidRPr="00571453">
              <w:rPr>
                <w:rFonts w:ascii="Calibri" w:hAnsi="Calibri" w:cs="Calibri"/>
                <w:spacing w:val="1"/>
                <w:sz w:val="18"/>
                <w:szCs w:val="18"/>
                <w:lang w:eastAsia="zh-CN"/>
              </w:rPr>
              <w:t>N</w:t>
            </w:r>
            <w:r w:rsidRPr="00571453">
              <w:rPr>
                <w:rFonts w:ascii="Calibri" w:hAnsi="Calibri" w:cs="Calibri"/>
                <w:sz w:val="18"/>
                <w:szCs w:val="18"/>
                <w:lang w:eastAsia="zh-CN"/>
              </w:rPr>
              <w:t>ame</w:t>
            </w:r>
            <w:r w:rsidRPr="00571453">
              <w:rPr>
                <w:rFonts w:ascii="Calibri" w:hAnsi="Calibri" w:cs="Calibri"/>
                <w:spacing w:val="-6"/>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r</w:t>
            </w:r>
            <w:r w:rsidRPr="00571453">
              <w:rPr>
                <w:rFonts w:ascii="Calibri" w:hAnsi="Calibri" w:cs="Calibri"/>
                <w:spacing w:val="-2"/>
                <w:sz w:val="18"/>
                <w:szCs w:val="18"/>
                <w:lang w:eastAsia="zh-CN"/>
              </w:rPr>
              <w:t xml:space="preserve"> </w:t>
            </w:r>
            <w:r w:rsidRPr="00571453">
              <w:rPr>
                <w:rFonts w:ascii="Calibri" w:hAnsi="Calibri" w:cs="Calibri"/>
                <w:sz w:val="18"/>
                <w:szCs w:val="18"/>
                <w:lang w:eastAsia="zh-CN"/>
              </w:rPr>
              <w:t>Sur</w:t>
            </w:r>
            <w:r w:rsidRPr="00571453">
              <w:rPr>
                <w:rFonts w:ascii="Calibri" w:hAnsi="Calibri" w:cs="Calibri"/>
                <w:spacing w:val="1"/>
                <w:sz w:val="18"/>
                <w:szCs w:val="18"/>
                <w:lang w:eastAsia="zh-CN"/>
              </w:rPr>
              <w:t>n</w:t>
            </w:r>
            <w:r w:rsidRPr="00571453">
              <w:rPr>
                <w:rFonts w:ascii="Calibri" w:hAnsi="Calibri" w:cs="Calibri"/>
                <w:sz w:val="18"/>
                <w:szCs w:val="18"/>
                <w:lang w:eastAsia="zh-CN"/>
              </w:rPr>
              <w:t>a</w:t>
            </w:r>
            <w:r w:rsidRPr="00571453">
              <w:rPr>
                <w:rFonts w:ascii="Calibri" w:hAnsi="Calibri" w:cs="Calibri"/>
                <w:spacing w:val="2"/>
                <w:sz w:val="18"/>
                <w:szCs w:val="18"/>
                <w:lang w:eastAsia="zh-CN"/>
              </w:rPr>
              <w:t>m</w:t>
            </w:r>
            <w:r w:rsidRPr="00571453">
              <w:rPr>
                <w:rFonts w:ascii="Calibri" w:hAnsi="Calibri" w:cs="Calibri"/>
                <w:spacing w:val="-1"/>
                <w:sz w:val="18"/>
                <w:szCs w:val="18"/>
                <w:lang w:eastAsia="zh-CN"/>
              </w:rPr>
              <w:t>e</w:t>
            </w:r>
            <w:r w:rsidRPr="00571453">
              <w:rPr>
                <w:rFonts w:ascii="Calibri" w:hAnsi="Calibri" w:cs="Calibri"/>
                <w:spacing w:val="2"/>
                <w:sz w:val="18"/>
                <w:szCs w:val="18"/>
                <w:lang w:eastAsia="zh-CN"/>
              </w:rPr>
              <w:t>(</w:t>
            </w:r>
            <w:r w:rsidRPr="00571453">
              <w:rPr>
                <w:rFonts w:ascii="Calibri" w:hAnsi="Calibri" w:cs="Calibri"/>
                <w:spacing w:val="-1"/>
                <w:sz w:val="18"/>
                <w:szCs w:val="18"/>
                <w:lang w:eastAsia="zh-CN"/>
              </w:rPr>
              <w:t>s</w:t>
            </w:r>
            <w:r w:rsidRPr="00571453">
              <w:rPr>
                <w:rFonts w:ascii="Calibri" w:hAnsi="Calibri" w:cs="Calibri"/>
                <w:sz w:val="18"/>
                <w:szCs w:val="18"/>
                <w:lang w:eastAsia="zh-CN"/>
              </w:rPr>
              <w:t>):</w:t>
            </w:r>
          </w:p>
        </w:tc>
        <w:tc>
          <w:tcPr>
            <w:tcW w:w="4542" w:type="dxa"/>
            <w:tcBorders>
              <w:bottom w:val="single" w:color="auto" w:sz="4" w:space="0"/>
            </w:tcBorders>
            <w:vAlign w:val="center"/>
          </w:tcPr>
          <w:p w:rsidRPr="00571453" w:rsidR="009C6585" w:rsidP="007A4071" w:rsidRDefault="009C6585">
            <w:pPr>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c>
          <w:tcPr>
            <w:tcW w:w="4728" w:type="dxa"/>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t>First or Given Name:</w:t>
            </w:r>
          </w:p>
        </w:tc>
        <w:tc>
          <w:tcPr>
            <w:tcW w:w="4542" w:type="dxa"/>
            <w:tcBorders>
              <w:top w:val="single" w:color="auto" w:sz="4" w:space="0"/>
              <w:bottom w:val="single" w:color="auto" w:sz="4" w:space="0"/>
            </w:tcBorders>
            <w:vAlign w:val="center"/>
          </w:tcPr>
          <w:p w:rsidRPr="00571453" w:rsidR="009C6585" w:rsidP="007A4071" w:rsidRDefault="009C6585">
            <w:pPr>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c>
          <w:tcPr>
            <w:tcW w:w="4728" w:type="dxa"/>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t>Mi</w:t>
            </w:r>
            <w:r w:rsidRPr="00571453">
              <w:rPr>
                <w:rFonts w:ascii="Calibri" w:hAnsi="Calibri" w:cs="Calibri"/>
                <w:spacing w:val="1"/>
                <w:sz w:val="18"/>
                <w:szCs w:val="18"/>
                <w:lang w:eastAsia="zh-CN"/>
              </w:rPr>
              <w:t>dd</w:t>
            </w:r>
            <w:r w:rsidRPr="00571453">
              <w:rPr>
                <w:rFonts w:ascii="Calibri" w:hAnsi="Calibri" w:cs="Calibri"/>
                <w:sz w:val="18"/>
                <w:szCs w:val="18"/>
                <w:lang w:eastAsia="zh-CN"/>
              </w:rPr>
              <w:t>le</w:t>
            </w:r>
            <w:r w:rsidRPr="00571453">
              <w:rPr>
                <w:rFonts w:ascii="Calibri" w:hAnsi="Calibri" w:cs="Calibri"/>
                <w:spacing w:val="-7"/>
                <w:sz w:val="18"/>
                <w:szCs w:val="18"/>
                <w:lang w:eastAsia="zh-CN"/>
              </w:rPr>
              <w:t xml:space="preserve"> </w:t>
            </w:r>
            <w:r w:rsidRPr="00571453">
              <w:rPr>
                <w:rFonts w:ascii="Calibri" w:hAnsi="Calibri" w:cs="Calibri"/>
                <w:spacing w:val="1"/>
                <w:sz w:val="18"/>
                <w:szCs w:val="18"/>
                <w:lang w:eastAsia="zh-CN"/>
              </w:rPr>
              <w:t>N</w:t>
            </w:r>
            <w:r w:rsidRPr="00571453">
              <w:rPr>
                <w:rFonts w:ascii="Calibri" w:hAnsi="Calibri" w:cs="Calibri"/>
                <w:sz w:val="18"/>
                <w:szCs w:val="18"/>
                <w:lang w:eastAsia="zh-CN"/>
              </w:rPr>
              <w:t>am</w:t>
            </w:r>
            <w:r w:rsidRPr="00571453">
              <w:rPr>
                <w:rFonts w:ascii="Calibri" w:hAnsi="Calibri" w:cs="Calibri"/>
                <w:spacing w:val="-1"/>
                <w:sz w:val="18"/>
                <w:szCs w:val="18"/>
                <w:lang w:eastAsia="zh-CN"/>
              </w:rPr>
              <w:t>e</w:t>
            </w:r>
            <w:r w:rsidRPr="00571453">
              <w:rPr>
                <w:rFonts w:ascii="Calibri" w:hAnsi="Calibri" w:cs="Calibri"/>
                <w:spacing w:val="2"/>
                <w:sz w:val="18"/>
                <w:szCs w:val="18"/>
                <w:lang w:eastAsia="zh-CN"/>
              </w:rPr>
              <w:t>(</w:t>
            </w:r>
            <w:r w:rsidRPr="00571453">
              <w:rPr>
                <w:rFonts w:ascii="Calibri" w:hAnsi="Calibri" w:cs="Calibri"/>
                <w:spacing w:val="-1"/>
                <w:sz w:val="18"/>
                <w:szCs w:val="18"/>
                <w:lang w:eastAsia="zh-CN"/>
              </w:rPr>
              <w:t>s</w:t>
            </w:r>
            <w:r w:rsidRPr="00571453">
              <w:rPr>
                <w:rFonts w:ascii="Calibri" w:hAnsi="Calibri" w:cs="Calibri"/>
                <w:spacing w:val="2"/>
                <w:sz w:val="18"/>
                <w:szCs w:val="18"/>
                <w:lang w:eastAsia="zh-CN"/>
              </w:rPr>
              <w:t>)</w:t>
            </w:r>
            <w:r w:rsidRPr="00571453">
              <w:rPr>
                <w:rFonts w:ascii="Calibri" w:hAnsi="Calibri" w:cs="Calibri"/>
                <w:sz w:val="18"/>
                <w:szCs w:val="18"/>
                <w:lang w:eastAsia="zh-CN"/>
              </w:rPr>
              <w:t>:</w:t>
            </w:r>
          </w:p>
        </w:tc>
        <w:tc>
          <w:tcPr>
            <w:tcW w:w="4542" w:type="dxa"/>
            <w:tcBorders>
              <w:top w:val="single" w:color="auto" w:sz="4" w:space="0"/>
              <w:bottom w:val="single" w:color="auto" w:sz="4" w:space="0"/>
            </w:tcBorders>
            <w:vAlign w:val="center"/>
          </w:tcPr>
          <w:p w:rsidRPr="00571453" w:rsidR="009C6585" w:rsidP="007A4071" w:rsidRDefault="009C6585">
            <w:pPr>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bl>
    <w:p w:rsidRPr="00571453" w:rsidR="009C6585" w:rsidP="009C6585" w:rsidRDefault="009C6585">
      <w:pPr>
        <w:spacing w:before="60" w:after="40"/>
        <w:ind w:right="4"/>
        <w:rPr>
          <w:rFonts w:ascii="Calibri" w:hAnsi="Calibri" w:eastAsia="SimSun"/>
          <w:sz w:val="18"/>
          <w:szCs w:val="18"/>
          <w:lang w:eastAsia="zh-CN"/>
        </w:rPr>
      </w:pPr>
    </w:p>
    <w:p w:rsidRPr="00571453" w:rsidR="009C6585" w:rsidP="009C6585" w:rsidRDefault="009C6585">
      <w:pPr>
        <w:spacing w:before="60" w:after="120"/>
        <w:ind w:left="360" w:right="4" w:hanging="360"/>
        <w:rPr>
          <w:rFonts w:ascii="Calibri" w:hAnsi="Calibri" w:cs="Calibri"/>
          <w:sz w:val="18"/>
          <w:szCs w:val="18"/>
          <w:lang w:eastAsia="zh-CN"/>
        </w:rPr>
      </w:pPr>
      <w:r w:rsidRPr="00571453">
        <w:rPr>
          <w:rFonts w:ascii="Calibri" w:hAnsi="Calibri" w:cs="Calibri"/>
          <w:b/>
          <w:bCs/>
          <w:spacing w:val="1"/>
          <w:sz w:val="18"/>
          <w:szCs w:val="18"/>
          <w:lang w:eastAsia="zh-CN"/>
        </w:rPr>
        <w:t>6.2</w:t>
      </w:r>
      <w:r w:rsidRPr="00C40C83">
        <w:rPr>
          <w:rFonts w:ascii="Calibri" w:hAnsi="Calibri" w:cs="Calibri"/>
          <w:b/>
          <w:bCs/>
          <w:spacing w:val="1"/>
          <w:sz w:val="18"/>
          <w:szCs w:val="18"/>
          <w:lang w:eastAsia="zh-CN"/>
        </w:rPr>
        <w:t xml:space="preserve"> </w:t>
      </w:r>
      <w:r>
        <w:rPr>
          <w:rFonts w:ascii="Calibri" w:hAnsi="Calibri" w:cs="Calibri"/>
          <w:b/>
          <w:bCs/>
          <w:spacing w:val="1"/>
          <w:sz w:val="18"/>
          <w:szCs w:val="18"/>
          <w:lang w:eastAsia="zh-CN"/>
        </w:rPr>
        <w:tab/>
      </w:r>
      <w:r w:rsidRPr="00C40C83">
        <w:rPr>
          <w:rFonts w:ascii="Calibri" w:hAnsi="Calibri" w:cs="Calibri"/>
          <w:b/>
          <w:bCs/>
          <w:spacing w:val="1"/>
          <w:sz w:val="18"/>
          <w:szCs w:val="18"/>
          <w:lang w:eastAsia="zh-CN"/>
        </w:rPr>
        <w:t>C</w:t>
      </w:r>
      <w:r w:rsidRPr="00571453">
        <w:rPr>
          <w:rFonts w:ascii="Calibri" w:hAnsi="Calibri" w:cs="Calibri"/>
          <w:b/>
          <w:bCs/>
          <w:spacing w:val="1"/>
          <w:sz w:val="18"/>
          <w:szCs w:val="18"/>
          <w:lang w:eastAsia="zh-CN"/>
        </w:rPr>
        <w:t>urr</w:t>
      </w:r>
      <w:r w:rsidRPr="00571453">
        <w:rPr>
          <w:rFonts w:ascii="Calibri" w:hAnsi="Calibri" w:cs="Calibri"/>
          <w:b/>
          <w:bCs/>
          <w:sz w:val="18"/>
          <w:szCs w:val="18"/>
          <w:lang w:eastAsia="zh-CN"/>
        </w:rPr>
        <w:t>e</w:t>
      </w:r>
      <w:r w:rsidRPr="00571453">
        <w:rPr>
          <w:rFonts w:ascii="Calibri" w:hAnsi="Calibri" w:cs="Calibri"/>
          <w:b/>
          <w:bCs/>
          <w:spacing w:val="1"/>
          <w:sz w:val="18"/>
          <w:szCs w:val="18"/>
          <w:lang w:eastAsia="zh-CN"/>
        </w:rPr>
        <w:t>n</w:t>
      </w:r>
      <w:r w:rsidRPr="00571453">
        <w:rPr>
          <w:rFonts w:ascii="Calibri" w:hAnsi="Calibri" w:cs="Calibri"/>
          <w:b/>
          <w:bCs/>
          <w:sz w:val="18"/>
          <w:szCs w:val="18"/>
          <w:lang w:eastAsia="zh-CN"/>
        </w:rPr>
        <w:t>t</w:t>
      </w:r>
      <w:r w:rsidRPr="00571453">
        <w:rPr>
          <w:rFonts w:ascii="Calibri" w:hAnsi="Calibri" w:cs="Calibri"/>
          <w:b/>
          <w:bCs/>
          <w:spacing w:val="-8"/>
          <w:sz w:val="18"/>
          <w:szCs w:val="18"/>
          <w:lang w:eastAsia="zh-CN"/>
        </w:rPr>
        <w:t xml:space="preserve"> </w:t>
      </w:r>
      <w:r w:rsidRPr="00571453">
        <w:rPr>
          <w:rFonts w:ascii="Calibri" w:hAnsi="Calibri" w:cs="Calibri"/>
          <w:b/>
          <w:bCs/>
          <w:spacing w:val="1"/>
          <w:sz w:val="18"/>
          <w:szCs w:val="18"/>
          <w:lang w:eastAsia="zh-CN"/>
        </w:rPr>
        <w:t>R</w:t>
      </w:r>
      <w:r w:rsidRPr="00571453">
        <w:rPr>
          <w:rFonts w:ascii="Calibri" w:hAnsi="Calibri" w:cs="Calibri"/>
          <w:b/>
          <w:bCs/>
          <w:sz w:val="18"/>
          <w:szCs w:val="18"/>
          <w:lang w:eastAsia="zh-CN"/>
        </w:rPr>
        <w:t>es</w:t>
      </w:r>
      <w:r w:rsidRPr="00571453">
        <w:rPr>
          <w:rFonts w:ascii="Calibri" w:hAnsi="Calibri" w:cs="Calibri"/>
          <w:b/>
          <w:bCs/>
          <w:spacing w:val="-1"/>
          <w:sz w:val="18"/>
          <w:szCs w:val="18"/>
          <w:lang w:eastAsia="zh-CN"/>
        </w:rPr>
        <w:t>i</w:t>
      </w:r>
      <w:r w:rsidRPr="00571453">
        <w:rPr>
          <w:rFonts w:ascii="Calibri" w:hAnsi="Calibri" w:cs="Calibri"/>
          <w:b/>
          <w:bCs/>
          <w:spacing w:val="1"/>
          <w:sz w:val="18"/>
          <w:szCs w:val="18"/>
          <w:lang w:eastAsia="zh-CN"/>
        </w:rPr>
        <w:t>d</w:t>
      </w:r>
      <w:r w:rsidRPr="00571453">
        <w:rPr>
          <w:rFonts w:ascii="Calibri" w:hAnsi="Calibri" w:cs="Calibri"/>
          <w:b/>
          <w:bCs/>
          <w:sz w:val="18"/>
          <w:szCs w:val="18"/>
          <w:lang w:eastAsia="zh-CN"/>
        </w:rPr>
        <w:t>e</w:t>
      </w:r>
      <w:r w:rsidRPr="00571453">
        <w:rPr>
          <w:rFonts w:ascii="Calibri" w:hAnsi="Calibri" w:cs="Calibri"/>
          <w:b/>
          <w:bCs/>
          <w:spacing w:val="1"/>
          <w:sz w:val="18"/>
          <w:szCs w:val="18"/>
          <w:lang w:eastAsia="zh-CN"/>
        </w:rPr>
        <w:t>nc</w:t>
      </w:r>
      <w:r w:rsidRPr="00571453">
        <w:rPr>
          <w:rFonts w:ascii="Calibri" w:hAnsi="Calibri" w:cs="Calibri"/>
          <w:b/>
          <w:bCs/>
          <w:sz w:val="18"/>
          <w:szCs w:val="18"/>
          <w:lang w:eastAsia="zh-CN"/>
        </w:rPr>
        <w:t>e</w:t>
      </w:r>
      <w:r w:rsidRPr="00571453">
        <w:rPr>
          <w:rFonts w:ascii="Calibri" w:hAnsi="Calibri" w:cs="Calibri"/>
          <w:b/>
          <w:bCs/>
          <w:spacing w:val="-8"/>
          <w:sz w:val="18"/>
          <w:szCs w:val="18"/>
          <w:lang w:eastAsia="zh-CN"/>
        </w:rPr>
        <w:t xml:space="preserve"> </w:t>
      </w:r>
      <w:r w:rsidRPr="00571453">
        <w:rPr>
          <w:rFonts w:ascii="Calibri" w:hAnsi="Calibri" w:cs="Calibri"/>
          <w:b/>
          <w:bCs/>
          <w:sz w:val="18"/>
          <w:szCs w:val="18"/>
          <w:lang w:eastAsia="zh-CN"/>
        </w:rPr>
        <w:t>A</w:t>
      </w:r>
      <w:r w:rsidRPr="00571453">
        <w:rPr>
          <w:rFonts w:ascii="Calibri" w:hAnsi="Calibri" w:cs="Calibri"/>
          <w:b/>
          <w:bCs/>
          <w:spacing w:val="1"/>
          <w:sz w:val="18"/>
          <w:szCs w:val="18"/>
          <w:lang w:eastAsia="zh-CN"/>
        </w:rPr>
        <w:t>ddr</w:t>
      </w:r>
      <w:r w:rsidRPr="00571453">
        <w:rPr>
          <w:rFonts w:ascii="Calibri" w:hAnsi="Calibri" w:cs="Calibri"/>
          <w:b/>
          <w:bCs/>
          <w:sz w:val="18"/>
          <w:szCs w:val="18"/>
          <w:lang w:eastAsia="zh-CN"/>
        </w:rPr>
        <w:t>ess:</w:t>
      </w:r>
    </w:p>
    <w:tbl>
      <w:tblPr>
        <w:tblStyle w:val="TableGrid"/>
        <w:tblW w:w="9270" w:type="dxa"/>
        <w:tblInd w:w="3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94"/>
        <w:gridCol w:w="4476"/>
      </w:tblGrid>
      <w:tr w:rsidRPr="00571453" w:rsidR="009C6585" w:rsidTr="007A4071">
        <w:tc>
          <w:tcPr>
            <w:tcW w:w="4794" w:type="dxa"/>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t>Line 1 (e.g. House/Apt/Suite Name, Number, Street)</w:t>
            </w:r>
          </w:p>
        </w:tc>
        <w:tc>
          <w:tcPr>
            <w:tcW w:w="4476" w:type="dxa"/>
            <w:tcBorders>
              <w:bottom w:val="single" w:color="auto" w:sz="4" w:space="0"/>
            </w:tcBorders>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fldChar w:fldCharType="begin">
                <w:ffData>
                  <w:name w:val="Text13"/>
                  <w:enabled/>
                  <w:calcOnExit w:val="0"/>
                  <w:textInput/>
                </w:ffData>
              </w:fldChar>
            </w:r>
            <w:r w:rsidRPr="00571453">
              <w:rPr>
                <w:rFonts w:ascii="Calibri" w:hAnsi="Calibri" w:cs="Calibri"/>
                <w:sz w:val="18"/>
                <w:szCs w:val="18"/>
                <w:lang w:eastAsia="zh-CN"/>
              </w:rPr>
              <w:instrText xml:space="preserve"> FORMTEXT </w:instrText>
            </w:r>
            <w:r w:rsidRPr="00571453">
              <w:rPr>
                <w:rFonts w:ascii="Calibri" w:hAnsi="Calibri" w:cs="Calibri"/>
                <w:sz w:val="18"/>
                <w:szCs w:val="18"/>
                <w:lang w:eastAsia="zh-CN"/>
              </w:rPr>
            </w:r>
            <w:r w:rsidRPr="00571453">
              <w:rPr>
                <w:rFonts w:ascii="Calibri" w:hAnsi="Calibri" w:cs="Calibri"/>
                <w:sz w:val="18"/>
                <w:szCs w:val="18"/>
                <w:lang w:eastAsia="zh-CN"/>
              </w:rPr>
              <w:fldChar w:fldCharType="separate"/>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Pr="00571453">
              <w:rPr>
                <w:rFonts w:ascii="Calibri" w:hAnsi="Calibri" w:cs="Calibri"/>
                <w:sz w:val="18"/>
                <w:szCs w:val="18"/>
                <w:lang w:eastAsia="zh-CN"/>
              </w:rPr>
              <w:fldChar w:fldCharType="end"/>
            </w:r>
          </w:p>
        </w:tc>
      </w:tr>
      <w:tr w:rsidRPr="00571453" w:rsidR="009C6585" w:rsidTr="007A4071">
        <w:tc>
          <w:tcPr>
            <w:tcW w:w="4794" w:type="dxa"/>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t>Line 2 (e.g. Town/City/Province/County/State)</w:t>
            </w:r>
          </w:p>
        </w:tc>
        <w:tc>
          <w:tcPr>
            <w:tcW w:w="4476" w:type="dxa"/>
            <w:tcBorders>
              <w:top w:val="single" w:color="auto" w:sz="4" w:space="0"/>
              <w:bottom w:val="single" w:color="auto" w:sz="4" w:space="0"/>
            </w:tcBorders>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fldChar w:fldCharType="begin">
                <w:ffData>
                  <w:name w:val="Text13"/>
                  <w:enabled/>
                  <w:calcOnExit w:val="0"/>
                  <w:textInput/>
                </w:ffData>
              </w:fldChar>
            </w:r>
            <w:r w:rsidRPr="00571453">
              <w:rPr>
                <w:rFonts w:ascii="Calibri" w:hAnsi="Calibri" w:cs="Calibri"/>
                <w:sz w:val="18"/>
                <w:szCs w:val="18"/>
                <w:lang w:eastAsia="zh-CN"/>
              </w:rPr>
              <w:instrText xml:space="preserve"> FORMTEXT </w:instrText>
            </w:r>
            <w:r w:rsidRPr="00571453">
              <w:rPr>
                <w:rFonts w:ascii="Calibri" w:hAnsi="Calibri" w:cs="Calibri"/>
                <w:sz w:val="18"/>
                <w:szCs w:val="18"/>
                <w:lang w:eastAsia="zh-CN"/>
              </w:rPr>
            </w:r>
            <w:r w:rsidRPr="00571453">
              <w:rPr>
                <w:rFonts w:ascii="Calibri" w:hAnsi="Calibri" w:cs="Calibri"/>
                <w:sz w:val="18"/>
                <w:szCs w:val="18"/>
                <w:lang w:eastAsia="zh-CN"/>
              </w:rPr>
              <w:fldChar w:fldCharType="separate"/>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Pr="00571453">
              <w:rPr>
                <w:rFonts w:ascii="Calibri" w:hAnsi="Calibri" w:cs="Calibri"/>
                <w:sz w:val="18"/>
                <w:szCs w:val="18"/>
                <w:lang w:eastAsia="zh-CN"/>
              </w:rPr>
              <w:fldChar w:fldCharType="end"/>
            </w:r>
          </w:p>
        </w:tc>
      </w:tr>
      <w:tr w:rsidRPr="00571453" w:rsidR="009C6585" w:rsidTr="007A4071">
        <w:tc>
          <w:tcPr>
            <w:tcW w:w="4794" w:type="dxa"/>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t>Country:</w:t>
            </w:r>
          </w:p>
        </w:tc>
        <w:tc>
          <w:tcPr>
            <w:tcW w:w="4476" w:type="dxa"/>
            <w:tcBorders>
              <w:top w:val="single" w:color="auto" w:sz="4" w:space="0"/>
              <w:bottom w:val="single" w:color="auto" w:sz="4" w:space="0"/>
            </w:tcBorders>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fldChar w:fldCharType="begin">
                <w:ffData>
                  <w:name w:val="Text13"/>
                  <w:enabled/>
                  <w:calcOnExit w:val="0"/>
                  <w:textInput/>
                </w:ffData>
              </w:fldChar>
            </w:r>
            <w:r w:rsidRPr="00571453">
              <w:rPr>
                <w:rFonts w:ascii="Calibri" w:hAnsi="Calibri" w:cs="Calibri"/>
                <w:sz w:val="18"/>
                <w:szCs w:val="18"/>
                <w:lang w:eastAsia="zh-CN"/>
              </w:rPr>
              <w:instrText xml:space="preserve"> FORMTEXT </w:instrText>
            </w:r>
            <w:r w:rsidRPr="00571453">
              <w:rPr>
                <w:rFonts w:ascii="Calibri" w:hAnsi="Calibri" w:cs="Calibri"/>
                <w:sz w:val="18"/>
                <w:szCs w:val="18"/>
                <w:lang w:eastAsia="zh-CN"/>
              </w:rPr>
            </w:r>
            <w:r w:rsidRPr="00571453">
              <w:rPr>
                <w:rFonts w:ascii="Calibri" w:hAnsi="Calibri" w:cs="Calibri"/>
                <w:sz w:val="18"/>
                <w:szCs w:val="18"/>
                <w:lang w:eastAsia="zh-CN"/>
              </w:rPr>
              <w:fldChar w:fldCharType="separate"/>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Pr="00571453">
              <w:rPr>
                <w:rFonts w:ascii="Calibri" w:hAnsi="Calibri" w:cs="Calibri"/>
                <w:sz w:val="18"/>
                <w:szCs w:val="18"/>
                <w:lang w:eastAsia="zh-CN"/>
              </w:rPr>
              <w:fldChar w:fldCharType="end"/>
            </w:r>
          </w:p>
        </w:tc>
      </w:tr>
      <w:tr w:rsidRPr="00571453" w:rsidR="009C6585" w:rsidTr="007A4071">
        <w:tc>
          <w:tcPr>
            <w:tcW w:w="4794" w:type="dxa"/>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t>Postal Code/ZIP Code:</w:t>
            </w:r>
          </w:p>
        </w:tc>
        <w:tc>
          <w:tcPr>
            <w:tcW w:w="4476" w:type="dxa"/>
            <w:tcBorders>
              <w:top w:val="single" w:color="auto" w:sz="4" w:space="0"/>
              <w:bottom w:val="single" w:color="auto" w:sz="4" w:space="0"/>
            </w:tcBorders>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fldChar w:fldCharType="begin">
                <w:ffData>
                  <w:name w:val="Text13"/>
                  <w:enabled/>
                  <w:calcOnExit w:val="0"/>
                  <w:textInput/>
                </w:ffData>
              </w:fldChar>
            </w:r>
            <w:r w:rsidRPr="00571453">
              <w:rPr>
                <w:rFonts w:ascii="Calibri" w:hAnsi="Calibri" w:cs="Calibri"/>
                <w:sz w:val="18"/>
                <w:szCs w:val="18"/>
                <w:lang w:eastAsia="zh-CN"/>
              </w:rPr>
              <w:instrText xml:space="preserve"> FORMTEXT </w:instrText>
            </w:r>
            <w:r w:rsidRPr="00571453">
              <w:rPr>
                <w:rFonts w:ascii="Calibri" w:hAnsi="Calibri" w:cs="Calibri"/>
                <w:sz w:val="18"/>
                <w:szCs w:val="18"/>
                <w:lang w:eastAsia="zh-CN"/>
              </w:rPr>
            </w:r>
            <w:r w:rsidRPr="00571453">
              <w:rPr>
                <w:rFonts w:ascii="Calibri" w:hAnsi="Calibri" w:cs="Calibri"/>
                <w:sz w:val="18"/>
                <w:szCs w:val="18"/>
                <w:lang w:eastAsia="zh-CN"/>
              </w:rPr>
              <w:fldChar w:fldCharType="separate"/>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Pr="00571453">
              <w:rPr>
                <w:rFonts w:ascii="Calibri" w:hAnsi="Calibri" w:cs="Calibri"/>
                <w:sz w:val="18"/>
                <w:szCs w:val="18"/>
                <w:lang w:eastAsia="zh-CN"/>
              </w:rPr>
              <w:fldChar w:fldCharType="end"/>
            </w:r>
          </w:p>
        </w:tc>
      </w:tr>
    </w:tbl>
    <w:p w:rsidRPr="00571453" w:rsidR="009C6585" w:rsidP="009C6585" w:rsidRDefault="009C6585">
      <w:pPr>
        <w:spacing w:before="60" w:after="40"/>
        <w:ind w:right="4"/>
        <w:rPr>
          <w:rFonts w:ascii="Calibri" w:hAnsi="Calibri" w:eastAsia="SimSun"/>
          <w:sz w:val="18"/>
          <w:szCs w:val="18"/>
          <w:lang w:eastAsia="zh-CN"/>
        </w:rPr>
      </w:pPr>
    </w:p>
    <w:p w:rsidRPr="00571453" w:rsidR="009C6585" w:rsidP="009C6585" w:rsidRDefault="009C6585">
      <w:pPr>
        <w:spacing w:before="60" w:after="120"/>
        <w:ind w:left="360" w:right="4" w:hanging="360"/>
        <w:rPr>
          <w:rFonts w:ascii="Calibri" w:hAnsi="Calibri" w:cs="Calibri"/>
          <w:sz w:val="18"/>
          <w:szCs w:val="18"/>
          <w:lang w:eastAsia="zh-CN"/>
        </w:rPr>
      </w:pPr>
      <w:r w:rsidRPr="00571453">
        <w:rPr>
          <w:rFonts w:ascii="Calibri" w:hAnsi="Calibri" w:cs="Calibri"/>
          <w:b/>
          <w:bCs/>
          <w:sz w:val="18"/>
          <w:szCs w:val="18"/>
          <w:lang w:eastAsia="zh-CN"/>
        </w:rPr>
        <w:t>6.3</w:t>
      </w:r>
      <w:r>
        <w:rPr>
          <w:rFonts w:ascii="Calibri" w:hAnsi="Calibri" w:cs="Calibri"/>
          <w:b/>
          <w:bCs/>
          <w:spacing w:val="33"/>
          <w:sz w:val="18"/>
          <w:szCs w:val="18"/>
          <w:lang w:eastAsia="zh-CN"/>
        </w:rPr>
        <w:tab/>
      </w:r>
      <w:r w:rsidRPr="00571453">
        <w:rPr>
          <w:rFonts w:ascii="Calibri" w:hAnsi="Calibri" w:cs="Calibri"/>
          <w:b/>
          <w:bCs/>
          <w:spacing w:val="1"/>
          <w:sz w:val="18"/>
          <w:szCs w:val="18"/>
          <w:lang w:eastAsia="zh-CN"/>
        </w:rPr>
        <w:t>M</w:t>
      </w:r>
      <w:r w:rsidRPr="00571453">
        <w:rPr>
          <w:rFonts w:ascii="Calibri" w:hAnsi="Calibri" w:cs="Calibri"/>
          <w:b/>
          <w:bCs/>
          <w:sz w:val="18"/>
          <w:szCs w:val="18"/>
          <w:lang w:eastAsia="zh-CN"/>
        </w:rPr>
        <w:t>a</w:t>
      </w:r>
      <w:r w:rsidRPr="00571453">
        <w:rPr>
          <w:rFonts w:ascii="Calibri" w:hAnsi="Calibri" w:cs="Calibri"/>
          <w:b/>
          <w:bCs/>
          <w:spacing w:val="-1"/>
          <w:sz w:val="18"/>
          <w:szCs w:val="18"/>
          <w:lang w:eastAsia="zh-CN"/>
        </w:rPr>
        <w:t>ili</w:t>
      </w:r>
      <w:r w:rsidRPr="00571453">
        <w:rPr>
          <w:rFonts w:ascii="Calibri" w:hAnsi="Calibri" w:cs="Calibri"/>
          <w:b/>
          <w:bCs/>
          <w:spacing w:val="3"/>
          <w:sz w:val="18"/>
          <w:szCs w:val="18"/>
          <w:lang w:eastAsia="zh-CN"/>
        </w:rPr>
        <w:t>n</w:t>
      </w:r>
      <w:r w:rsidRPr="00571453">
        <w:rPr>
          <w:rFonts w:ascii="Calibri" w:hAnsi="Calibri" w:cs="Calibri"/>
          <w:b/>
          <w:bCs/>
          <w:sz w:val="18"/>
          <w:szCs w:val="18"/>
          <w:lang w:eastAsia="zh-CN"/>
        </w:rPr>
        <w:t>g</w:t>
      </w:r>
      <w:r w:rsidRPr="00571453">
        <w:rPr>
          <w:rFonts w:ascii="Calibri" w:hAnsi="Calibri" w:cs="Calibri"/>
          <w:b/>
          <w:bCs/>
          <w:spacing w:val="-7"/>
          <w:sz w:val="18"/>
          <w:szCs w:val="18"/>
          <w:lang w:eastAsia="zh-CN"/>
        </w:rPr>
        <w:t xml:space="preserve"> </w:t>
      </w:r>
      <w:r w:rsidRPr="00571453">
        <w:rPr>
          <w:rFonts w:ascii="Calibri" w:hAnsi="Calibri" w:cs="Calibri"/>
          <w:b/>
          <w:bCs/>
          <w:sz w:val="18"/>
          <w:szCs w:val="18"/>
          <w:lang w:eastAsia="zh-CN"/>
        </w:rPr>
        <w:t>A</w:t>
      </w:r>
      <w:r w:rsidRPr="00571453">
        <w:rPr>
          <w:rFonts w:ascii="Calibri" w:hAnsi="Calibri" w:cs="Calibri"/>
          <w:b/>
          <w:bCs/>
          <w:spacing w:val="1"/>
          <w:sz w:val="18"/>
          <w:szCs w:val="18"/>
          <w:lang w:eastAsia="zh-CN"/>
        </w:rPr>
        <w:t>ddr</w:t>
      </w:r>
      <w:r w:rsidRPr="00571453">
        <w:rPr>
          <w:rFonts w:ascii="Calibri" w:hAnsi="Calibri" w:cs="Calibri"/>
          <w:b/>
          <w:bCs/>
          <w:sz w:val="18"/>
          <w:szCs w:val="18"/>
          <w:lang w:eastAsia="zh-CN"/>
        </w:rPr>
        <w:t>ess:</w:t>
      </w:r>
      <w:r w:rsidRPr="00571453">
        <w:rPr>
          <w:rFonts w:ascii="Calibri" w:hAnsi="Calibri" w:cs="Calibri"/>
          <w:b/>
          <w:bCs/>
          <w:spacing w:val="-5"/>
          <w:sz w:val="18"/>
          <w:szCs w:val="18"/>
          <w:lang w:eastAsia="zh-CN"/>
        </w:rPr>
        <w:t xml:space="preserve"> </w:t>
      </w:r>
      <w:r w:rsidRPr="00571453">
        <w:rPr>
          <w:rFonts w:ascii="Calibri" w:hAnsi="Calibri" w:cs="Calibri"/>
          <w:i/>
          <w:sz w:val="18"/>
          <w:szCs w:val="18"/>
          <w:lang w:eastAsia="zh-CN"/>
        </w:rPr>
        <w:t>(pl</w:t>
      </w:r>
      <w:r w:rsidRPr="00571453">
        <w:rPr>
          <w:rFonts w:ascii="Calibri" w:hAnsi="Calibri" w:cs="Calibri"/>
          <w:i/>
          <w:spacing w:val="1"/>
          <w:sz w:val="18"/>
          <w:szCs w:val="18"/>
          <w:lang w:eastAsia="zh-CN"/>
        </w:rPr>
        <w:t>ea</w:t>
      </w:r>
      <w:r w:rsidRPr="00571453">
        <w:rPr>
          <w:rFonts w:ascii="Calibri" w:hAnsi="Calibri" w:cs="Calibri"/>
          <w:i/>
          <w:spacing w:val="-1"/>
          <w:sz w:val="18"/>
          <w:szCs w:val="18"/>
          <w:lang w:eastAsia="zh-CN"/>
        </w:rPr>
        <w:t>s</w:t>
      </w:r>
      <w:r w:rsidRPr="00571453">
        <w:rPr>
          <w:rFonts w:ascii="Calibri" w:hAnsi="Calibri" w:cs="Calibri"/>
          <w:i/>
          <w:sz w:val="18"/>
          <w:szCs w:val="18"/>
          <w:lang w:eastAsia="zh-CN"/>
        </w:rPr>
        <w:t>e</w:t>
      </w:r>
      <w:r w:rsidRPr="00571453">
        <w:rPr>
          <w:rFonts w:ascii="Calibri" w:hAnsi="Calibri" w:cs="Calibri"/>
          <w:i/>
          <w:spacing w:val="-5"/>
          <w:sz w:val="18"/>
          <w:szCs w:val="18"/>
          <w:lang w:eastAsia="zh-CN"/>
        </w:rPr>
        <w:t xml:space="preserve"> </w:t>
      </w:r>
      <w:r w:rsidRPr="00571453">
        <w:rPr>
          <w:rFonts w:ascii="Calibri" w:hAnsi="Calibri" w:cs="Calibri"/>
          <w:i/>
          <w:spacing w:val="2"/>
          <w:sz w:val="18"/>
          <w:szCs w:val="18"/>
          <w:lang w:eastAsia="zh-CN"/>
        </w:rPr>
        <w:t>c</w:t>
      </w:r>
      <w:r w:rsidRPr="00571453">
        <w:rPr>
          <w:rFonts w:ascii="Calibri" w:hAnsi="Calibri" w:cs="Calibri"/>
          <w:i/>
          <w:spacing w:val="1"/>
          <w:sz w:val="18"/>
          <w:szCs w:val="18"/>
          <w:lang w:eastAsia="zh-CN"/>
        </w:rPr>
        <w:t>omp</w:t>
      </w:r>
      <w:r w:rsidRPr="00571453">
        <w:rPr>
          <w:rFonts w:ascii="Calibri" w:hAnsi="Calibri" w:cs="Calibri"/>
          <w:i/>
          <w:sz w:val="18"/>
          <w:szCs w:val="18"/>
          <w:lang w:eastAsia="zh-CN"/>
        </w:rPr>
        <w:t>le</w:t>
      </w:r>
      <w:r w:rsidRPr="00571453">
        <w:rPr>
          <w:rFonts w:ascii="Calibri" w:hAnsi="Calibri" w:cs="Calibri"/>
          <w:i/>
          <w:spacing w:val="1"/>
          <w:sz w:val="18"/>
          <w:szCs w:val="18"/>
          <w:lang w:eastAsia="zh-CN"/>
        </w:rPr>
        <w:t>t</w:t>
      </w:r>
      <w:r w:rsidRPr="00571453">
        <w:rPr>
          <w:rFonts w:ascii="Calibri" w:hAnsi="Calibri" w:cs="Calibri"/>
          <w:i/>
          <w:sz w:val="18"/>
          <w:szCs w:val="18"/>
          <w:lang w:eastAsia="zh-CN"/>
        </w:rPr>
        <w:t>e</w:t>
      </w:r>
      <w:r w:rsidRPr="00571453">
        <w:rPr>
          <w:rFonts w:ascii="Calibri" w:hAnsi="Calibri" w:cs="Calibri"/>
          <w:i/>
          <w:spacing w:val="-7"/>
          <w:sz w:val="18"/>
          <w:szCs w:val="18"/>
          <w:lang w:eastAsia="zh-CN"/>
        </w:rPr>
        <w:t xml:space="preserve"> </w:t>
      </w:r>
      <w:r w:rsidRPr="00571453">
        <w:rPr>
          <w:rFonts w:ascii="Calibri" w:hAnsi="Calibri" w:cs="Calibri"/>
          <w:i/>
          <w:sz w:val="18"/>
          <w:szCs w:val="18"/>
          <w:lang w:eastAsia="zh-CN"/>
        </w:rPr>
        <w:t>if</w:t>
      </w:r>
      <w:r w:rsidRPr="00571453">
        <w:rPr>
          <w:rFonts w:ascii="Calibri" w:hAnsi="Calibri" w:cs="Calibri"/>
          <w:i/>
          <w:spacing w:val="1"/>
          <w:sz w:val="18"/>
          <w:szCs w:val="18"/>
          <w:lang w:eastAsia="zh-CN"/>
        </w:rPr>
        <w:t xml:space="preserve"> different from 6.2</w:t>
      </w:r>
      <w:r w:rsidRPr="00571453">
        <w:rPr>
          <w:rFonts w:ascii="Calibri" w:hAnsi="Calibri" w:cs="Calibri"/>
          <w:i/>
          <w:sz w:val="18"/>
          <w:szCs w:val="18"/>
          <w:lang w:eastAsia="zh-CN"/>
        </w:rPr>
        <w:t>)</w:t>
      </w:r>
    </w:p>
    <w:tbl>
      <w:tblPr>
        <w:tblStyle w:val="TableGrid"/>
        <w:tblW w:w="9270" w:type="dxa"/>
        <w:tblInd w:w="3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93"/>
        <w:gridCol w:w="4477"/>
      </w:tblGrid>
      <w:tr w:rsidRPr="00571453" w:rsidR="009C6585" w:rsidTr="007A4071">
        <w:tc>
          <w:tcPr>
            <w:tcW w:w="4793" w:type="dxa"/>
            <w:vAlign w:val="center"/>
          </w:tcPr>
          <w:p w:rsidRPr="00571453" w:rsidR="009C6585" w:rsidP="007A4071" w:rsidRDefault="009C6585">
            <w:pPr>
              <w:spacing w:before="60" w:after="120"/>
              <w:ind w:right="4"/>
              <w:rPr>
                <w:rFonts w:ascii="Calibri" w:hAnsi="Calibri" w:eastAsia="SimSun"/>
                <w:sz w:val="18"/>
                <w:szCs w:val="18"/>
                <w:lang w:eastAsia="zh-CN"/>
              </w:rPr>
            </w:pPr>
            <w:r w:rsidRPr="00571453">
              <w:rPr>
                <w:rFonts w:ascii="Calibri" w:hAnsi="Calibri" w:cs="Calibri"/>
                <w:sz w:val="18"/>
                <w:szCs w:val="18"/>
                <w:lang w:eastAsia="zh-CN"/>
              </w:rPr>
              <w:t>Li</w:t>
            </w:r>
            <w:r w:rsidRPr="00571453">
              <w:rPr>
                <w:rFonts w:ascii="Calibri" w:hAnsi="Calibri" w:cs="Calibri"/>
                <w:spacing w:val="1"/>
                <w:sz w:val="18"/>
                <w:szCs w:val="18"/>
                <w:lang w:eastAsia="zh-CN"/>
              </w:rPr>
              <w:t>n</w:t>
            </w:r>
            <w:r w:rsidRPr="00571453">
              <w:rPr>
                <w:rFonts w:ascii="Calibri" w:hAnsi="Calibri" w:cs="Calibri"/>
                <w:sz w:val="18"/>
                <w:szCs w:val="18"/>
                <w:lang w:eastAsia="zh-CN"/>
              </w:rPr>
              <w:t>e</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 xml:space="preserve">1 </w:t>
            </w:r>
            <w:r w:rsidRPr="00571453">
              <w:rPr>
                <w:rFonts w:ascii="Calibri" w:hAnsi="Calibri" w:cs="Calibri"/>
                <w:i/>
                <w:sz w:val="18"/>
                <w:szCs w:val="18"/>
                <w:lang w:eastAsia="zh-CN"/>
              </w:rPr>
              <w:t>(e.</w:t>
            </w:r>
            <w:r w:rsidRPr="00571453">
              <w:rPr>
                <w:rFonts w:ascii="Calibri" w:hAnsi="Calibri" w:cs="Calibri"/>
                <w:i/>
                <w:spacing w:val="1"/>
                <w:sz w:val="18"/>
                <w:szCs w:val="18"/>
                <w:lang w:eastAsia="zh-CN"/>
              </w:rPr>
              <w:t>g</w:t>
            </w:r>
            <w:r w:rsidRPr="00571453">
              <w:rPr>
                <w:rFonts w:ascii="Calibri" w:hAnsi="Calibri" w:cs="Calibri"/>
                <w:i/>
                <w:sz w:val="18"/>
                <w:szCs w:val="18"/>
                <w:lang w:eastAsia="zh-CN"/>
              </w:rPr>
              <w:t>.</w:t>
            </w:r>
            <w:r w:rsidRPr="00571453">
              <w:rPr>
                <w:rFonts w:ascii="Calibri" w:hAnsi="Calibri" w:cs="Calibri"/>
                <w:i/>
                <w:spacing w:val="-4"/>
                <w:sz w:val="18"/>
                <w:szCs w:val="18"/>
                <w:lang w:eastAsia="zh-CN"/>
              </w:rPr>
              <w:t xml:space="preserve"> </w:t>
            </w:r>
            <w:r w:rsidRPr="00571453">
              <w:rPr>
                <w:rFonts w:ascii="Calibri" w:hAnsi="Calibri" w:cs="Calibri"/>
                <w:i/>
                <w:spacing w:val="1"/>
                <w:sz w:val="18"/>
                <w:szCs w:val="18"/>
                <w:lang w:eastAsia="zh-CN"/>
              </w:rPr>
              <w:t>Hou</w:t>
            </w:r>
            <w:r w:rsidRPr="00571453">
              <w:rPr>
                <w:rFonts w:ascii="Calibri" w:hAnsi="Calibri" w:cs="Calibri"/>
                <w:i/>
                <w:spacing w:val="-1"/>
                <w:sz w:val="18"/>
                <w:szCs w:val="18"/>
                <w:lang w:eastAsia="zh-CN"/>
              </w:rPr>
              <w:t>s</w:t>
            </w:r>
            <w:r w:rsidRPr="00571453">
              <w:rPr>
                <w:rFonts w:ascii="Calibri" w:hAnsi="Calibri" w:cs="Calibri"/>
                <w:i/>
                <w:spacing w:val="1"/>
                <w:sz w:val="18"/>
                <w:szCs w:val="18"/>
                <w:lang w:eastAsia="zh-CN"/>
              </w:rPr>
              <w:t>e</w:t>
            </w:r>
            <w:r w:rsidRPr="00571453">
              <w:rPr>
                <w:rFonts w:ascii="Calibri" w:hAnsi="Calibri" w:cs="Calibri"/>
                <w:i/>
                <w:sz w:val="18"/>
                <w:szCs w:val="18"/>
                <w:lang w:eastAsia="zh-CN"/>
              </w:rPr>
              <w:t>/A</w:t>
            </w:r>
            <w:r w:rsidRPr="00571453">
              <w:rPr>
                <w:rFonts w:ascii="Calibri" w:hAnsi="Calibri" w:cs="Calibri"/>
                <w:i/>
                <w:spacing w:val="1"/>
                <w:sz w:val="18"/>
                <w:szCs w:val="18"/>
                <w:lang w:eastAsia="zh-CN"/>
              </w:rPr>
              <w:t>p</w:t>
            </w:r>
            <w:r w:rsidRPr="00571453">
              <w:rPr>
                <w:rFonts w:ascii="Calibri" w:hAnsi="Calibri" w:cs="Calibri"/>
                <w:i/>
                <w:sz w:val="18"/>
                <w:szCs w:val="18"/>
                <w:lang w:eastAsia="zh-CN"/>
              </w:rPr>
              <w:t>t/</w:t>
            </w:r>
            <w:r w:rsidRPr="00571453">
              <w:rPr>
                <w:rFonts w:ascii="Calibri" w:hAnsi="Calibri" w:cs="Calibri"/>
                <w:i/>
                <w:spacing w:val="1"/>
                <w:sz w:val="18"/>
                <w:szCs w:val="18"/>
                <w:lang w:eastAsia="zh-CN"/>
              </w:rPr>
              <w:t>Su</w:t>
            </w:r>
            <w:r w:rsidRPr="00571453">
              <w:rPr>
                <w:rFonts w:ascii="Calibri" w:hAnsi="Calibri" w:cs="Calibri"/>
                <w:i/>
                <w:sz w:val="18"/>
                <w:szCs w:val="18"/>
                <w:lang w:eastAsia="zh-CN"/>
              </w:rPr>
              <w:t>ite</w:t>
            </w:r>
            <w:r w:rsidRPr="00571453">
              <w:rPr>
                <w:rFonts w:ascii="Calibri" w:hAnsi="Calibri" w:cs="Calibri"/>
                <w:i/>
                <w:spacing w:val="-12"/>
                <w:sz w:val="18"/>
                <w:szCs w:val="18"/>
                <w:lang w:eastAsia="zh-CN"/>
              </w:rPr>
              <w:t xml:space="preserve"> </w:t>
            </w:r>
            <w:r w:rsidRPr="00571453">
              <w:rPr>
                <w:rFonts w:ascii="Calibri" w:hAnsi="Calibri" w:cs="Calibri"/>
                <w:i/>
                <w:spacing w:val="-1"/>
                <w:sz w:val="18"/>
                <w:szCs w:val="18"/>
                <w:lang w:eastAsia="zh-CN"/>
              </w:rPr>
              <w:t>N</w:t>
            </w:r>
            <w:r w:rsidRPr="00571453">
              <w:rPr>
                <w:rFonts w:ascii="Calibri" w:hAnsi="Calibri" w:cs="Calibri"/>
                <w:i/>
                <w:spacing w:val="1"/>
                <w:sz w:val="18"/>
                <w:szCs w:val="18"/>
                <w:lang w:eastAsia="zh-CN"/>
              </w:rPr>
              <w:t>ame</w:t>
            </w:r>
            <w:r w:rsidRPr="00571453">
              <w:rPr>
                <w:rFonts w:ascii="Calibri" w:hAnsi="Calibri" w:cs="Calibri"/>
                <w:i/>
                <w:sz w:val="18"/>
                <w:szCs w:val="18"/>
                <w:lang w:eastAsia="zh-CN"/>
              </w:rPr>
              <w:t>,</w:t>
            </w:r>
            <w:r w:rsidRPr="00571453">
              <w:rPr>
                <w:rFonts w:ascii="Calibri" w:hAnsi="Calibri" w:cs="Calibri"/>
                <w:i/>
                <w:spacing w:val="-1"/>
                <w:sz w:val="18"/>
                <w:szCs w:val="18"/>
                <w:lang w:eastAsia="zh-CN"/>
              </w:rPr>
              <w:t xml:space="preserve"> </w:t>
            </w:r>
            <w:r w:rsidRPr="00571453">
              <w:rPr>
                <w:rFonts w:ascii="Calibri" w:hAnsi="Calibri" w:cs="Calibri"/>
                <w:i/>
                <w:spacing w:val="1"/>
                <w:sz w:val="18"/>
                <w:szCs w:val="18"/>
                <w:lang w:eastAsia="zh-CN"/>
              </w:rPr>
              <w:t>Num</w:t>
            </w:r>
            <w:r w:rsidRPr="00571453">
              <w:rPr>
                <w:rFonts w:ascii="Calibri" w:hAnsi="Calibri" w:cs="Calibri"/>
                <w:i/>
                <w:spacing w:val="-2"/>
                <w:sz w:val="18"/>
                <w:szCs w:val="18"/>
                <w:lang w:eastAsia="zh-CN"/>
              </w:rPr>
              <w:t>b</w:t>
            </w:r>
            <w:r w:rsidRPr="00571453">
              <w:rPr>
                <w:rFonts w:ascii="Calibri" w:hAnsi="Calibri" w:cs="Calibri"/>
                <w:i/>
                <w:spacing w:val="1"/>
                <w:sz w:val="18"/>
                <w:szCs w:val="18"/>
                <w:lang w:eastAsia="zh-CN"/>
              </w:rPr>
              <w:t>e</w:t>
            </w:r>
            <w:r w:rsidRPr="00571453">
              <w:rPr>
                <w:rFonts w:ascii="Calibri" w:hAnsi="Calibri" w:cs="Calibri"/>
                <w:i/>
                <w:spacing w:val="-1"/>
                <w:sz w:val="18"/>
                <w:szCs w:val="18"/>
                <w:lang w:eastAsia="zh-CN"/>
              </w:rPr>
              <w:t>r</w:t>
            </w:r>
            <w:r w:rsidRPr="00571453">
              <w:rPr>
                <w:rFonts w:ascii="Calibri" w:hAnsi="Calibri" w:cs="Calibri"/>
                <w:i/>
                <w:sz w:val="18"/>
                <w:szCs w:val="18"/>
                <w:lang w:eastAsia="zh-CN"/>
              </w:rPr>
              <w:t>,</w:t>
            </w:r>
            <w:r w:rsidRPr="00571453">
              <w:rPr>
                <w:rFonts w:ascii="Calibri" w:hAnsi="Calibri" w:cs="Calibri"/>
                <w:i/>
                <w:spacing w:val="-7"/>
                <w:sz w:val="18"/>
                <w:szCs w:val="18"/>
                <w:lang w:eastAsia="zh-CN"/>
              </w:rPr>
              <w:t xml:space="preserve"> </w:t>
            </w:r>
            <w:r w:rsidRPr="00571453">
              <w:rPr>
                <w:rFonts w:ascii="Calibri" w:hAnsi="Calibri" w:cs="Calibri"/>
                <w:i/>
                <w:spacing w:val="2"/>
                <w:sz w:val="18"/>
                <w:szCs w:val="18"/>
                <w:lang w:eastAsia="zh-CN"/>
              </w:rPr>
              <w:t>S</w:t>
            </w:r>
            <w:r w:rsidRPr="00571453">
              <w:rPr>
                <w:rFonts w:ascii="Calibri" w:hAnsi="Calibri" w:cs="Calibri"/>
                <w:i/>
                <w:sz w:val="18"/>
                <w:szCs w:val="18"/>
                <w:lang w:eastAsia="zh-CN"/>
              </w:rPr>
              <w:t>t</w:t>
            </w:r>
            <w:r w:rsidRPr="00571453">
              <w:rPr>
                <w:rFonts w:ascii="Calibri" w:hAnsi="Calibri" w:cs="Calibri"/>
                <w:i/>
                <w:spacing w:val="-1"/>
                <w:sz w:val="18"/>
                <w:szCs w:val="18"/>
                <w:lang w:eastAsia="zh-CN"/>
              </w:rPr>
              <w:t>r</w:t>
            </w:r>
            <w:r w:rsidRPr="00571453">
              <w:rPr>
                <w:rFonts w:ascii="Calibri" w:hAnsi="Calibri" w:cs="Calibri"/>
                <w:i/>
                <w:spacing w:val="1"/>
                <w:sz w:val="18"/>
                <w:szCs w:val="18"/>
                <w:lang w:eastAsia="zh-CN"/>
              </w:rPr>
              <w:t>ee</w:t>
            </w:r>
            <w:r w:rsidRPr="00571453">
              <w:rPr>
                <w:rFonts w:ascii="Calibri" w:hAnsi="Calibri" w:cs="Calibri"/>
                <w:i/>
                <w:sz w:val="18"/>
                <w:szCs w:val="18"/>
                <w:lang w:eastAsia="zh-CN"/>
              </w:rPr>
              <w:t>t)</w:t>
            </w:r>
          </w:p>
        </w:tc>
        <w:tc>
          <w:tcPr>
            <w:tcW w:w="4477" w:type="dxa"/>
            <w:tcBorders>
              <w:bottom w:val="single" w:color="auto" w:sz="4" w:space="0"/>
            </w:tcBorders>
            <w:vAlign w:val="center"/>
          </w:tcPr>
          <w:p w:rsidRPr="00571453" w:rsidR="009C6585" w:rsidP="007A4071" w:rsidRDefault="009C6585">
            <w:pPr>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c>
          <w:tcPr>
            <w:tcW w:w="4793" w:type="dxa"/>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t>Li</w:t>
            </w:r>
            <w:r w:rsidRPr="00571453">
              <w:rPr>
                <w:rFonts w:ascii="Calibri" w:hAnsi="Calibri" w:cs="Calibri"/>
                <w:spacing w:val="1"/>
                <w:sz w:val="18"/>
                <w:szCs w:val="18"/>
                <w:lang w:eastAsia="zh-CN"/>
              </w:rPr>
              <w:t>n</w:t>
            </w:r>
            <w:r w:rsidRPr="00571453">
              <w:rPr>
                <w:rFonts w:ascii="Calibri" w:hAnsi="Calibri" w:cs="Calibri"/>
                <w:sz w:val="18"/>
                <w:szCs w:val="18"/>
                <w:lang w:eastAsia="zh-CN"/>
              </w:rPr>
              <w:t>e</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 xml:space="preserve">2 </w:t>
            </w:r>
            <w:r w:rsidRPr="00571453">
              <w:rPr>
                <w:rFonts w:ascii="Calibri" w:hAnsi="Calibri" w:cs="Calibri"/>
                <w:i/>
                <w:sz w:val="18"/>
                <w:szCs w:val="18"/>
                <w:lang w:eastAsia="zh-CN"/>
              </w:rPr>
              <w:t>(e.</w:t>
            </w:r>
            <w:r w:rsidRPr="00571453">
              <w:rPr>
                <w:rFonts w:ascii="Calibri" w:hAnsi="Calibri" w:cs="Calibri"/>
                <w:i/>
                <w:spacing w:val="1"/>
                <w:sz w:val="18"/>
                <w:szCs w:val="18"/>
                <w:lang w:eastAsia="zh-CN"/>
              </w:rPr>
              <w:t>g</w:t>
            </w:r>
            <w:r w:rsidRPr="00571453">
              <w:rPr>
                <w:rFonts w:ascii="Calibri" w:hAnsi="Calibri" w:cs="Calibri"/>
                <w:i/>
                <w:sz w:val="18"/>
                <w:szCs w:val="18"/>
                <w:lang w:eastAsia="zh-CN"/>
              </w:rPr>
              <w:t>.</w:t>
            </w:r>
            <w:r w:rsidRPr="00571453">
              <w:rPr>
                <w:rFonts w:ascii="Calibri" w:hAnsi="Calibri" w:cs="Calibri"/>
                <w:i/>
                <w:spacing w:val="-4"/>
                <w:sz w:val="18"/>
                <w:szCs w:val="18"/>
                <w:lang w:eastAsia="zh-CN"/>
              </w:rPr>
              <w:t xml:space="preserve"> </w:t>
            </w:r>
            <w:r w:rsidRPr="00571453">
              <w:rPr>
                <w:rFonts w:ascii="Calibri" w:hAnsi="Calibri" w:cs="Calibri"/>
                <w:i/>
                <w:spacing w:val="-1"/>
                <w:sz w:val="18"/>
                <w:szCs w:val="18"/>
                <w:lang w:eastAsia="zh-CN"/>
              </w:rPr>
              <w:t>T</w:t>
            </w:r>
            <w:r w:rsidRPr="00571453">
              <w:rPr>
                <w:rFonts w:ascii="Calibri" w:hAnsi="Calibri" w:cs="Calibri"/>
                <w:i/>
                <w:spacing w:val="1"/>
                <w:sz w:val="18"/>
                <w:szCs w:val="18"/>
                <w:lang w:eastAsia="zh-CN"/>
              </w:rPr>
              <w:t>o</w:t>
            </w:r>
            <w:r w:rsidRPr="00571453">
              <w:rPr>
                <w:rFonts w:ascii="Calibri" w:hAnsi="Calibri" w:cs="Calibri"/>
                <w:i/>
                <w:spacing w:val="-1"/>
                <w:sz w:val="18"/>
                <w:szCs w:val="18"/>
                <w:lang w:eastAsia="zh-CN"/>
              </w:rPr>
              <w:t>w</w:t>
            </w:r>
            <w:r w:rsidRPr="00571453">
              <w:rPr>
                <w:rFonts w:ascii="Calibri" w:hAnsi="Calibri" w:cs="Calibri"/>
                <w:i/>
                <w:spacing w:val="1"/>
                <w:sz w:val="18"/>
                <w:szCs w:val="18"/>
                <w:lang w:eastAsia="zh-CN"/>
              </w:rPr>
              <w:t>n</w:t>
            </w:r>
            <w:r w:rsidRPr="00571453">
              <w:rPr>
                <w:rFonts w:ascii="Calibri" w:hAnsi="Calibri" w:cs="Calibri"/>
                <w:i/>
                <w:spacing w:val="2"/>
                <w:sz w:val="18"/>
                <w:szCs w:val="18"/>
                <w:lang w:eastAsia="zh-CN"/>
              </w:rPr>
              <w:t>/</w:t>
            </w:r>
            <w:r w:rsidRPr="00571453">
              <w:rPr>
                <w:rFonts w:ascii="Calibri" w:hAnsi="Calibri" w:cs="Calibri"/>
                <w:i/>
                <w:spacing w:val="-1"/>
                <w:sz w:val="18"/>
                <w:szCs w:val="18"/>
                <w:lang w:eastAsia="zh-CN"/>
              </w:rPr>
              <w:t>C</w:t>
            </w:r>
            <w:r w:rsidRPr="00571453">
              <w:rPr>
                <w:rFonts w:ascii="Calibri" w:hAnsi="Calibri" w:cs="Calibri"/>
                <w:i/>
                <w:sz w:val="18"/>
                <w:szCs w:val="18"/>
                <w:lang w:eastAsia="zh-CN"/>
              </w:rPr>
              <w:t>ity</w:t>
            </w:r>
            <w:r w:rsidRPr="00571453">
              <w:rPr>
                <w:rFonts w:ascii="Calibri" w:hAnsi="Calibri" w:cs="Calibri"/>
                <w:i/>
                <w:spacing w:val="2"/>
                <w:sz w:val="18"/>
                <w:szCs w:val="18"/>
                <w:lang w:eastAsia="zh-CN"/>
              </w:rPr>
              <w:t>/</w:t>
            </w:r>
            <w:r w:rsidRPr="00571453">
              <w:rPr>
                <w:rFonts w:ascii="Calibri" w:hAnsi="Calibri" w:cs="Calibri"/>
                <w:i/>
                <w:sz w:val="18"/>
                <w:szCs w:val="18"/>
                <w:lang w:eastAsia="zh-CN"/>
              </w:rPr>
              <w:t>P</w:t>
            </w:r>
            <w:r w:rsidRPr="00571453">
              <w:rPr>
                <w:rFonts w:ascii="Calibri" w:hAnsi="Calibri" w:cs="Calibri"/>
                <w:i/>
                <w:spacing w:val="-1"/>
                <w:sz w:val="18"/>
                <w:szCs w:val="18"/>
                <w:lang w:eastAsia="zh-CN"/>
              </w:rPr>
              <w:t>r</w:t>
            </w:r>
            <w:r w:rsidRPr="00571453">
              <w:rPr>
                <w:rFonts w:ascii="Calibri" w:hAnsi="Calibri" w:cs="Calibri"/>
                <w:i/>
                <w:spacing w:val="1"/>
                <w:sz w:val="18"/>
                <w:szCs w:val="18"/>
                <w:lang w:eastAsia="zh-CN"/>
              </w:rPr>
              <w:t>o</w:t>
            </w:r>
            <w:r w:rsidRPr="00571453">
              <w:rPr>
                <w:rFonts w:ascii="Calibri" w:hAnsi="Calibri" w:cs="Calibri"/>
                <w:i/>
                <w:sz w:val="18"/>
                <w:szCs w:val="18"/>
                <w:lang w:eastAsia="zh-CN"/>
              </w:rPr>
              <w:t>vin</w:t>
            </w:r>
            <w:r w:rsidRPr="00571453">
              <w:rPr>
                <w:rFonts w:ascii="Calibri" w:hAnsi="Calibri" w:cs="Calibri"/>
                <w:i/>
                <w:spacing w:val="4"/>
                <w:sz w:val="18"/>
                <w:szCs w:val="18"/>
                <w:lang w:eastAsia="zh-CN"/>
              </w:rPr>
              <w:t>c</w:t>
            </w:r>
            <w:r w:rsidRPr="00571453">
              <w:rPr>
                <w:rFonts w:ascii="Calibri" w:hAnsi="Calibri" w:cs="Calibri"/>
                <w:i/>
                <w:spacing w:val="1"/>
                <w:sz w:val="18"/>
                <w:szCs w:val="18"/>
                <w:lang w:eastAsia="zh-CN"/>
              </w:rPr>
              <w:t>e/</w:t>
            </w:r>
            <w:r w:rsidRPr="00571453">
              <w:rPr>
                <w:rFonts w:ascii="Calibri" w:hAnsi="Calibri" w:cs="Calibri"/>
                <w:i/>
                <w:spacing w:val="-1"/>
                <w:sz w:val="18"/>
                <w:szCs w:val="18"/>
                <w:lang w:eastAsia="zh-CN"/>
              </w:rPr>
              <w:t>C</w:t>
            </w:r>
            <w:r w:rsidRPr="00571453">
              <w:rPr>
                <w:rFonts w:ascii="Calibri" w:hAnsi="Calibri" w:cs="Calibri"/>
                <w:i/>
                <w:spacing w:val="1"/>
                <w:sz w:val="18"/>
                <w:szCs w:val="18"/>
                <w:lang w:eastAsia="zh-CN"/>
              </w:rPr>
              <w:t>oun</w:t>
            </w:r>
            <w:r w:rsidRPr="00571453">
              <w:rPr>
                <w:rFonts w:ascii="Calibri" w:hAnsi="Calibri" w:cs="Calibri"/>
                <w:i/>
                <w:sz w:val="18"/>
                <w:szCs w:val="18"/>
                <w:lang w:eastAsia="zh-CN"/>
              </w:rPr>
              <w:t>ty</w:t>
            </w:r>
            <w:r w:rsidRPr="00571453">
              <w:rPr>
                <w:rFonts w:ascii="Calibri" w:hAnsi="Calibri" w:cs="Calibri"/>
                <w:i/>
                <w:spacing w:val="1"/>
                <w:sz w:val="18"/>
                <w:szCs w:val="18"/>
                <w:lang w:eastAsia="zh-CN"/>
              </w:rPr>
              <w:t>/S</w:t>
            </w:r>
            <w:r w:rsidRPr="00571453">
              <w:rPr>
                <w:rFonts w:ascii="Calibri" w:hAnsi="Calibri" w:cs="Calibri"/>
                <w:i/>
                <w:sz w:val="18"/>
                <w:szCs w:val="18"/>
                <w:lang w:eastAsia="zh-CN"/>
              </w:rPr>
              <w:t>t</w:t>
            </w:r>
            <w:r w:rsidRPr="00571453">
              <w:rPr>
                <w:rFonts w:ascii="Calibri" w:hAnsi="Calibri" w:cs="Calibri"/>
                <w:i/>
                <w:spacing w:val="1"/>
                <w:sz w:val="18"/>
                <w:szCs w:val="18"/>
                <w:lang w:eastAsia="zh-CN"/>
              </w:rPr>
              <w:t>a</w:t>
            </w:r>
            <w:r w:rsidRPr="00571453">
              <w:rPr>
                <w:rFonts w:ascii="Calibri" w:hAnsi="Calibri" w:cs="Calibri"/>
                <w:i/>
                <w:sz w:val="18"/>
                <w:szCs w:val="18"/>
                <w:lang w:eastAsia="zh-CN"/>
              </w:rPr>
              <w:t>t</w:t>
            </w:r>
            <w:r w:rsidRPr="00571453">
              <w:rPr>
                <w:rFonts w:ascii="Calibri" w:hAnsi="Calibri" w:cs="Calibri"/>
                <w:i/>
                <w:spacing w:val="1"/>
                <w:sz w:val="18"/>
                <w:szCs w:val="18"/>
                <w:lang w:eastAsia="zh-CN"/>
              </w:rPr>
              <w:t>e</w:t>
            </w:r>
            <w:r w:rsidRPr="00571453">
              <w:rPr>
                <w:rFonts w:ascii="Calibri" w:hAnsi="Calibri" w:cs="Calibri"/>
                <w:i/>
                <w:sz w:val="18"/>
                <w:szCs w:val="18"/>
                <w:lang w:eastAsia="zh-CN"/>
              </w:rPr>
              <w:t>)</w:t>
            </w:r>
          </w:p>
        </w:tc>
        <w:tc>
          <w:tcPr>
            <w:tcW w:w="4477" w:type="dxa"/>
            <w:tcBorders>
              <w:top w:val="single" w:color="auto" w:sz="4" w:space="0"/>
              <w:bottom w:val="single" w:color="auto" w:sz="4" w:space="0"/>
            </w:tcBorders>
            <w:vAlign w:val="center"/>
          </w:tcPr>
          <w:p w:rsidRPr="00571453" w:rsidR="009C6585" w:rsidP="007A4071" w:rsidRDefault="009C6585">
            <w:pPr>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c>
          <w:tcPr>
            <w:tcW w:w="4793" w:type="dxa"/>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t>Co</w:t>
            </w:r>
            <w:r w:rsidRPr="00571453">
              <w:rPr>
                <w:rFonts w:ascii="Calibri" w:hAnsi="Calibri" w:cs="Calibri"/>
                <w:spacing w:val="1"/>
                <w:sz w:val="18"/>
                <w:szCs w:val="18"/>
                <w:lang w:eastAsia="zh-CN"/>
              </w:rPr>
              <w:t>un</w:t>
            </w:r>
            <w:r w:rsidRPr="00571453">
              <w:rPr>
                <w:rFonts w:ascii="Calibri" w:hAnsi="Calibri" w:cs="Calibri"/>
                <w:sz w:val="18"/>
                <w:szCs w:val="18"/>
                <w:lang w:eastAsia="zh-CN"/>
              </w:rPr>
              <w:t>tr</w:t>
            </w:r>
            <w:r w:rsidRPr="00571453">
              <w:rPr>
                <w:rFonts w:ascii="Calibri" w:hAnsi="Calibri" w:cs="Calibri"/>
                <w:spacing w:val="2"/>
                <w:sz w:val="18"/>
                <w:szCs w:val="18"/>
                <w:lang w:eastAsia="zh-CN"/>
              </w:rPr>
              <w:t>y</w:t>
            </w:r>
            <w:r w:rsidRPr="00571453">
              <w:rPr>
                <w:rFonts w:ascii="Calibri" w:hAnsi="Calibri" w:cs="Calibri"/>
                <w:sz w:val="18"/>
                <w:szCs w:val="18"/>
                <w:lang w:eastAsia="zh-CN"/>
              </w:rPr>
              <w:t>:</w:t>
            </w:r>
          </w:p>
        </w:tc>
        <w:tc>
          <w:tcPr>
            <w:tcW w:w="4477" w:type="dxa"/>
            <w:tcBorders>
              <w:top w:val="single" w:color="auto" w:sz="4" w:space="0"/>
              <w:bottom w:val="single" w:color="auto" w:sz="4" w:space="0"/>
            </w:tcBorders>
            <w:vAlign w:val="center"/>
          </w:tcPr>
          <w:p w:rsidRPr="00571453" w:rsidR="009C6585" w:rsidP="007A4071" w:rsidRDefault="009C6585">
            <w:pPr>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c>
          <w:tcPr>
            <w:tcW w:w="4793" w:type="dxa"/>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t>P</w:t>
            </w:r>
            <w:r w:rsidRPr="00571453">
              <w:rPr>
                <w:rFonts w:ascii="Calibri" w:hAnsi="Calibri" w:cs="Calibri"/>
                <w:spacing w:val="1"/>
                <w:sz w:val="18"/>
                <w:szCs w:val="18"/>
                <w:lang w:eastAsia="zh-CN"/>
              </w:rPr>
              <w:t>o</w:t>
            </w:r>
            <w:r w:rsidRPr="00571453">
              <w:rPr>
                <w:rFonts w:ascii="Calibri" w:hAnsi="Calibri" w:cs="Calibri"/>
                <w:spacing w:val="-1"/>
                <w:sz w:val="18"/>
                <w:szCs w:val="18"/>
                <w:lang w:eastAsia="zh-CN"/>
              </w:rPr>
              <w:t>s</w:t>
            </w:r>
            <w:r w:rsidRPr="00571453">
              <w:rPr>
                <w:rFonts w:ascii="Calibri" w:hAnsi="Calibri" w:cs="Calibri"/>
                <w:sz w:val="18"/>
                <w:szCs w:val="18"/>
                <w:lang w:eastAsia="zh-CN"/>
              </w:rPr>
              <w:t>t</w:t>
            </w:r>
            <w:r w:rsidRPr="00571453">
              <w:rPr>
                <w:rFonts w:ascii="Calibri" w:hAnsi="Calibri" w:cs="Calibri"/>
                <w:spacing w:val="1"/>
                <w:sz w:val="18"/>
                <w:szCs w:val="18"/>
                <w:lang w:eastAsia="zh-CN"/>
              </w:rPr>
              <w:t>a</w:t>
            </w:r>
            <w:r w:rsidRPr="00571453">
              <w:rPr>
                <w:rFonts w:ascii="Calibri" w:hAnsi="Calibri" w:cs="Calibri"/>
                <w:sz w:val="18"/>
                <w:szCs w:val="18"/>
                <w:lang w:eastAsia="zh-CN"/>
              </w:rPr>
              <w:t>l</w:t>
            </w:r>
            <w:r w:rsidRPr="00571453">
              <w:rPr>
                <w:rFonts w:ascii="Calibri" w:hAnsi="Calibri" w:cs="Calibri"/>
                <w:spacing w:val="-5"/>
                <w:sz w:val="18"/>
                <w:szCs w:val="18"/>
                <w:lang w:eastAsia="zh-CN"/>
              </w:rPr>
              <w:t xml:space="preserve"> </w:t>
            </w:r>
            <w:r w:rsidRPr="00571453">
              <w:rPr>
                <w:rFonts w:ascii="Calibri" w:hAnsi="Calibri" w:cs="Calibri"/>
                <w:sz w:val="18"/>
                <w:szCs w:val="18"/>
                <w:lang w:eastAsia="zh-CN"/>
              </w:rPr>
              <w:t>Co</w:t>
            </w:r>
            <w:r w:rsidRPr="00571453">
              <w:rPr>
                <w:rFonts w:ascii="Calibri" w:hAnsi="Calibri" w:cs="Calibri"/>
                <w:spacing w:val="1"/>
                <w:sz w:val="18"/>
                <w:szCs w:val="18"/>
                <w:lang w:eastAsia="zh-CN"/>
              </w:rPr>
              <w:t>d</w:t>
            </w:r>
            <w:r w:rsidRPr="00571453">
              <w:rPr>
                <w:rFonts w:ascii="Calibri" w:hAnsi="Calibri" w:cs="Calibri"/>
                <w:sz w:val="18"/>
                <w:szCs w:val="18"/>
                <w:lang w:eastAsia="zh-CN"/>
              </w:rPr>
              <w:t>e/ZIP</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Co</w:t>
            </w:r>
            <w:r w:rsidRPr="00571453">
              <w:rPr>
                <w:rFonts w:ascii="Calibri" w:hAnsi="Calibri" w:cs="Calibri"/>
                <w:spacing w:val="1"/>
                <w:sz w:val="18"/>
                <w:szCs w:val="18"/>
                <w:lang w:eastAsia="zh-CN"/>
              </w:rPr>
              <w:t>d</w:t>
            </w:r>
            <w:r w:rsidRPr="00571453">
              <w:rPr>
                <w:rFonts w:ascii="Calibri" w:hAnsi="Calibri" w:cs="Calibri"/>
                <w:sz w:val="18"/>
                <w:szCs w:val="18"/>
                <w:lang w:eastAsia="zh-CN"/>
              </w:rPr>
              <w:t>e:</w:t>
            </w:r>
          </w:p>
        </w:tc>
        <w:tc>
          <w:tcPr>
            <w:tcW w:w="4477" w:type="dxa"/>
            <w:tcBorders>
              <w:top w:val="single" w:color="auto" w:sz="4" w:space="0"/>
              <w:bottom w:val="single" w:color="auto" w:sz="4" w:space="0"/>
            </w:tcBorders>
            <w:vAlign w:val="center"/>
          </w:tcPr>
          <w:p w:rsidRPr="00571453" w:rsidR="009C6585" w:rsidP="007A4071" w:rsidRDefault="009C6585">
            <w:pPr>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bl>
    <w:p w:rsidRPr="00571453" w:rsidR="009C6585" w:rsidP="009C6585" w:rsidRDefault="009C6585">
      <w:pPr>
        <w:spacing w:before="60" w:after="40"/>
        <w:ind w:right="4"/>
        <w:rPr>
          <w:rFonts w:ascii="Calibri" w:hAnsi="Calibri" w:eastAsia="SimSun"/>
          <w:sz w:val="18"/>
          <w:szCs w:val="18"/>
          <w:lang w:eastAsia="zh-CN"/>
        </w:rPr>
      </w:pPr>
    </w:p>
    <w:p w:rsidRPr="00571453" w:rsidR="009C6585" w:rsidP="009C6585" w:rsidRDefault="009C6585">
      <w:pPr>
        <w:tabs>
          <w:tab w:val="left" w:pos="5058"/>
        </w:tabs>
        <w:spacing w:before="60" w:after="120"/>
        <w:ind w:left="360" w:right="4" w:hanging="360"/>
        <w:rPr>
          <w:rFonts w:ascii="Calibri" w:hAnsi="Calibri" w:cs="Calibri"/>
          <w:sz w:val="18"/>
          <w:szCs w:val="18"/>
          <w:lang w:eastAsia="zh-CN"/>
        </w:rPr>
      </w:pPr>
      <w:r w:rsidRPr="00571453">
        <w:rPr>
          <w:rFonts w:ascii="Calibri" w:hAnsi="Calibri" w:cs="Calibri"/>
          <w:b/>
          <w:bCs/>
          <w:spacing w:val="-1"/>
          <w:sz w:val="18"/>
          <w:szCs w:val="18"/>
          <w:lang w:eastAsia="zh-CN"/>
        </w:rPr>
        <w:t>6.4</w:t>
      </w:r>
      <w:r>
        <w:rPr>
          <w:rFonts w:ascii="Calibri" w:hAnsi="Calibri" w:cs="Calibri"/>
          <w:b/>
          <w:bCs/>
          <w:spacing w:val="-1"/>
          <w:sz w:val="18"/>
          <w:szCs w:val="18"/>
          <w:lang w:eastAsia="zh-CN"/>
        </w:rPr>
        <w:tab/>
      </w:r>
      <w:r w:rsidRPr="00571453">
        <w:rPr>
          <w:rFonts w:ascii="Calibri" w:hAnsi="Calibri" w:cs="Calibri"/>
          <w:b/>
          <w:bCs/>
          <w:spacing w:val="13"/>
          <w:sz w:val="18"/>
          <w:szCs w:val="18"/>
          <w:lang w:eastAsia="zh-CN"/>
        </w:rPr>
        <w:t xml:space="preserve"> </w:t>
      </w:r>
      <w:r w:rsidRPr="00571453">
        <w:rPr>
          <w:rFonts w:ascii="Calibri" w:hAnsi="Calibri" w:cs="Calibri"/>
          <w:b/>
          <w:bCs/>
          <w:spacing w:val="-1"/>
          <w:sz w:val="18"/>
          <w:szCs w:val="18"/>
          <w:lang w:eastAsia="zh-CN"/>
        </w:rPr>
        <w:t>D</w:t>
      </w:r>
      <w:r w:rsidRPr="00571453">
        <w:rPr>
          <w:rFonts w:ascii="Calibri" w:hAnsi="Calibri" w:cs="Calibri"/>
          <w:b/>
          <w:bCs/>
          <w:sz w:val="18"/>
          <w:szCs w:val="18"/>
          <w:lang w:eastAsia="zh-CN"/>
        </w:rPr>
        <w:t>ate</w:t>
      </w:r>
      <w:r w:rsidRPr="00571453">
        <w:rPr>
          <w:rFonts w:ascii="Calibri" w:hAnsi="Calibri" w:cs="Calibri"/>
          <w:b/>
          <w:bCs/>
          <w:spacing w:val="-3"/>
          <w:sz w:val="18"/>
          <w:szCs w:val="18"/>
          <w:lang w:eastAsia="zh-CN"/>
        </w:rPr>
        <w:t xml:space="preserve"> </w:t>
      </w:r>
      <w:r w:rsidRPr="00571453">
        <w:rPr>
          <w:rFonts w:ascii="Calibri" w:hAnsi="Calibri" w:cs="Calibri"/>
          <w:b/>
          <w:bCs/>
          <w:spacing w:val="1"/>
          <w:sz w:val="18"/>
          <w:szCs w:val="18"/>
          <w:lang w:eastAsia="zh-CN"/>
        </w:rPr>
        <w:t>o</w:t>
      </w:r>
      <w:r w:rsidRPr="00571453">
        <w:rPr>
          <w:rFonts w:ascii="Calibri" w:hAnsi="Calibri" w:cs="Calibri"/>
          <w:b/>
          <w:bCs/>
          <w:sz w:val="18"/>
          <w:szCs w:val="18"/>
          <w:lang w:eastAsia="zh-CN"/>
        </w:rPr>
        <w:t>f</w:t>
      </w:r>
      <w:r w:rsidRPr="00571453">
        <w:rPr>
          <w:rFonts w:ascii="Calibri" w:hAnsi="Calibri" w:cs="Calibri"/>
          <w:b/>
          <w:bCs/>
          <w:spacing w:val="-2"/>
          <w:sz w:val="18"/>
          <w:szCs w:val="18"/>
          <w:lang w:eastAsia="zh-CN"/>
        </w:rPr>
        <w:t xml:space="preserve"> </w:t>
      </w:r>
      <w:r w:rsidRPr="00571453">
        <w:rPr>
          <w:rFonts w:ascii="Calibri" w:hAnsi="Calibri" w:cs="Calibri"/>
          <w:b/>
          <w:bCs/>
          <w:spacing w:val="1"/>
          <w:sz w:val="18"/>
          <w:szCs w:val="18"/>
          <w:lang w:eastAsia="zh-CN"/>
        </w:rPr>
        <w:t>b</w:t>
      </w:r>
      <w:r w:rsidRPr="00571453">
        <w:rPr>
          <w:rFonts w:ascii="Calibri" w:hAnsi="Calibri" w:cs="Calibri"/>
          <w:b/>
          <w:bCs/>
          <w:spacing w:val="-1"/>
          <w:sz w:val="18"/>
          <w:szCs w:val="18"/>
          <w:lang w:eastAsia="zh-CN"/>
        </w:rPr>
        <w:t>i</w:t>
      </w:r>
      <w:r w:rsidRPr="00571453">
        <w:rPr>
          <w:rFonts w:ascii="Calibri" w:hAnsi="Calibri" w:cs="Calibri"/>
          <w:b/>
          <w:bCs/>
          <w:spacing w:val="1"/>
          <w:sz w:val="18"/>
          <w:szCs w:val="18"/>
          <w:lang w:eastAsia="zh-CN"/>
        </w:rPr>
        <w:t>r</w:t>
      </w:r>
      <w:r w:rsidRPr="00571453">
        <w:rPr>
          <w:rFonts w:ascii="Calibri" w:hAnsi="Calibri" w:cs="Calibri"/>
          <w:b/>
          <w:bCs/>
          <w:sz w:val="18"/>
          <w:szCs w:val="18"/>
          <w:lang w:eastAsia="zh-CN"/>
        </w:rPr>
        <w:t>t</w:t>
      </w:r>
      <w:r w:rsidRPr="00571453">
        <w:rPr>
          <w:rFonts w:ascii="Calibri" w:hAnsi="Calibri" w:cs="Calibri"/>
          <w:b/>
          <w:bCs/>
          <w:spacing w:val="3"/>
          <w:sz w:val="18"/>
          <w:szCs w:val="18"/>
          <w:lang w:eastAsia="zh-CN"/>
        </w:rPr>
        <w:t>h</w:t>
      </w:r>
      <w:r w:rsidRPr="00571453">
        <w:rPr>
          <w:rFonts w:ascii="Calibri" w:hAnsi="Calibri" w:cs="Calibri"/>
          <w:b/>
          <w:bCs/>
          <w:spacing w:val="3"/>
          <w:sz w:val="18"/>
          <w:szCs w:val="18"/>
          <w:vertAlign w:val="superscript"/>
          <w:lang w:eastAsia="zh-CN"/>
        </w:rPr>
        <w:footnoteReference w:id="144"/>
      </w:r>
      <w:r w:rsidRPr="00571453">
        <w:rPr>
          <w:rFonts w:ascii="Calibri" w:hAnsi="Calibri" w:cs="Calibri"/>
          <w:i/>
          <w:sz w:val="18"/>
          <w:szCs w:val="18"/>
          <w:lang w:eastAsia="zh-CN"/>
        </w:rPr>
        <w:t xml:space="preserve"> (d</w:t>
      </w:r>
      <w:r w:rsidRPr="00571453">
        <w:rPr>
          <w:rFonts w:ascii="Calibri" w:hAnsi="Calibri" w:cs="Calibri"/>
          <w:i/>
          <w:spacing w:val="1"/>
          <w:sz w:val="18"/>
          <w:szCs w:val="18"/>
          <w:lang w:eastAsia="zh-CN"/>
        </w:rPr>
        <w:t>d</w:t>
      </w:r>
      <w:r w:rsidRPr="00571453">
        <w:rPr>
          <w:rFonts w:ascii="Calibri" w:hAnsi="Calibri" w:cs="Calibri"/>
          <w:i/>
          <w:sz w:val="18"/>
          <w:szCs w:val="18"/>
          <w:lang w:eastAsia="zh-CN"/>
        </w:rPr>
        <w:t>/m</w:t>
      </w:r>
      <w:r w:rsidRPr="00571453">
        <w:rPr>
          <w:rFonts w:ascii="Calibri" w:hAnsi="Calibri" w:cs="Calibri"/>
          <w:i/>
          <w:spacing w:val="1"/>
          <w:sz w:val="18"/>
          <w:szCs w:val="18"/>
          <w:lang w:eastAsia="zh-CN"/>
        </w:rPr>
        <w:t>m</w:t>
      </w:r>
      <w:r w:rsidRPr="00571453">
        <w:rPr>
          <w:rFonts w:ascii="Calibri" w:hAnsi="Calibri" w:cs="Calibri"/>
          <w:i/>
          <w:sz w:val="18"/>
          <w:szCs w:val="18"/>
          <w:lang w:eastAsia="zh-CN"/>
        </w:rPr>
        <w:t>/</w:t>
      </w:r>
      <w:r w:rsidRPr="00571453">
        <w:rPr>
          <w:rFonts w:ascii="Calibri" w:hAnsi="Calibri" w:cs="Calibri"/>
          <w:i/>
          <w:spacing w:val="-1"/>
          <w:sz w:val="18"/>
          <w:szCs w:val="18"/>
          <w:lang w:eastAsia="zh-CN"/>
        </w:rPr>
        <w:t>y</w:t>
      </w:r>
      <w:r w:rsidRPr="00571453">
        <w:rPr>
          <w:rFonts w:ascii="Calibri" w:hAnsi="Calibri" w:cs="Calibri"/>
          <w:i/>
          <w:spacing w:val="2"/>
          <w:sz w:val="18"/>
          <w:szCs w:val="18"/>
          <w:lang w:eastAsia="zh-CN"/>
        </w:rPr>
        <w:t>y</w:t>
      </w:r>
      <w:r w:rsidRPr="00571453">
        <w:rPr>
          <w:rFonts w:ascii="Calibri" w:hAnsi="Calibri" w:cs="Calibri"/>
          <w:i/>
          <w:sz w:val="18"/>
          <w:szCs w:val="18"/>
          <w:lang w:eastAsia="zh-CN"/>
        </w:rPr>
        <w:t>yy)</w:t>
      </w:r>
      <w:r w:rsidRPr="00571453">
        <w:rPr>
          <w:rFonts w:ascii="Calibri" w:hAnsi="Calibri" w:cs="Calibri"/>
          <w:i/>
          <w:sz w:val="18"/>
          <w:szCs w:val="18"/>
          <w:lang w:eastAsia="zh-CN"/>
        </w:rPr>
        <w:tab/>
      </w:r>
      <w:r w:rsidRPr="00571453">
        <w:rPr>
          <w:rFonts w:ascii="Calibri" w:hAnsi="Calibri" w:eastAsia="SimSun" w:cs="Calibri"/>
          <w:color w:val="000000"/>
          <w:u w:val="single"/>
          <w:lang w:eastAsia="zh-CN"/>
        </w:rPr>
        <w:fldChar w:fldCharType="begin">
          <w:ffData>
            <w:name w:val="Text2"/>
            <w:enabled/>
            <w:calcOnExit w:val="0"/>
            <w:textInput/>
          </w:ffData>
        </w:fldChar>
      </w:r>
      <w:bookmarkStart w:name="Text2" w:id="108"/>
      <w:r w:rsidRPr="00571453">
        <w:rPr>
          <w:rFonts w:ascii="Calibri" w:hAnsi="Calibri" w:eastAsia="SimSun" w:cs="Calibri"/>
          <w:color w:val="000000"/>
          <w:u w:val="single"/>
          <w:lang w:eastAsia="zh-CN"/>
        </w:rPr>
        <w:instrText xml:space="preserve"> FORMTEXT </w:instrText>
      </w:r>
      <w:r w:rsidRPr="00571453">
        <w:rPr>
          <w:rFonts w:ascii="Calibri" w:hAnsi="Calibri" w:eastAsia="SimSun" w:cs="Calibri"/>
          <w:color w:val="000000"/>
          <w:u w:val="single"/>
          <w:lang w:eastAsia="zh-CN"/>
        </w:rPr>
      </w:r>
      <w:r w:rsidRPr="00571453">
        <w:rPr>
          <w:rFonts w:ascii="Calibri" w:hAnsi="Calibri" w:eastAsia="SimSun" w:cs="Calibri"/>
          <w:color w:val="000000"/>
          <w:u w:val="single"/>
          <w:lang w:eastAsia="zh-CN"/>
        </w:rPr>
        <w:fldChar w:fldCharType="separate"/>
      </w:r>
      <w:r w:rsidR="00A84347">
        <w:rPr>
          <w:rFonts w:ascii="Calibri" w:hAnsi="Calibri" w:eastAsia="SimSun" w:cs="Calibri"/>
          <w:noProof/>
          <w:color w:val="000000"/>
          <w:u w:val="single"/>
          <w:lang w:eastAsia="zh-CN"/>
        </w:rPr>
        <w:t> </w:t>
      </w:r>
      <w:r w:rsidR="00A84347">
        <w:rPr>
          <w:rFonts w:ascii="Calibri" w:hAnsi="Calibri" w:eastAsia="SimSun" w:cs="Calibri"/>
          <w:noProof/>
          <w:color w:val="000000"/>
          <w:u w:val="single"/>
          <w:lang w:eastAsia="zh-CN"/>
        </w:rPr>
        <w:t> </w:t>
      </w:r>
      <w:r w:rsidR="00A84347">
        <w:rPr>
          <w:rFonts w:ascii="Calibri" w:hAnsi="Calibri" w:eastAsia="SimSun" w:cs="Calibri"/>
          <w:noProof/>
          <w:color w:val="000000"/>
          <w:u w:val="single"/>
          <w:lang w:eastAsia="zh-CN"/>
        </w:rPr>
        <w:t> </w:t>
      </w:r>
      <w:r w:rsidR="00A84347">
        <w:rPr>
          <w:rFonts w:ascii="Calibri" w:hAnsi="Calibri" w:eastAsia="SimSun" w:cs="Calibri"/>
          <w:noProof/>
          <w:color w:val="000000"/>
          <w:u w:val="single"/>
          <w:lang w:eastAsia="zh-CN"/>
        </w:rPr>
        <w:t> </w:t>
      </w:r>
      <w:r w:rsidR="00A84347">
        <w:rPr>
          <w:rFonts w:ascii="Calibri" w:hAnsi="Calibri" w:eastAsia="SimSun" w:cs="Calibri"/>
          <w:noProof/>
          <w:color w:val="000000"/>
          <w:u w:val="single"/>
          <w:lang w:eastAsia="zh-CN"/>
        </w:rPr>
        <w:t> </w:t>
      </w:r>
      <w:r w:rsidRPr="00571453">
        <w:rPr>
          <w:rFonts w:ascii="Calibri" w:hAnsi="Calibri" w:eastAsia="SimSun" w:cs="Calibri"/>
          <w:color w:val="000000"/>
          <w:u w:val="single"/>
          <w:lang w:eastAsia="zh-CN"/>
        </w:rPr>
        <w:fldChar w:fldCharType="end"/>
      </w:r>
      <w:bookmarkEnd w:id="108"/>
      <w:r w:rsidRPr="00571453">
        <w:rPr>
          <w:rFonts w:ascii="Calibri" w:hAnsi="Calibri" w:eastAsia="SimSun" w:cs="Calibri"/>
          <w:color w:val="000000"/>
          <w:lang w:eastAsia="zh-CN"/>
        </w:rPr>
        <w:t>/</w:t>
      </w:r>
      <w:r w:rsidRPr="00571453">
        <w:rPr>
          <w:rFonts w:ascii="Calibri" w:hAnsi="Calibri" w:eastAsia="SimSun" w:cs="Calibri"/>
          <w:color w:val="000000"/>
          <w:u w:val="single"/>
          <w:lang w:eastAsia="zh-CN"/>
        </w:rPr>
        <w:fldChar w:fldCharType="begin">
          <w:ffData>
            <w:name w:val="Text3"/>
            <w:enabled/>
            <w:calcOnExit w:val="0"/>
            <w:textInput/>
          </w:ffData>
        </w:fldChar>
      </w:r>
      <w:bookmarkStart w:name="Text3" w:id="109"/>
      <w:r w:rsidRPr="00571453">
        <w:rPr>
          <w:rFonts w:ascii="Calibri" w:hAnsi="Calibri" w:eastAsia="SimSun" w:cs="Calibri"/>
          <w:color w:val="000000"/>
          <w:u w:val="single"/>
          <w:lang w:eastAsia="zh-CN"/>
        </w:rPr>
        <w:instrText xml:space="preserve"> FORMTEXT </w:instrText>
      </w:r>
      <w:r w:rsidRPr="00571453">
        <w:rPr>
          <w:rFonts w:ascii="Calibri" w:hAnsi="Calibri" w:eastAsia="SimSun" w:cs="Calibri"/>
          <w:color w:val="000000"/>
          <w:u w:val="single"/>
          <w:lang w:eastAsia="zh-CN"/>
        </w:rPr>
      </w:r>
      <w:r w:rsidRPr="00571453">
        <w:rPr>
          <w:rFonts w:ascii="Calibri" w:hAnsi="Calibri" w:eastAsia="SimSun" w:cs="Calibri"/>
          <w:color w:val="000000"/>
          <w:u w:val="single"/>
          <w:lang w:eastAsia="zh-CN"/>
        </w:rPr>
        <w:fldChar w:fldCharType="separate"/>
      </w:r>
      <w:r w:rsidR="00A84347">
        <w:rPr>
          <w:rFonts w:ascii="Calibri" w:hAnsi="Calibri" w:eastAsia="SimSun" w:cs="Calibri"/>
          <w:noProof/>
          <w:color w:val="000000"/>
          <w:u w:val="single"/>
          <w:lang w:eastAsia="zh-CN"/>
        </w:rPr>
        <w:t> </w:t>
      </w:r>
      <w:r w:rsidR="00A84347">
        <w:rPr>
          <w:rFonts w:ascii="Calibri" w:hAnsi="Calibri" w:eastAsia="SimSun" w:cs="Calibri"/>
          <w:noProof/>
          <w:color w:val="000000"/>
          <w:u w:val="single"/>
          <w:lang w:eastAsia="zh-CN"/>
        </w:rPr>
        <w:t> </w:t>
      </w:r>
      <w:r w:rsidR="00A84347">
        <w:rPr>
          <w:rFonts w:ascii="Calibri" w:hAnsi="Calibri" w:eastAsia="SimSun" w:cs="Calibri"/>
          <w:noProof/>
          <w:color w:val="000000"/>
          <w:u w:val="single"/>
          <w:lang w:eastAsia="zh-CN"/>
        </w:rPr>
        <w:t> </w:t>
      </w:r>
      <w:r w:rsidR="00A84347">
        <w:rPr>
          <w:rFonts w:ascii="Calibri" w:hAnsi="Calibri" w:eastAsia="SimSun" w:cs="Calibri"/>
          <w:noProof/>
          <w:color w:val="000000"/>
          <w:u w:val="single"/>
          <w:lang w:eastAsia="zh-CN"/>
        </w:rPr>
        <w:t> </w:t>
      </w:r>
      <w:r w:rsidR="00A84347">
        <w:rPr>
          <w:rFonts w:ascii="Calibri" w:hAnsi="Calibri" w:eastAsia="SimSun" w:cs="Calibri"/>
          <w:noProof/>
          <w:color w:val="000000"/>
          <w:u w:val="single"/>
          <w:lang w:eastAsia="zh-CN"/>
        </w:rPr>
        <w:t> </w:t>
      </w:r>
      <w:r w:rsidRPr="00571453">
        <w:rPr>
          <w:rFonts w:ascii="Calibri" w:hAnsi="Calibri" w:eastAsia="SimSun" w:cs="Calibri"/>
          <w:color w:val="000000"/>
          <w:u w:val="single"/>
          <w:lang w:eastAsia="zh-CN"/>
        </w:rPr>
        <w:fldChar w:fldCharType="end"/>
      </w:r>
      <w:bookmarkEnd w:id="109"/>
      <w:r w:rsidRPr="00571453">
        <w:rPr>
          <w:rFonts w:ascii="Calibri" w:hAnsi="Calibri" w:eastAsia="SimSun" w:cs="Calibri"/>
          <w:color w:val="000000"/>
          <w:lang w:eastAsia="zh-CN"/>
        </w:rPr>
        <w:t>/</w:t>
      </w:r>
      <w:r w:rsidRPr="00571453">
        <w:rPr>
          <w:rFonts w:ascii="Calibri" w:hAnsi="Calibri" w:eastAsia="SimSun" w:cs="Calibri"/>
          <w:color w:val="000000"/>
          <w:u w:val="single"/>
          <w:lang w:eastAsia="zh-CN"/>
        </w:rPr>
        <w:fldChar w:fldCharType="begin">
          <w:ffData>
            <w:name w:val="Text4"/>
            <w:enabled/>
            <w:calcOnExit w:val="0"/>
            <w:textInput/>
          </w:ffData>
        </w:fldChar>
      </w:r>
      <w:bookmarkStart w:name="Text4" w:id="110"/>
      <w:r w:rsidRPr="00571453">
        <w:rPr>
          <w:rFonts w:ascii="Calibri" w:hAnsi="Calibri" w:eastAsia="SimSun" w:cs="Calibri"/>
          <w:color w:val="000000"/>
          <w:u w:val="single"/>
          <w:lang w:eastAsia="zh-CN"/>
        </w:rPr>
        <w:instrText xml:space="preserve"> FORMTEXT </w:instrText>
      </w:r>
      <w:r w:rsidRPr="00571453">
        <w:rPr>
          <w:rFonts w:ascii="Calibri" w:hAnsi="Calibri" w:eastAsia="SimSun" w:cs="Calibri"/>
          <w:color w:val="000000"/>
          <w:u w:val="single"/>
          <w:lang w:eastAsia="zh-CN"/>
        </w:rPr>
      </w:r>
      <w:r w:rsidRPr="00571453">
        <w:rPr>
          <w:rFonts w:ascii="Calibri" w:hAnsi="Calibri" w:eastAsia="SimSun" w:cs="Calibri"/>
          <w:color w:val="000000"/>
          <w:u w:val="single"/>
          <w:lang w:eastAsia="zh-CN"/>
        </w:rPr>
        <w:fldChar w:fldCharType="separate"/>
      </w:r>
      <w:r w:rsidR="00A84347">
        <w:rPr>
          <w:rFonts w:ascii="Calibri" w:hAnsi="Calibri" w:eastAsia="SimSun" w:cs="Calibri"/>
          <w:noProof/>
          <w:color w:val="000000"/>
          <w:u w:val="single"/>
          <w:lang w:eastAsia="zh-CN"/>
        </w:rPr>
        <w:t> </w:t>
      </w:r>
      <w:r w:rsidR="00A84347">
        <w:rPr>
          <w:rFonts w:ascii="Calibri" w:hAnsi="Calibri" w:eastAsia="SimSun" w:cs="Calibri"/>
          <w:noProof/>
          <w:color w:val="000000"/>
          <w:u w:val="single"/>
          <w:lang w:eastAsia="zh-CN"/>
        </w:rPr>
        <w:t> </w:t>
      </w:r>
      <w:r w:rsidR="00A84347">
        <w:rPr>
          <w:rFonts w:ascii="Calibri" w:hAnsi="Calibri" w:eastAsia="SimSun" w:cs="Calibri"/>
          <w:noProof/>
          <w:color w:val="000000"/>
          <w:u w:val="single"/>
          <w:lang w:eastAsia="zh-CN"/>
        </w:rPr>
        <w:t> </w:t>
      </w:r>
      <w:r w:rsidR="00A84347">
        <w:rPr>
          <w:rFonts w:ascii="Calibri" w:hAnsi="Calibri" w:eastAsia="SimSun" w:cs="Calibri"/>
          <w:noProof/>
          <w:color w:val="000000"/>
          <w:u w:val="single"/>
          <w:lang w:eastAsia="zh-CN"/>
        </w:rPr>
        <w:t> </w:t>
      </w:r>
      <w:r w:rsidR="00A84347">
        <w:rPr>
          <w:rFonts w:ascii="Calibri" w:hAnsi="Calibri" w:eastAsia="SimSun" w:cs="Calibri"/>
          <w:noProof/>
          <w:color w:val="000000"/>
          <w:u w:val="single"/>
          <w:lang w:eastAsia="zh-CN"/>
        </w:rPr>
        <w:t> </w:t>
      </w:r>
      <w:r w:rsidRPr="00571453">
        <w:rPr>
          <w:rFonts w:ascii="Calibri" w:hAnsi="Calibri" w:eastAsia="SimSun" w:cs="Calibri"/>
          <w:color w:val="000000"/>
          <w:u w:val="single"/>
          <w:lang w:eastAsia="zh-CN"/>
        </w:rPr>
        <w:fldChar w:fldCharType="end"/>
      </w:r>
      <w:bookmarkEnd w:id="110"/>
    </w:p>
    <w:p w:rsidRPr="00571453" w:rsidR="009C6585" w:rsidP="009C6585" w:rsidRDefault="009C6585">
      <w:pPr>
        <w:spacing w:before="60" w:after="40"/>
        <w:ind w:right="4"/>
        <w:rPr>
          <w:rFonts w:ascii="Calibri" w:hAnsi="Calibri" w:eastAsia="SimSun"/>
          <w:sz w:val="18"/>
          <w:szCs w:val="18"/>
          <w:lang w:eastAsia="zh-CN"/>
        </w:rPr>
      </w:pPr>
    </w:p>
    <w:p w:rsidRPr="00571453" w:rsidR="009C6585" w:rsidP="009C6585" w:rsidRDefault="009C6585">
      <w:pPr>
        <w:spacing w:before="60" w:after="120"/>
        <w:ind w:left="360" w:right="4" w:hanging="360"/>
        <w:rPr>
          <w:rFonts w:ascii="Calibri" w:hAnsi="Calibri" w:cs="Calibri"/>
          <w:b/>
          <w:bCs/>
          <w:sz w:val="18"/>
          <w:szCs w:val="18"/>
          <w:lang w:eastAsia="zh-CN"/>
        </w:rPr>
      </w:pPr>
      <w:r w:rsidRPr="00571453">
        <w:rPr>
          <w:rFonts w:ascii="Calibri" w:hAnsi="Calibri" w:cs="Calibri"/>
          <w:b/>
          <w:bCs/>
          <w:spacing w:val="-1"/>
          <w:sz w:val="18"/>
          <w:szCs w:val="18"/>
          <w:lang w:eastAsia="zh-CN"/>
        </w:rPr>
        <w:t xml:space="preserve">6.5 </w:t>
      </w:r>
      <w:r w:rsidRPr="00571453">
        <w:rPr>
          <w:rFonts w:ascii="Calibri" w:hAnsi="Calibri" w:cs="Calibri"/>
          <w:b/>
          <w:bCs/>
          <w:sz w:val="18"/>
          <w:szCs w:val="18"/>
          <w:lang w:eastAsia="zh-CN"/>
        </w:rPr>
        <w:t xml:space="preserve"> </w:t>
      </w:r>
      <w:r>
        <w:rPr>
          <w:rFonts w:ascii="Calibri" w:hAnsi="Calibri" w:cs="Calibri"/>
          <w:b/>
          <w:bCs/>
          <w:sz w:val="18"/>
          <w:szCs w:val="18"/>
          <w:lang w:eastAsia="zh-CN"/>
        </w:rPr>
        <w:tab/>
      </w:r>
      <w:r w:rsidRPr="00571453">
        <w:rPr>
          <w:rFonts w:ascii="Calibri" w:hAnsi="Calibri" w:cs="Calibri"/>
          <w:b/>
          <w:bCs/>
          <w:sz w:val="18"/>
          <w:szCs w:val="18"/>
          <w:lang w:eastAsia="zh-CN"/>
        </w:rPr>
        <w:t>P</w:t>
      </w:r>
      <w:r w:rsidRPr="00571453">
        <w:rPr>
          <w:rFonts w:ascii="Calibri" w:hAnsi="Calibri" w:cs="Calibri"/>
          <w:b/>
          <w:bCs/>
          <w:spacing w:val="-1"/>
          <w:sz w:val="18"/>
          <w:szCs w:val="18"/>
          <w:lang w:eastAsia="zh-CN"/>
        </w:rPr>
        <w:t>l</w:t>
      </w:r>
      <w:r w:rsidRPr="00571453">
        <w:rPr>
          <w:rFonts w:ascii="Calibri" w:hAnsi="Calibri" w:cs="Calibri"/>
          <w:b/>
          <w:bCs/>
          <w:sz w:val="18"/>
          <w:szCs w:val="18"/>
          <w:lang w:eastAsia="zh-CN"/>
        </w:rPr>
        <w:t>a</w:t>
      </w:r>
      <w:r w:rsidRPr="00571453">
        <w:rPr>
          <w:rFonts w:ascii="Calibri" w:hAnsi="Calibri" w:cs="Calibri"/>
          <w:b/>
          <w:bCs/>
          <w:spacing w:val="1"/>
          <w:sz w:val="18"/>
          <w:szCs w:val="18"/>
          <w:lang w:eastAsia="zh-CN"/>
        </w:rPr>
        <w:t>c</w:t>
      </w:r>
      <w:r w:rsidRPr="00571453">
        <w:rPr>
          <w:rFonts w:ascii="Calibri" w:hAnsi="Calibri" w:cs="Calibri"/>
          <w:b/>
          <w:bCs/>
          <w:sz w:val="18"/>
          <w:szCs w:val="18"/>
          <w:lang w:eastAsia="zh-CN"/>
        </w:rPr>
        <w:t>e</w:t>
      </w:r>
      <w:r w:rsidRPr="00571453">
        <w:rPr>
          <w:rFonts w:ascii="Calibri" w:hAnsi="Calibri" w:cs="Calibri"/>
          <w:b/>
          <w:bCs/>
          <w:spacing w:val="-2"/>
          <w:sz w:val="18"/>
          <w:szCs w:val="18"/>
          <w:lang w:eastAsia="zh-CN"/>
        </w:rPr>
        <w:t xml:space="preserve"> </w:t>
      </w:r>
      <w:r w:rsidRPr="00571453">
        <w:rPr>
          <w:rFonts w:ascii="Calibri" w:hAnsi="Calibri" w:cs="Calibri"/>
          <w:b/>
          <w:bCs/>
          <w:spacing w:val="1"/>
          <w:sz w:val="18"/>
          <w:szCs w:val="18"/>
          <w:lang w:eastAsia="zh-CN"/>
        </w:rPr>
        <w:t>o</w:t>
      </w:r>
      <w:r w:rsidRPr="00571453">
        <w:rPr>
          <w:rFonts w:ascii="Calibri" w:hAnsi="Calibri" w:cs="Calibri"/>
          <w:b/>
          <w:bCs/>
          <w:sz w:val="18"/>
          <w:szCs w:val="18"/>
          <w:lang w:eastAsia="zh-CN"/>
        </w:rPr>
        <w:t>f</w:t>
      </w:r>
      <w:r w:rsidRPr="00571453">
        <w:rPr>
          <w:rFonts w:ascii="Calibri" w:hAnsi="Calibri" w:cs="Calibri"/>
          <w:b/>
          <w:bCs/>
          <w:spacing w:val="-2"/>
          <w:sz w:val="18"/>
          <w:szCs w:val="18"/>
          <w:lang w:eastAsia="zh-CN"/>
        </w:rPr>
        <w:t xml:space="preserve"> </w:t>
      </w:r>
      <w:r w:rsidRPr="00571453">
        <w:rPr>
          <w:rFonts w:ascii="Calibri" w:hAnsi="Calibri" w:cs="Calibri"/>
          <w:b/>
          <w:bCs/>
          <w:spacing w:val="1"/>
          <w:sz w:val="18"/>
          <w:szCs w:val="18"/>
          <w:lang w:eastAsia="zh-CN"/>
        </w:rPr>
        <w:t>b</w:t>
      </w:r>
      <w:r w:rsidRPr="00571453">
        <w:rPr>
          <w:rFonts w:ascii="Calibri" w:hAnsi="Calibri" w:cs="Calibri"/>
          <w:b/>
          <w:bCs/>
          <w:spacing w:val="-1"/>
          <w:sz w:val="18"/>
          <w:szCs w:val="18"/>
          <w:lang w:eastAsia="zh-CN"/>
        </w:rPr>
        <w:t>i</w:t>
      </w:r>
      <w:r w:rsidRPr="00571453">
        <w:rPr>
          <w:rFonts w:ascii="Calibri" w:hAnsi="Calibri" w:cs="Calibri"/>
          <w:b/>
          <w:bCs/>
          <w:spacing w:val="1"/>
          <w:sz w:val="18"/>
          <w:szCs w:val="18"/>
          <w:lang w:eastAsia="zh-CN"/>
        </w:rPr>
        <w:t>r</w:t>
      </w:r>
      <w:r w:rsidRPr="00571453">
        <w:rPr>
          <w:rFonts w:ascii="Calibri" w:hAnsi="Calibri" w:cs="Calibri"/>
          <w:b/>
          <w:bCs/>
          <w:sz w:val="18"/>
          <w:szCs w:val="18"/>
          <w:lang w:eastAsia="zh-CN"/>
        </w:rPr>
        <w:t>th</w:t>
      </w:r>
      <w:r w:rsidRPr="00571453">
        <w:rPr>
          <w:rFonts w:ascii="Calibri" w:hAnsi="Calibri" w:cs="Calibri"/>
          <w:b/>
          <w:bCs/>
          <w:sz w:val="18"/>
          <w:szCs w:val="18"/>
          <w:vertAlign w:val="superscript"/>
          <w:lang w:eastAsia="zh-CN"/>
        </w:rPr>
        <w:footnoteReference w:id="145"/>
      </w:r>
    </w:p>
    <w:tbl>
      <w:tblPr>
        <w:tblStyle w:val="TableGrid"/>
        <w:tblW w:w="9270" w:type="dxa"/>
        <w:tblInd w:w="3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44"/>
        <w:gridCol w:w="4526"/>
      </w:tblGrid>
      <w:tr w:rsidRPr="00571453" w:rsidR="009C6585" w:rsidTr="007A4071">
        <w:tc>
          <w:tcPr>
            <w:tcW w:w="4744" w:type="dxa"/>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pacing w:val="-1"/>
                <w:sz w:val="18"/>
                <w:szCs w:val="18"/>
                <w:lang w:eastAsia="zh-CN"/>
              </w:rPr>
              <w:t>T</w:t>
            </w:r>
            <w:r w:rsidRPr="00571453">
              <w:rPr>
                <w:rFonts w:ascii="Calibri" w:hAnsi="Calibri" w:cs="Calibri"/>
                <w:sz w:val="18"/>
                <w:szCs w:val="18"/>
                <w:lang w:eastAsia="zh-CN"/>
              </w:rPr>
              <w:t>o</w:t>
            </w:r>
            <w:r w:rsidRPr="00571453">
              <w:rPr>
                <w:rFonts w:ascii="Calibri" w:hAnsi="Calibri" w:cs="Calibri"/>
                <w:spacing w:val="-1"/>
                <w:sz w:val="18"/>
                <w:szCs w:val="18"/>
                <w:lang w:eastAsia="zh-CN"/>
              </w:rPr>
              <w:t>w</w:t>
            </w:r>
            <w:r w:rsidRPr="00571453">
              <w:rPr>
                <w:rFonts w:ascii="Calibri" w:hAnsi="Calibri" w:cs="Calibri"/>
                <w:sz w:val="18"/>
                <w:szCs w:val="18"/>
                <w:lang w:eastAsia="zh-CN"/>
              </w:rPr>
              <w:t>n</w:t>
            </w:r>
            <w:r w:rsidRPr="00571453">
              <w:rPr>
                <w:rFonts w:ascii="Calibri" w:hAnsi="Calibri" w:cs="Calibri"/>
                <w:spacing w:val="-3"/>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r</w:t>
            </w:r>
            <w:r w:rsidRPr="00571453">
              <w:rPr>
                <w:rFonts w:ascii="Calibri" w:hAnsi="Calibri" w:cs="Calibri"/>
                <w:spacing w:val="-2"/>
                <w:sz w:val="18"/>
                <w:szCs w:val="18"/>
                <w:lang w:eastAsia="zh-CN"/>
              </w:rPr>
              <w:t xml:space="preserve"> </w:t>
            </w:r>
            <w:r w:rsidRPr="00571453">
              <w:rPr>
                <w:rFonts w:ascii="Calibri" w:hAnsi="Calibri" w:cs="Calibri"/>
                <w:sz w:val="18"/>
                <w:szCs w:val="18"/>
                <w:lang w:eastAsia="zh-CN"/>
              </w:rPr>
              <w:t>C</w:t>
            </w:r>
            <w:r w:rsidRPr="00571453">
              <w:rPr>
                <w:rFonts w:ascii="Calibri" w:hAnsi="Calibri" w:cs="Calibri"/>
                <w:spacing w:val="-1"/>
                <w:sz w:val="18"/>
                <w:szCs w:val="18"/>
                <w:lang w:eastAsia="zh-CN"/>
              </w:rPr>
              <w:t>i</w:t>
            </w:r>
            <w:r w:rsidRPr="00571453">
              <w:rPr>
                <w:rFonts w:ascii="Calibri" w:hAnsi="Calibri" w:cs="Calibri"/>
                <w:sz w:val="18"/>
                <w:szCs w:val="18"/>
                <w:lang w:eastAsia="zh-CN"/>
              </w:rPr>
              <w:t>ty</w:t>
            </w:r>
            <w:r w:rsidRPr="00571453">
              <w:rPr>
                <w:rFonts w:ascii="Calibri" w:hAnsi="Calibri" w:cs="Calibri"/>
                <w:spacing w:val="-2"/>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Birt</w:t>
            </w:r>
            <w:r w:rsidRPr="00571453">
              <w:rPr>
                <w:rFonts w:ascii="Calibri" w:hAnsi="Calibri" w:cs="Calibri"/>
                <w:spacing w:val="4"/>
                <w:sz w:val="18"/>
                <w:szCs w:val="18"/>
                <w:lang w:eastAsia="zh-CN"/>
              </w:rPr>
              <w:t>h</w:t>
            </w:r>
          </w:p>
        </w:tc>
        <w:tc>
          <w:tcPr>
            <w:tcW w:w="4526" w:type="dxa"/>
            <w:tcBorders>
              <w:bottom w:val="single" w:color="auto" w:sz="4" w:space="0"/>
            </w:tcBorders>
            <w:vAlign w:val="center"/>
          </w:tcPr>
          <w:p w:rsidRPr="00571453" w:rsidR="009C6585" w:rsidP="007A4071" w:rsidRDefault="009C6585">
            <w:pPr>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c>
          <w:tcPr>
            <w:tcW w:w="4744" w:type="dxa"/>
            <w:vAlign w:val="center"/>
          </w:tcPr>
          <w:p w:rsidRPr="00571453" w:rsidR="009C6585" w:rsidP="007A4071" w:rsidRDefault="009C6585">
            <w:pPr>
              <w:spacing w:before="60" w:after="120"/>
              <w:ind w:right="4"/>
              <w:rPr>
                <w:rFonts w:ascii="Calibri" w:hAnsi="Calibri" w:cs="Calibri"/>
                <w:spacing w:val="-1"/>
                <w:sz w:val="18"/>
                <w:szCs w:val="18"/>
                <w:lang w:eastAsia="zh-CN"/>
              </w:rPr>
            </w:pPr>
            <w:r w:rsidRPr="00571453">
              <w:rPr>
                <w:rFonts w:ascii="Calibri" w:hAnsi="Calibri" w:cs="Calibri"/>
                <w:sz w:val="18"/>
                <w:szCs w:val="18"/>
                <w:lang w:eastAsia="zh-CN"/>
              </w:rPr>
              <w:t>Co</w:t>
            </w:r>
            <w:r w:rsidRPr="00571453">
              <w:rPr>
                <w:rFonts w:ascii="Calibri" w:hAnsi="Calibri" w:cs="Calibri"/>
                <w:spacing w:val="1"/>
                <w:sz w:val="18"/>
                <w:szCs w:val="18"/>
                <w:lang w:eastAsia="zh-CN"/>
              </w:rPr>
              <w:t>un</w:t>
            </w:r>
            <w:r w:rsidRPr="00571453">
              <w:rPr>
                <w:rFonts w:ascii="Calibri" w:hAnsi="Calibri" w:cs="Calibri"/>
                <w:sz w:val="18"/>
                <w:szCs w:val="18"/>
                <w:lang w:eastAsia="zh-CN"/>
              </w:rPr>
              <w:t>try</w:t>
            </w:r>
            <w:r w:rsidRPr="00571453">
              <w:rPr>
                <w:rFonts w:ascii="Calibri" w:hAnsi="Calibri" w:cs="Calibri"/>
                <w:spacing w:val="-5"/>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Birt</w:t>
            </w:r>
            <w:r w:rsidRPr="00571453">
              <w:rPr>
                <w:rFonts w:ascii="Calibri" w:hAnsi="Calibri" w:cs="Calibri"/>
                <w:spacing w:val="3"/>
                <w:sz w:val="18"/>
                <w:szCs w:val="18"/>
                <w:lang w:eastAsia="zh-CN"/>
              </w:rPr>
              <w:t>h</w:t>
            </w:r>
          </w:p>
        </w:tc>
        <w:tc>
          <w:tcPr>
            <w:tcW w:w="4526" w:type="dxa"/>
            <w:tcBorders>
              <w:top w:val="single" w:color="auto" w:sz="4" w:space="0"/>
              <w:bottom w:val="single" w:color="auto" w:sz="4" w:space="0"/>
            </w:tcBorders>
            <w:vAlign w:val="center"/>
          </w:tcPr>
          <w:p w:rsidRPr="00571453" w:rsidR="009C6585" w:rsidP="007A4071" w:rsidRDefault="009C6585">
            <w:pPr>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bl>
    <w:p w:rsidRPr="00571453" w:rsidR="009C6585" w:rsidP="009C6585" w:rsidRDefault="009C6585">
      <w:pPr>
        <w:spacing w:before="60" w:after="40"/>
        <w:ind w:right="4"/>
        <w:rPr>
          <w:rFonts w:ascii="Calibri" w:hAnsi="Calibri" w:eastAsia="SimSun"/>
          <w:sz w:val="18"/>
          <w:szCs w:val="18"/>
          <w:lang w:eastAsia="zh-CN"/>
        </w:rPr>
      </w:pPr>
    </w:p>
    <w:p w:rsidRPr="00571453" w:rsidR="009C6585" w:rsidP="009C6585" w:rsidRDefault="009C6585">
      <w:pPr>
        <w:spacing w:before="60" w:after="120"/>
        <w:ind w:left="360" w:right="4" w:hanging="360"/>
        <w:rPr>
          <w:rFonts w:ascii="Calibri" w:hAnsi="Calibri" w:eastAsia="SimSun"/>
          <w:b/>
          <w:sz w:val="18"/>
          <w:lang w:eastAsia="zh-CN"/>
        </w:rPr>
      </w:pPr>
      <w:r w:rsidRPr="00571453">
        <w:rPr>
          <w:rFonts w:ascii="Calibri" w:hAnsi="Calibri" w:cs="Calibri"/>
          <w:b/>
          <w:bCs/>
          <w:sz w:val="18"/>
          <w:szCs w:val="18"/>
          <w:lang w:eastAsia="zh-CN"/>
        </w:rPr>
        <w:t xml:space="preserve">6.6 </w:t>
      </w:r>
      <w:r>
        <w:rPr>
          <w:rFonts w:ascii="Calibri" w:hAnsi="Calibri" w:cs="Calibri"/>
          <w:b/>
          <w:bCs/>
          <w:sz w:val="18"/>
          <w:szCs w:val="18"/>
          <w:lang w:eastAsia="zh-CN"/>
        </w:rPr>
        <w:tab/>
      </w:r>
      <w:r w:rsidRPr="00571453">
        <w:rPr>
          <w:rFonts w:ascii="Calibri" w:hAnsi="Calibri" w:cs="Calibri"/>
          <w:b/>
          <w:bCs/>
          <w:sz w:val="18"/>
          <w:szCs w:val="18"/>
          <w:lang w:eastAsia="zh-CN"/>
        </w:rPr>
        <w:t>P</w:t>
      </w:r>
      <w:r w:rsidRPr="00571453">
        <w:rPr>
          <w:rFonts w:ascii="Calibri" w:hAnsi="Calibri" w:cs="Calibri"/>
          <w:b/>
          <w:bCs/>
          <w:spacing w:val="-1"/>
          <w:sz w:val="18"/>
          <w:szCs w:val="18"/>
          <w:lang w:eastAsia="zh-CN"/>
        </w:rPr>
        <w:t>l</w:t>
      </w:r>
      <w:r w:rsidRPr="00571453">
        <w:rPr>
          <w:rFonts w:ascii="Calibri" w:hAnsi="Calibri" w:cs="Calibri"/>
          <w:b/>
          <w:bCs/>
          <w:sz w:val="18"/>
          <w:szCs w:val="18"/>
          <w:lang w:eastAsia="zh-CN"/>
        </w:rPr>
        <w:t>ease</w:t>
      </w:r>
      <w:r w:rsidRPr="00571453">
        <w:rPr>
          <w:rFonts w:ascii="Calibri" w:hAnsi="Calibri" w:cs="Calibri"/>
          <w:b/>
          <w:bCs/>
          <w:spacing w:val="-4"/>
          <w:sz w:val="18"/>
          <w:szCs w:val="18"/>
          <w:lang w:eastAsia="zh-CN"/>
        </w:rPr>
        <w:t xml:space="preserve"> </w:t>
      </w:r>
      <w:r w:rsidRPr="00571453">
        <w:rPr>
          <w:rFonts w:ascii="Calibri" w:hAnsi="Calibri" w:cs="Calibri"/>
          <w:b/>
          <w:bCs/>
          <w:sz w:val="18"/>
          <w:szCs w:val="18"/>
          <w:lang w:eastAsia="zh-CN"/>
        </w:rPr>
        <w:t>e</w:t>
      </w:r>
      <w:r w:rsidRPr="00571453">
        <w:rPr>
          <w:rFonts w:ascii="Calibri" w:hAnsi="Calibri" w:cs="Calibri"/>
          <w:b/>
          <w:bCs/>
          <w:spacing w:val="1"/>
          <w:sz w:val="18"/>
          <w:szCs w:val="18"/>
          <w:lang w:eastAsia="zh-CN"/>
        </w:rPr>
        <w:t>n</w:t>
      </w:r>
      <w:r w:rsidRPr="00571453">
        <w:rPr>
          <w:rFonts w:ascii="Calibri" w:hAnsi="Calibri" w:cs="Calibri"/>
          <w:b/>
          <w:bCs/>
          <w:sz w:val="18"/>
          <w:szCs w:val="18"/>
          <w:lang w:eastAsia="zh-CN"/>
        </w:rPr>
        <w:t>t</w:t>
      </w:r>
      <w:r w:rsidRPr="00571453">
        <w:rPr>
          <w:rFonts w:ascii="Calibri" w:hAnsi="Calibri" w:cs="Calibri"/>
          <w:b/>
          <w:bCs/>
          <w:spacing w:val="1"/>
          <w:sz w:val="18"/>
          <w:szCs w:val="18"/>
          <w:lang w:eastAsia="zh-CN"/>
        </w:rPr>
        <w:t>e</w:t>
      </w:r>
      <w:r w:rsidRPr="00571453">
        <w:rPr>
          <w:rFonts w:ascii="Calibri" w:hAnsi="Calibri" w:cs="Calibri"/>
          <w:b/>
          <w:bCs/>
          <w:sz w:val="18"/>
          <w:szCs w:val="18"/>
          <w:lang w:eastAsia="zh-CN"/>
        </w:rPr>
        <w:t>r</w:t>
      </w:r>
      <w:r w:rsidRPr="00571453">
        <w:rPr>
          <w:rFonts w:ascii="Calibri" w:hAnsi="Calibri" w:cs="Calibri"/>
          <w:b/>
          <w:bCs/>
          <w:spacing w:val="-3"/>
          <w:sz w:val="18"/>
          <w:szCs w:val="18"/>
          <w:lang w:eastAsia="zh-CN"/>
        </w:rPr>
        <w:t xml:space="preserve"> </w:t>
      </w:r>
      <w:r w:rsidRPr="00571453">
        <w:rPr>
          <w:rFonts w:ascii="Calibri" w:hAnsi="Calibri" w:cs="Calibri"/>
          <w:b/>
          <w:bCs/>
          <w:spacing w:val="1"/>
          <w:sz w:val="18"/>
          <w:szCs w:val="18"/>
          <w:lang w:eastAsia="zh-CN"/>
        </w:rPr>
        <w:t>th</w:t>
      </w:r>
      <w:r w:rsidRPr="00571453">
        <w:rPr>
          <w:rFonts w:ascii="Calibri" w:hAnsi="Calibri" w:cs="Calibri"/>
          <w:b/>
          <w:bCs/>
          <w:sz w:val="18"/>
          <w:szCs w:val="18"/>
          <w:lang w:eastAsia="zh-CN"/>
        </w:rPr>
        <w:t>e</w:t>
      </w:r>
      <w:r w:rsidRPr="00571453">
        <w:rPr>
          <w:rFonts w:ascii="Calibri" w:hAnsi="Calibri" w:cs="Calibri"/>
          <w:b/>
          <w:bCs/>
          <w:spacing w:val="-3"/>
          <w:sz w:val="18"/>
          <w:szCs w:val="18"/>
          <w:lang w:eastAsia="zh-CN"/>
        </w:rPr>
        <w:t xml:space="preserve"> </w:t>
      </w:r>
      <w:r w:rsidRPr="00571453">
        <w:rPr>
          <w:rFonts w:ascii="Calibri" w:hAnsi="Calibri" w:cs="Calibri"/>
          <w:b/>
          <w:bCs/>
          <w:sz w:val="18"/>
          <w:szCs w:val="18"/>
          <w:lang w:eastAsia="zh-CN"/>
        </w:rPr>
        <w:t>le</w:t>
      </w:r>
      <w:r w:rsidRPr="00571453">
        <w:rPr>
          <w:rFonts w:ascii="Calibri" w:hAnsi="Calibri" w:cs="Calibri"/>
          <w:b/>
          <w:bCs/>
          <w:spacing w:val="-1"/>
          <w:sz w:val="18"/>
          <w:szCs w:val="18"/>
          <w:lang w:eastAsia="zh-CN"/>
        </w:rPr>
        <w:t>g</w:t>
      </w:r>
      <w:r w:rsidRPr="00571453">
        <w:rPr>
          <w:rFonts w:ascii="Calibri" w:hAnsi="Calibri" w:cs="Calibri"/>
          <w:b/>
          <w:bCs/>
          <w:sz w:val="18"/>
          <w:szCs w:val="18"/>
          <w:lang w:eastAsia="zh-CN"/>
        </w:rPr>
        <w:t>al</w:t>
      </w:r>
      <w:r w:rsidRPr="00571453">
        <w:rPr>
          <w:rFonts w:ascii="Calibri" w:hAnsi="Calibri" w:cs="Calibri"/>
          <w:b/>
          <w:bCs/>
          <w:spacing w:val="-5"/>
          <w:sz w:val="18"/>
          <w:szCs w:val="18"/>
          <w:lang w:eastAsia="zh-CN"/>
        </w:rPr>
        <w:t xml:space="preserve"> </w:t>
      </w:r>
      <w:r w:rsidRPr="00571453">
        <w:rPr>
          <w:rFonts w:ascii="Calibri" w:hAnsi="Calibri" w:cs="Calibri"/>
          <w:b/>
          <w:bCs/>
          <w:spacing w:val="1"/>
          <w:sz w:val="18"/>
          <w:szCs w:val="18"/>
          <w:lang w:eastAsia="zh-CN"/>
        </w:rPr>
        <w:t>n</w:t>
      </w:r>
      <w:r w:rsidRPr="00571453">
        <w:rPr>
          <w:rFonts w:ascii="Calibri" w:hAnsi="Calibri" w:cs="Calibri"/>
          <w:b/>
          <w:bCs/>
          <w:sz w:val="18"/>
          <w:szCs w:val="18"/>
          <w:lang w:eastAsia="zh-CN"/>
        </w:rPr>
        <w:t>a</w:t>
      </w:r>
      <w:r w:rsidRPr="00571453">
        <w:rPr>
          <w:rFonts w:ascii="Calibri" w:hAnsi="Calibri" w:cs="Calibri"/>
          <w:b/>
          <w:bCs/>
          <w:spacing w:val="1"/>
          <w:sz w:val="18"/>
          <w:szCs w:val="18"/>
          <w:lang w:eastAsia="zh-CN"/>
        </w:rPr>
        <w:t>m</w:t>
      </w:r>
      <w:r w:rsidRPr="00571453">
        <w:rPr>
          <w:rFonts w:ascii="Calibri" w:hAnsi="Calibri" w:cs="Calibri"/>
          <w:b/>
          <w:bCs/>
          <w:sz w:val="18"/>
          <w:szCs w:val="18"/>
          <w:lang w:eastAsia="zh-CN"/>
        </w:rPr>
        <w:t>e</w:t>
      </w:r>
      <w:r w:rsidRPr="00571453">
        <w:rPr>
          <w:rFonts w:ascii="Calibri" w:hAnsi="Calibri" w:cs="Calibri"/>
          <w:b/>
          <w:bCs/>
          <w:spacing w:val="-5"/>
          <w:sz w:val="18"/>
          <w:szCs w:val="18"/>
          <w:lang w:eastAsia="zh-CN"/>
        </w:rPr>
        <w:t xml:space="preserve"> </w:t>
      </w:r>
      <w:r w:rsidRPr="00571453">
        <w:rPr>
          <w:rFonts w:ascii="Calibri" w:hAnsi="Calibri" w:cs="Calibri"/>
          <w:b/>
          <w:bCs/>
          <w:spacing w:val="1"/>
          <w:sz w:val="18"/>
          <w:szCs w:val="18"/>
          <w:lang w:eastAsia="zh-CN"/>
        </w:rPr>
        <w:t>o</w:t>
      </w:r>
      <w:r w:rsidRPr="00571453">
        <w:rPr>
          <w:rFonts w:ascii="Calibri" w:hAnsi="Calibri" w:cs="Calibri"/>
          <w:b/>
          <w:bCs/>
          <w:sz w:val="18"/>
          <w:szCs w:val="18"/>
          <w:lang w:eastAsia="zh-CN"/>
        </w:rPr>
        <w:t>f</w:t>
      </w:r>
      <w:r w:rsidRPr="00571453">
        <w:rPr>
          <w:rFonts w:ascii="Calibri" w:hAnsi="Calibri" w:cs="Calibri"/>
          <w:b/>
          <w:bCs/>
          <w:spacing w:val="-2"/>
          <w:sz w:val="18"/>
          <w:szCs w:val="18"/>
          <w:lang w:eastAsia="zh-CN"/>
        </w:rPr>
        <w:t xml:space="preserve"> </w:t>
      </w:r>
      <w:r w:rsidRPr="00571453">
        <w:rPr>
          <w:rFonts w:ascii="Calibri" w:hAnsi="Calibri" w:cs="Calibri"/>
          <w:b/>
          <w:bCs/>
          <w:sz w:val="18"/>
          <w:szCs w:val="18"/>
          <w:lang w:eastAsia="zh-CN"/>
        </w:rPr>
        <w:t>t</w:t>
      </w:r>
      <w:r w:rsidRPr="00571453">
        <w:rPr>
          <w:rFonts w:ascii="Calibri" w:hAnsi="Calibri" w:cs="Calibri"/>
          <w:b/>
          <w:bCs/>
          <w:spacing w:val="2"/>
          <w:sz w:val="18"/>
          <w:szCs w:val="18"/>
          <w:lang w:eastAsia="zh-CN"/>
        </w:rPr>
        <w:t>h</w:t>
      </w:r>
      <w:r w:rsidRPr="00571453">
        <w:rPr>
          <w:rFonts w:ascii="Calibri" w:hAnsi="Calibri" w:cs="Calibri"/>
          <w:b/>
          <w:bCs/>
          <w:sz w:val="18"/>
          <w:szCs w:val="18"/>
          <w:lang w:eastAsia="zh-CN"/>
        </w:rPr>
        <w:t>e</w:t>
      </w:r>
      <w:r w:rsidRPr="00571453">
        <w:rPr>
          <w:rFonts w:ascii="Calibri" w:hAnsi="Calibri" w:cs="Calibri"/>
          <w:b/>
          <w:bCs/>
          <w:spacing w:val="2"/>
          <w:sz w:val="18"/>
          <w:szCs w:val="18"/>
          <w:lang w:eastAsia="zh-CN"/>
        </w:rPr>
        <w:t xml:space="preserve"> </w:t>
      </w:r>
      <w:r w:rsidRPr="00571453">
        <w:rPr>
          <w:rFonts w:ascii="Calibri" w:hAnsi="Calibri" w:cs="Calibri"/>
          <w:b/>
          <w:bCs/>
          <w:spacing w:val="1"/>
          <w:sz w:val="18"/>
          <w:szCs w:val="18"/>
          <w:u w:val="single"/>
          <w:lang w:eastAsia="zh-CN"/>
        </w:rPr>
        <w:t>r</w:t>
      </w:r>
      <w:r w:rsidRPr="00571453">
        <w:rPr>
          <w:rFonts w:ascii="Calibri" w:hAnsi="Calibri" w:cs="Calibri"/>
          <w:b/>
          <w:bCs/>
          <w:sz w:val="18"/>
          <w:szCs w:val="18"/>
          <w:u w:val="single"/>
          <w:lang w:eastAsia="zh-CN"/>
        </w:rPr>
        <w:t>e</w:t>
      </w:r>
      <w:r w:rsidRPr="00571453">
        <w:rPr>
          <w:rFonts w:ascii="Calibri" w:hAnsi="Calibri" w:cs="Calibri"/>
          <w:b/>
          <w:bCs/>
          <w:spacing w:val="-1"/>
          <w:sz w:val="18"/>
          <w:szCs w:val="18"/>
          <w:u w:val="single"/>
          <w:lang w:eastAsia="zh-CN"/>
        </w:rPr>
        <w:t>l</w:t>
      </w:r>
      <w:r w:rsidRPr="00571453">
        <w:rPr>
          <w:rFonts w:ascii="Calibri" w:hAnsi="Calibri" w:cs="Calibri"/>
          <w:b/>
          <w:bCs/>
          <w:sz w:val="18"/>
          <w:szCs w:val="18"/>
          <w:u w:val="single"/>
          <w:lang w:eastAsia="zh-CN"/>
        </w:rPr>
        <w:t>e</w:t>
      </w:r>
      <w:r w:rsidRPr="00571453">
        <w:rPr>
          <w:rFonts w:ascii="Calibri" w:hAnsi="Calibri" w:cs="Calibri"/>
          <w:b/>
          <w:bCs/>
          <w:spacing w:val="-1"/>
          <w:sz w:val="18"/>
          <w:szCs w:val="18"/>
          <w:u w:val="single"/>
          <w:lang w:eastAsia="zh-CN"/>
        </w:rPr>
        <w:t>v</w:t>
      </w:r>
      <w:r w:rsidRPr="00571453">
        <w:rPr>
          <w:rFonts w:ascii="Calibri" w:hAnsi="Calibri" w:cs="Calibri"/>
          <w:b/>
          <w:bCs/>
          <w:sz w:val="18"/>
          <w:szCs w:val="18"/>
          <w:u w:val="single"/>
          <w:lang w:eastAsia="zh-CN"/>
        </w:rPr>
        <w:t>a</w:t>
      </w:r>
      <w:r w:rsidRPr="00571453">
        <w:rPr>
          <w:rFonts w:ascii="Calibri" w:hAnsi="Calibri" w:cs="Calibri"/>
          <w:b/>
          <w:bCs/>
          <w:spacing w:val="1"/>
          <w:sz w:val="18"/>
          <w:szCs w:val="18"/>
          <w:u w:val="single"/>
          <w:lang w:eastAsia="zh-CN"/>
        </w:rPr>
        <w:t>n</w:t>
      </w:r>
      <w:r w:rsidRPr="00571453">
        <w:rPr>
          <w:rFonts w:ascii="Calibri" w:hAnsi="Calibri" w:cs="Calibri"/>
          <w:b/>
          <w:bCs/>
          <w:sz w:val="18"/>
          <w:szCs w:val="18"/>
          <w:u w:val="single"/>
          <w:lang w:eastAsia="zh-CN"/>
        </w:rPr>
        <w:t>t</w:t>
      </w:r>
      <w:r w:rsidRPr="00571453">
        <w:rPr>
          <w:rFonts w:ascii="Calibri" w:hAnsi="Calibri" w:cs="Calibri"/>
          <w:b/>
          <w:bCs/>
          <w:spacing w:val="-5"/>
          <w:sz w:val="18"/>
          <w:szCs w:val="18"/>
          <w:lang w:eastAsia="zh-CN"/>
        </w:rPr>
        <w:t xml:space="preserve"> </w:t>
      </w:r>
      <w:r w:rsidRPr="00571453">
        <w:rPr>
          <w:rFonts w:ascii="Calibri" w:hAnsi="Calibri" w:cs="Calibri"/>
          <w:b/>
          <w:bCs/>
          <w:spacing w:val="1"/>
          <w:sz w:val="18"/>
          <w:szCs w:val="18"/>
          <w:lang w:eastAsia="zh-CN"/>
        </w:rPr>
        <w:t>en</w:t>
      </w:r>
      <w:r w:rsidRPr="00571453">
        <w:rPr>
          <w:rFonts w:ascii="Calibri" w:hAnsi="Calibri" w:cs="Calibri"/>
          <w:b/>
          <w:bCs/>
          <w:sz w:val="18"/>
          <w:szCs w:val="18"/>
          <w:lang w:eastAsia="zh-CN"/>
        </w:rPr>
        <w:t>tity</w:t>
      </w:r>
      <w:r w:rsidRPr="00571453">
        <w:rPr>
          <w:rFonts w:ascii="Calibri" w:hAnsi="Calibri" w:cs="Calibri"/>
          <w:b/>
          <w:bCs/>
          <w:spacing w:val="-5"/>
          <w:sz w:val="18"/>
          <w:szCs w:val="18"/>
          <w:lang w:eastAsia="zh-CN"/>
        </w:rPr>
        <w:t xml:space="preserve"> </w:t>
      </w:r>
      <w:r w:rsidRPr="00571453">
        <w:rPr>
          <w:rFonts w:ascii="Calibri" w:hAnsi="Calibri" w:cs="Calibri"/>
          <w:b/>
          <w:bCs/>
          <w:spacing w:val="-1"/>
          <w:sz w:val="18"/>
          <w:szCs w:val="18"/>
          <w:lang w:eastAsia="zh-CN"/>
        </w:rPr>
        <w:t>A</w:t>
      </w:r>
      <w:r w:rsidRPr="00571453">
        <w:rPr>
          <w:rFonts w:ascii="Calibri" w:hAnsi="Calibri" w:cs="Calibri"/>
          <w:b/>
          <w:bCs/>
          <w:spacing w:val="1"/>
          <w:sz w:val="18"/>
          <w:szCs w:val="18"/>
          <w:lang w:eastAsia="zh-CN"/>
        </w:rPr>
        <w:t>ccou</w:t>
      </w:r>
      <w:r w:rsidRPr="00571453">
        <w:rPr>
          <w:rFonts w:ascii="Calibri" w:hAnsi="Calibri" w:cs="Calibri"/>
          <w:b/>
          <w:bCs/>
          <w:spacing w:val="-1"/>
          <w:sz w:val="18"/>
          <w:szCs w:val="18"/>
          <w:lang w:eastAsia="zh-CN"/>
        </w:rPr>
        <w:t>n</w:t>
      </w:r>
      <w:r w:rsidRPr="00571453">
        <w:rPr>
          <w:rFonts w:ascii="Calibri" w:hAnsi="Calibri" w:cs="Calibri"/>
          <w:b/>
          <w:bCs/>
          <w:sz w:val="18"/>
          <w:szCs w:val="18"/>
          <w:lang w:eastAsia="zh-CN"/>
        </w:rPr>
        <w:t>t</w:t>
      </w:r>
      <w:r w:rsidRPr="00571453">
        <w:rPr>
          <w:rFonts w:ascii="Calibri" w:hAnsi="Calibri" w:cs="Calibri"/>
          <w:b/>
          <w:bCs/>
          <w:spacing w:val="-6"/>
          <w:sz w:val="18"/>
          <w:szCs w:val="18"/>
          <w:lang w:eastAsia="zh-CN"/>
        </w:rPr>
        <w:t xml:space="preserve"> </w:t>
      </w:r>
      <w:r w:rsidRPr="00571453">
        <w:rPr>
          <w:rFonts w:ascii="Calibri" w:hAnsi="Calibri" w:cs="Calibri"/>
          <w:b/>
          <w:bCs/>
          <w:spacing w:val="-1"/>
          <w:sz w:val="18"/>
          <w:szCs w:val="18"/>
          <w:lang w:eastAsia="zh-CN"/>
        </w:rPr>
        <w:t>H</w:t>
      </w:r>
      <w:r w:rsidRPr="00571453">
        <w:rPr>
          <w:rFonts w:ascii="Calibri" w:hAnsi="Calibri" w:cs="Calibri"/>
          <w:b/>
          <w:bCs/>
          <w:spacing w:val="1"/>
          <w:sz w:val="18"/>
          <w:szCs w:val="18"/>
          <w:lang w:eastAsia="zh-CN"/>
        </w:rPr>
        <w:t>o</w:t>
      </w:r>
      <w:r w:rsidRPr="00571453">
        <w:rPr>
          <w:rFonts w:ascii="Calibri" w:hAnsi="Calibri" w:cs="Calibri"/>
          <w:b/>
          <w:bCs/>
          <w:spacing w:val="-1"/>
          <w:sz w:val="18"/>
          <w:szCs w:val="18"/>
          <w:lang w:eastAsia="zh-CN"/>
        </w:rPr>
        <w:t>l</w:t>
      </w:r>
      <w:r w:rsidRPr="00571453">
        <w:rPr>
          <w:rFonts w:ascii="Calibri" w:hAnsi="Calibri" w:cs="Calibri"/>
          <w:b/>
          <w:bCs/>
          <w:spacing w:val="1"/>
          <w:sz w:val="18"/>
          <w:szCs w:val="18"/>
          <w:lang w:eastAsia="zh-CN"/>
        </w:rPr>
        <w:t>d</w:t>
      </w:r>
      <w:r w:rsidRPr="00571453">
        <w:rPr>
          <w:rFonts w:ascii="Calibri" w:hAnsi="Calibri" w:cs="Calibri"/>
          <w:b/>
          <w:bCs/>
          <w:sz w:val="18"/>
          <w:szCs w:val="18"/>
          <w:lang w:eastAsia="zh-CN"/>
        </w:rPr>
        <w:t>e</w:t>
      </w:r>
      <w:r w:rsidRPr="00571453">
        <w:rPr>
          <w:rFonts w:ascii="Calibri" w:hAnsi="Calibri" w:cs="Calibri"/>
          <w:b/>
          <w:bCs/>
          <w:spacing w:val="1"/>
          <w:sz w:val="18"/>
          <w:szCs w:val="18"/>
          <w:lang w:eastAsia="zh-CN"/>
        </w:rPr>
        <w:t>r</w:t>
      </w:r>
      <w:r w:rsidRPr="00571453">
        <w:rPr>
          <w:rFonts w:ascii="Calibri" w:hAnsi="Calibri" w:cs="Calibri"/>
          <w:b/>
          <w:bCs/>
          <w:sz w:val="18"/>
          <w:szCs w:val="18"/>
          <w:lang w:eastAsia="zh-CN"/>
        </w:rPr>
        <w:t>(s)</w:t>
      </w:r>
      <w:r w:rsidRPr="00571453">
        <w:rPr>
          <w:rFonts w:ascii="Calibri" w:hAnsi="Calibri" w:cs="Calibri"/>
          <w:b/>
          <w:bCs/>
          <w:spacing w:val="-5"/>
          <w:sz w:val="18"/>
          <w:szCs w:val="18"/>
          <w:lang w:eastAsia="zh-CN"/>
        </w:rPr>
        <w:t xml:space="preserve"> </w:t>
      </w:r>
      <w:r w:rsidRPr="00571453">
        <w:rPr>
          <w:rFonts w:ascii="Calibri" w:hAnsi="Calibri" w:cs="Calibri"/>
          <w:b/>
          <w:bCs/>
          <w:spacing w:val="1"/>
          <w:sz w:val="18"/>
          <w:szCs w:val="18"/>
          <w:lang w:eastAsia="zh-CN"/>
        </w:rPr>
        <w:t>o</w:t>
      </w:r>
      <w:r w:rsidRPr="00571453">
        <w:rPr>
          <w:rFonts w:ascii="Calibri" w:hAnsi="Calibri" w:cs="Calibri"/>
          <w:b/>
          <w:bCs/>
          <w:sz w:val="18"/>
          <w:szCs w:val="18"/>
          <w:lang w:eastAsia="zh-CN"/>
        </w:rPr>
        <w:t>f</w:t>
      </w:r>
      <w:r w:rsidRPr="00571453">
        <w:rPr>
          <w:rFonts w:ascii="Calibri" w:hAnsi="Calibri" w:cs="Calibri"/>
          <w:b/>
          <w:bCs/>
          <w:spacing w:val="-2"/>
          <w:sz w:val="18"/>
          <w:szCs w:val="18"/>
          <w:lang w:eastAsia="zh-CN"/>
        </w:rPr>
        <w:t xml:space="preserve"> </w:t>
      </w:r>
      <w:r w:rsidRPr="00571453">
        <w:rPr>
          <w:rFonts w:ascii="Calibri" w:hAnsi="Calibri" w:cs="Calibri"/>
          <w:b/>
          <w:bCs/>
          <w:sz w:val="18"/>
          <w:szCs w:val="18"/>
          <w:lang w:eastAsia="zh-CN"/>
        </w:rPr>
        <w:t>w</w:t>
      </w:r>
      <w:r w:rsidRPr="00571453">
        <w:rPr>
          <w:rFonts w:ascii="Calibri" w:hAnsi="Calibri" w:cs="Calibri"/>
          <w:b/>
          <w:bCs/>
          <w:spacing w:val="1"/>
          <w:sz w:val="18"/>
          <w:szCs w:val="18"/>
          <w:lang w:eastAsia="zh-CN"/>
        </w:rPr>
        <w:t>h</w:t>
      </w:r>
      <w:r w:rsidRPr="00571453">
        <w:rPr>
          <w:rFonts w:ascii="Calibri" w:hAnsi="Calibri" w:cs="Calibri"/>
          <w:b/>
          <w:bCs/>
          <w:spacing w:val="-1"/>
          <w:sz w:val="18"/>
          <w:szCs w:val="18"/>
          <w:lang w:eastAsia="zh-CN"/>
        </w:rPr>
        <w:t>i</w:t>
      </w:r>
      <w:r w:rsidRPr="00571453">
        <w:rPr>
          <w:rFonts w:ascii="Calibri" w:hAnsi="Calibri" w:cs="Calibri"/>
          <w:b/>
          <w:bCs/>
          <w:spacing w:val="1"/>
          <w:sz w:val="18"/>
          <w:szCs w:val="18"/>
          <w:lang w:eastAsia="zh-CN"/>
        </w:rPr>
        <w:t>c</w:t>
      </w:r>
      <w:r w:rsidRPr="00571453">
        <w:rPr>
          <w:rFonts w:ascii="Calibri" w:hAnsi="Calibri" w:cs="Calibri"/>
          <w:b/>
          <w:bCs/>
          <w:sz w:val="18"/>
          <w:szCs w:val="18"/>
          <w:lang w:eastAsia="zh-CN"/>
        </w:rPr>
        <w:t>h</w:t>
      </w:r>
      <w:r w:rsidRPr="00571453">
        <w:rPr>
          <w:rFonts w:ascii="Calibri" w:hAnsi="Calibri" w:cs="Calibri"/>
          <w:b/>
          <w:bCs/>
          <w:spacing w:val="-4"/>
          <w:sz w:val="18"/>
          <w:szCs w:val="18"/>
          <w:lang w:eastAsia="zh-CN"/>
        </w:rPr>
        <w:t xml:space="preserve"> </w:t>
      </w:r>
      <w:r w:rsidRPr="00571453">
        <w:rPr>
          <w:rFonts w:ascii="Calibri" w:hAnsi="Calibri" w:cs="Calibri"/>
          <w:b/>
          <w:bCs/>
          <w:sz w:val="18"/>
          <w:szCs w:val="18"/>
          <w:lang w:eastAsia="zh-CN"/>
        </w:rPr>
        <w:t>you</w:t>
      </w:r>
      <w:r w:rsidRPr="00571453">
        <w:rPr>
          <w:rFonts w:ascii="Calibri" w:hAnsi="Calibri" w:cs="Calibri"/>
          <w:b/>
          <w:bCs/>
          <w:spacing w:val="-2"/>
          <w:sz w:val="18"/>
          <w:szCs w:val="18"/>
          <w:lang w:eastAsia="zh-CN"/>
        </w:rPr>
        <w:t xml:space="preserve"> </w:t>
      </w:r>
      <w:r w:rsidRPr="00571453">
        <w:rPr>
          <w:rFonts w:ascii="Calibri" w:hAnsi="Calibri" w:cs="Calibri"/>
          <w:b/>
          <w:bCs/>
          <w:sz w:val="18"/>
          <w:szCs w:val="18"/>
          <w:lang w:eastAsia="zh-CN"/>
        </w:rPr>
        <w:t>a</w:t>
      </w:r>
      <w:r w:rsidRPr="00571453">
        <w:rPr>
          <w:rFonts w:ascii="Calibri" w:hAnsi="Calibri" w:cs="Calibri"/>
          <w:b/>
          <w:bCs/>
          <w:spacing w:val="2"/>
          <w:sz w:val="18"/>
          <w:szCs w:val="18"/>
          <w:lang w:eastAsia="zh-CN"/>
        </w:rPr>
        <w:t>r</w:t>
      </w:r>
      <w:r w:rsidRPr="00571453">
        <w:rPr>
          <w:rFonts w:ascii="Calibri" w:hAnsi="Calibri" w:cs="Calibri"/>
          <w:b/>
          <w:bCs/>
          <w:sz w:val="18"/>
          <w:szCs w:val="18"/>
          <w:lang w:eastAsia="zh-CN"/>
        </w:rPr>
        <w:t>e</w:t>
      </w:r>
      <w:r w:rsidRPr="00571453">
        <w:rPr>
          <w:rFonts w:ascii="Calibri" w:hAnsi="Calibri" w:cs="Calibri"/>
          <w:b/>
          <w:bCs/>
          <w:spacing w:val="-3"/>
          <w:sz w:val="18"/>
          <w:szCs w:val="18"/>
          <w:lang w:eastAsia="zh-CN"/>
        </w:rPr>
        <w:t xml:space="preserve"> </w:t>
      </w:r>
      <w:r w:rsidRPr="00571453">
        <w:rPr>
          <w:rFonts w:ascii="Calibri" w:hAnsi="Calibri" w:cs="Calibri"/>
          <w:b/>
          <w:bCs/>
          <w:sz w:val="18"/>
          <w:szCs w:val="18"/>
          <w:lang w:eastAsia="zh-CN"/>
        </w:rPr>
        <w:t>a</w:t>
      </w:r>
      <w:r w:rsidRPr="00571453">
        <w:rPr>
          <w:rFonts w:ascii="Calibri" w:hAnsi="Calibri" w:cs="Calibri"/>
          <w:b/>
          <w:bCs/>
          <w:spacing w:val="-1"/>
          <w:sz w:val="18"/>
          <w:szCs w:val="18"/>
          <w:lang w:eastAsia="zh-CN"/>
        </w:rPr>
        <w:t xml:space="preserve"> </w:t>
      </w:r>
      <w:r w:rsidRPr="00571453">
        <w:rPr>
          <w:rFonts w:ascii="Calibri" w:hAnsi="Calibri" w:cs="Calibri"/>
          <w:b/>
          <w:bCs/>
          <w:sz w:val="18"/>
          <w:szCs w:val="18"/>
          <w:lang w:eastAsia="zh-CN"/>
        </w:rPr>
        <w:t>C</w:t>
      </w:r>
      <w:r w:rsidRPr="00571453">
        <w:rPr>
          <w:rFonts w:ascii="Calibri" w:hAnsi="Calibri" w:cs="Calibri"/>
          <w:b/>
          <w:bCs/>
          <w:spacing w:val="1"/>
          <w:sz w:val="18"/>
          <w:szCs w:val="18"/>
          <w:lang w:eastAsia="zh-CN"/>
        </w:rPr>
        <w:t>on</w:t>
      </w:r>
      <w:r w:rsidRPr="00571453">
        <w:rPr>
          <w:rFonts w:ascii="Calibri" w:hAnsi="Calibri" w:cs="Calibri"/>
          <w:b/>
          <w:bCs/>
          <w:sz w:val="18"/>
          <w:szCs w:val="18"/>
          <w:lang w:eastAsia="zh-CN"/>
        </w:rPr>
        <w:t>t</w:t>
      </w:r>
      <w:r w:rsidRPr="00571453">
        <w:rPr>
          <w:rFonts w:ascii="Calibri" w:hAnsi="Calibri" w:cs="Calibri"/>
          <w:b/>
          <w:bCs/>
          <w:spacing w:val="2"/>
          <w:sz w:val="18"/>
          <w:szCs w:val="18"/>
          <w:lang w:eastAsia="zh-CN"/>
        </w:rPr>
        <w:t>r</w:t>
      </w:r>
      <w:r w:rsidRPr="00571453">
        <w:rPr>
          <w:rFonts w:ascii="Calibri" w:hAnsi="Calibri" w:cs="Calibri"/>
          <w:b/>
          <w:bCs/>
          <w:spacing w:val="1"/>
          <w:sz w:val="18"/>
          <w:szCs w:val="18"/>
          <w:lang w:eastAsia="zh-CN"/>
        </w:rPr>
        <w:t>o</w:t>
      </w:r>
      <w:r w:rsidRPr="00571453">
        <w:rPr>
          <w:rFonts w:ascii="Calibri" w:hAnsi="Calibri" w:cs="Calibri"/>
          <w:b/>
          <w:bCs/>
          <w:spacing w:val="-1"/>
          <w:sz w:val="18"/>
          <w:szCs w:val="18"/>
          <w:lang w:eastAsia="zh-CN"/>
        </w:rPr>
        <w:t>lli</w:t>
      </w:r>
      <w:r w:rsidRPr="00571453">
        <w:rPr>
          <w:rFonts w:ascii="Calibri" w:hAnsi="Calibri" w:cs="Calibri"/>
          <w:b/>
          <w:bCs/>
          <w:spacing w:val="1"/>
          <w:sz w:val="18"/>
          <w:szCs w:val="18"/>
          <w:lang w:eastAsia="zh-CN"/>
        </w:rPr>
        <w:t>n</w:t>
      </w:r>
      <w:r w:rsidRPr="00571453">
        <w:rPr>
          <w:rFonts w:ascii="Calibri" w:hAnsi="Calibri" w:cs="Calibri"/>
          <w:b/>
          <w:bCs/>
          <w:sz w:val="18"/>
          <w:szCs w:val="18"/>
          <w:lang w:eastAsia="zh-CN"/>
        </w:rPr>
        <w:t>g</w:t>
      </w:r>
      <w:r w:rsidRPr="00571453">
        <w:rPr>
          <w:rFonts w:ascii="Calibri" w:hAnsi="Calibri" w:cs="Calibri"/>
          <w:b/>
          <w:bCs/>
          <w:spacing w:val="-10"/>
          <w:sz w:val="18"/>
          <w:szCs w:val="18"/>
          <w:lang w:eastAsia="zh-CN"/>
        </w:rPr>
        <w:t xml:space="preserve"> </w:t>
      </w:r>
      <w:r w:rsidRPr="00571453">
        <w:rPr>
          <w:rFonts w:ascii="Calibri" w:hAnsi="Calibri" w:cs="Calibri"/>
          <w:b/>
          <w:bCs/>
          <w:sz w:val="18"/>
          <w:szCs w:val="18"/>
          <w:lang w:eastAsia="zh-CN"/>
        </w:rPr>
        <w:t>Pe</w:t>
      </w:r>
      <w:r w:rsidRPr="00571453">
        <w:rPr>
          <w:rFonts w:ascii="Calibri" w:hAnsi="Calibri" w:cs="Calibri"/>
          <w:b/>
          <w:bCs/>
          <w:spacing w:val="1"/>
          <w:sz w:val="18"/>
          <w:szCs w:val="18"/>
          <w:lang w:eastAsia="zh-CN"/>
        </w:rPr>
        <w:t>r</w:t>
      </w:r>
      <w:r w:rsidRPr="00571453">
        <w:rPr>
          <w:rFonts w:ascii="Calibri" w:hAnsi="Calibri" w:cs="Calibri"/>
          <w:b/>
          <w:bCs/>
          <w:sz w:val="18"/>
          <w:szCs w:val="18"/>
          <w:lang w:eastAsia="zh-CN"/>
        </w:rPr>
        <w:t>son</w:t>
      </w:r>
    </w:p>
    <w:tbl>
      <w:tblPr>
        <w:tblStyle w:val="TableGrid"/>
        <w:tblW w:w="9270" w:type="dxa"/>
        <w:tblInd w:w="3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41"/>
        <w:gridCol w:w="4529"/>
      </w:tblGrid>
      <w:tr w:rsidRPr="00571453" w:rsidR="009C6585" w:rsidTr="007A4071">
        <w:tc>
          <w:tcPr>
            <w:tcW w:w="4741" w:type="dxa"/>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t>Le</w:t>
            </w:r>
            <w:r w:rsidRPr="00571453">
              <w:rPr>
                <w:rFonts w:ascii="Calibri" w:hAnsi="Calibri" w:cs="Calibri"/>
                <w:spacing w:val="-1"/>
                <w:sz w:val="18"/>
                <w:szCs w:val="18"/>
                <w:lang w:eastAsia="zh-CN"/>
              </w:rPr>
              <w:t>g</w:t>
            </w:r>
            <w:r w:rsidRPr="00571453">
              <w:rPr>
                <w:rFonts w:ascii="Calibri" w:hAnsi="Calibri" w:cs="Calibri"/>
                <w:sz w:val="18"/>
                <w:szCs w:val="18"/>
                <w:lang w:eastAsia="zh-CN"/>
              </w:rPr>
              <w:t>al</w:t>
            </w:r>
            <w:r w:rsidRPr="00571453">
              <w:rPr>
                <w:rFonts w:ascii="Calibri" w:hAnsi="Calibri" w:cs="Calibri"/>
                <w:spacing w:val="-3"/>
                <w:sz w:val="18"/>
                <w:szCs w:val="18"/>
                <w:lang w:eastAsia="zh-CN"/>
              </w:rPr>
              <w:t xml:space="preserve"> </w:t>
            </w:r>
            <w:r w:rsidRPr="00571453">
              <w:rPr>
                <w:rFonts w:ascii="Calibri" w:hAnsi="Calibri" w:cs="Calibri"/>
                <w:spacing w:val="1"/>
                <w:sz w:val="18"/>
                <w:szCs w:val="18"/>
                <w:lang w:eastAsia="zh-CN"/>
              </w:rPr>
              <w:t>n</w:t>
            </w:r>
            <w:r w:rsidRPr="00571453">
              <w:rPr>
                <w:rFonts w:ascii="Calibri" w:hAnsi="Calibri" w:cs="Calibri"/>
                <w:sz w:val="18"/>
                <w:szCs w:val="18"/>
                <w:lang w:eastAsia="zh-CN"/>
              </w:rPr>
              <w:t>ame</w:t>
            </w:r>
            <w:r w:rsidRPr="00571453">
              <w:rPr>
                <w:rFonts w:ascii="Calibri" w:hAnsi="Calibri" w:cs="Calibri"/>
                <w:spacing w:val="-6"/>
                <w:sz w:val="18"/>
                <w:szCs w:val="18"/>
                <w:lang w:eastAsia="zh-CN"/>
              </w:rPr>
              <w:t xml:space="preserve"> </w:t>
            </w:r>
            <w:r w:rsidRPr="00571453">
              <w:rPr>
                <w:rFonts w:ascii="Calibri" w:hAnsi="Calibri" w:cs="Calibri"/>
                <w:spacing w:val="3"/>
                <w:sz w:val="18"/>
                <w:szCs w:val="18"/>
                <w:lang w:eastAsia="zh-CN"/>
              </w:rPr>
              <w:t>o</w:t>
            </w:r>
            <w:r w:rsidRPr="00571453">
              <w:rPr>
                <w:rFonts w:ascii="Calibri" w:hAnsi="Calibri" w:cs="Calibri"/>
                <w:sz w:val="18"/>
                <w:szCs w:val="18"/>
                <w:lang w:eastAsia="zh-CN"/>
              </w:rPr>
              <w:t>f</w:t>
            </w:r>
            <w:r w:rsidRPr="00571453">
              <w:rPr>
                <w:rFonts w:ascii="Calibri" w:hAnsi="Calibri" w:cs="Calibri"/>
                <w:spacing w:val="-1"/>
                <w:sz w:val="18"/>
                <w:szCs w:val="18"/>
                <w:lang w:eastAsia="zh-CN"/>
              </w:rPr>
              <w:t xml:space="preserve"> </w:t>
            </w:r>
            <w:r w:rsidRPr="00571453">
              <w:rPr>
                <w:rFonts w:ascii="Calibri" w:hAnsi="Calibri" w:cs="Calibri"/>
                <w:b/>
                <w:bCs/>
                <w:spacing w:val="-1"/>
                <w:sz w:val="18"/>
                <w:szCs w:val="18"/>
                <w:lang w:eastAsia="zh-CN"/>
              </w:rPr>
              <w:t>E</w:t>
            </w:r>
            <w:r w:rsidRPr="00571453">
              <w:rPr>
                <w:rFonts w:ascii="Calibri" w:hAnsi="Calibri" w:cs="Calibri"/>
                <w:b/>
                <w:bCs/>
                <w:spacing w:val="1"/>
                <w:sz w:val="18"/>
                <w:szCs w:val="18"/>
                <w:lang w:eastAsia="zh-CN"/>
              </w:rPr>
              <w:t>n</w:t>
            </w:r>
            <w:r w:rsidRPr="00571453">
              <w:rPr>
                <w:rFonts w:ascii="Calibri" w:hAnsi="Calibri" w:cs="Calibri"/>
                <w:b/>
                <w:bCs/>
                <w:sz w:val="18"/>
                <w:szCs w:val="18"/>
                <w:lang w:eastAsia="zh-CN"/>
              </w:rPr>
              <w:t>ti</w:t>
            </w:r>
            <w:r w:rsidRPr="00571453">
              <w:rPr>
                <w:rFonts w:ascii="Calibri" w:hAnsi="Calibri" w:cs="Calibri"/>
                <w:b/>
                <w:bCs/>
                <w:spacing w:val="2"/>
                <w:sz w:val="18"/>
                <w:szCs w:val="18"/>
                <w:lang w:eastAsia="zh-CN"/>
              </w:rPr>
              <w:t>t</w:t>
            </w:r>
            <w:r w:rsidRPr="00571453">
              <w:rPr>
                <w:rFonts w:ascii="Calibri" w:hAnsi="Calibri" w:cs="Calibri"/>
                <w:b/>
                <w:bCs/>
                <w:sz w:val="18"/>
                <w:szCs w:val="18"/>
                <w:lang w:eastAsia="zh-CN"/>
              </w:rPr>
              <w:t>y</w:t>
            </w:r>
            <w:r w:rsidRPr="00571453">
              <w:rPr>
                <w:rFonts w:ascii="Calibri" w:hAnsi="Calibri" w:cs="Calibri"/>
                <w:b/>
                <w:bCs/>
                <w:spacing w:val="40"/>
                <w:sz w:val="18"/>
                <w:szCs w:val="18"/>
                <w:lang w:eastAsia="zh-CN"/>
              </w:rPr>
              <w:t xml:space="preserve"> </w:t>
            </w:r>
            <w:r w:rsidRPr="00571453">
              <w:rPr>
                <w:rFonts w:ascii="Calibri" w:hAnsi="Calibri" w:cs="Calibri"/>
                <w:b/>
                <w:bCs/>
                <w:sz w:val="18"/>
                <w:szCs w:val="18"/>
                <w:lang w:eastAsia="zh-CN"/>
              </w:rPr>
              <w:t>1</w:t>
            </w:r>
          </w:p>
        </w:tc>
        <w:tc>
          <w:tcPr>
            <w:tcW w:w="4529" w:type="dxa"/>
            <w:tcBorders>
              <w:bottom w:val="single" w:color="auto" w:sz="4" w:space="0"/>
            </w:tcBorders>
            <w:vAlign w:val="center"/>
          </w:tcPr>
          <w:p w:rsidRPr="00571453" w:rsidR="009C6585" w:rsidP="007A4071" w:rsidRDefault="009C6585">
            <w:pPr>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c>
          <w:tcPr>
            <w:tcW w:w="4741" w:type="dxa"/>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lastRenderedPageBreak/>
              <w:t>Le</w:t>
            </w:r>
            <w:r w:rsidRPr="00571453">
              <w:rPr>
                <w:rFonts w:ascii="Calibri" w:hAnsi="Calibri" w:cs="Calibri"/>
                <w:spacing w:val="-1"/>
                <w:sz w:val="18"/>
                <w:szCs w:val="18"/>
                <w:lang w:eastAsia="zh-CN"/>
              </w:rPr>
              <w:t>g</w:t>
            </w:r>
            <w:r w:rsidRPr="00571453">
              <w:rPr>
                <w:rFonts w:ascii="Calibri" w:hAnsi="Calibri" w:cs="Calibri"/>
                <w:sz w:val="18"/>
                <w:szCs w:val="18"/>
                <w:lang w:eastAsia="zh-CN"/>
              </w:rPr>
              <w:t>al</w:t>
            </w:r>
            <w:r w:rsidRPr="00571453">
              <w:rPr>
                <w:rFonts w:ascii="Calibri" w:hAnsi="Calibri" w:cs="Calibri"/>
                <w:spacing w:val="-3"/>
                <w:sz w:val="18"/>
                <w:szCs w:val="18"/>
                <w:lang w:eastAsia="zh-CN"/>
              </w:rPr>
              <w:t xml:space="preserve"> </w:t>
            </w:r>
            <w:r w:rsidRPr="00571453">
              <w:rPr>
                <w:rFonts w:ascii="Calibri" w:hAnsi="Calibri" w:cs="Calibri"/>
                <w:spacing w:val="1"/>
                <w:sz w:val="18"/>
                <w:szCs w:val="18"/>
                <w:lang w:eastAsia="zh-CN"/>
              </w:rPr>
              <w:t>n</w:t>
            </w:r>
            <w:r w:rsidRPr="00571453">
              <w:rPr>
                <w:rFonts w:ascii="Calibri" w:hAnsi="Calibri" w:cs="Calibri"/>
                <w:sz w:val="18"/>
                <w:szCs w:val="18"/>
                <w:lang w:eastAsia="zh-CN"/>
              </w:rPr>
              <w:t>ame</w:t>
            </w:r>
            <w:r w:rsidRPr="00571453">
              <w:rPr>
                <w:rFonts w:ascii="Calibri" w:hAnsi="Calibri" w:cs="Calibri"/>
                <w:spacing w:val="-6"/>
                <w:sz w:val="18"/>
                <w:szCs w:val="18"/>
                <w:lang w:eastAsia="zh-CN"/>
              </w:rPr>
              <w:t xml:space="preserve"> </w:t>
            </w:r>
            <w:r w:rsidRPr="00571453">
              <w:rPr>
                <w:rFonts w:ascii="Calibri" w:hAnsi="Calibri" w:cs="Calibri"/>
                <w:spacing w:val="3"/>
                <w:sz w:val="18"/>
                <w:szCs w:val="18"/>
                <w:lang w:eastAsia="zh-CN"/>
              </w:rPr>
              <w:t>o</w:t>
            </w:r>
            <w:r w:rsidRPr="00571453">
              <w:rPr>
                <w:rFonts w:ascii="Calibri" w:hAnsi="Calibri" w:cs="Calibri"/>
                <w:sz w:val="18"/>
                <w:szCs w:val="18"/>
                <w:lang w:eastAsia="zh-CN"/>
              </w:rPr>
              <w:t>f</w:t>
            </w:r>
            <w:r w:rsidRPr="00571453">
              <w:rPr>
                <w:rFonts w:ascii="Calibri" w:hAnsi="Calibri" w:cs="Calibri"/>
                <w:spacing w:val="-1"/>
                <w:sz w:val="18"/>
                <w:szCs w:val="18"/>
                <w:lang w:eastAsia="zh-CN"/>
              </w:rPr>
              <w:t xml:space="preserve"> </w:t>
            </w:r>
            <w:r w:rsidRPr="00571453">
              <w:rPr>
                <w:rFonts w:ascii="Calibri" w:hAnsi="Calibri" w:cs="Calibri"/>
                <w:b/>
                <w:bCs/>
                <w:spacing w:val="-1"/>
                <w:sz w:val="18"/>
                <w:szCs w:val="18"/>
                <w:lang w:eastAsia="zh-CN"/>
              </w:rPr>
              <w:t>E</w:t>
            </w:r>
            <w:r w:rsidRPr="00571453">
              <w:rPr>
                <w:rFonts w:ascii="Calibri" w:hAnsi="Calibri" w:cs="Calibri"/>
                <w:b/>
                <w:bCs/>
                <w:spacing w:val="1"/>
                <w:sz w:val="18"/>
                <w:szCs w:val="18"/>
                <w:lang w:eastAsia="zh-CN"/>
              </w:rPr>
              <w:t>n</w:t>
            </w:r>
            <w:r w:rsidRPr="00571453">
              <w:rPr>
                <w:rFonts w:ascii="Calibri" w:hAnsi="Calibri" w:cs="Calibri"/>
                <w:b/>
                <w:bCs/>
                <w:sz w:val="18"/>
                <w:szCs w:val="18"/>
                <w:lang w:eastAsia="zh-CN"/>
              </w:rPr>
              <w:t>ti</w:t>
            </w:r>
            <w:r w:rsidRPr="00571453">
              <w:rPr>
                <w:rFonts w:ascii="Calibri" w:hAnsi="Calibri" w:cs="Calibri"/>
                <w:b/>
                <w:bCs/>
                <w:spacing w:val="2"/>
                <w:sz w:val="18"/>
                <w:szCs w:val="18"/>
                <w:lang w:eastAsia="zh-CN"/>
              </w:rPr>
              <w:t>t</w:t>
            </w:r>
            <w:r w:rsidRPr="00571453">
              <w:rPr>
                <w:rFonts w:ascii="Calibri" w:hAnsi="Calibri" w:cs="Calibri"/>
                <w:b/>
                <w:bCs/>
                <w:sz w:val="18"/>
                <w:szCs w:val="18"/>
                <w:lang w:eastAsia="zh-CN"/>
              </w:rPr>
              <w:t>y</w:t>
            </w:r>
            <w:r w:rsidRPr="00571453">
              <w:rPr>
                <w:rFonts w:ascii="Calibri" w:hAnsi="Calibri" w:cs="Calibri"/>
                <w:b/>
                <w:bCs/>
                <w:spacing w:val="40"/>
                <w:sz w:val="18"/>
                <w:szCs w:val="18"/>
                <w:lang w:eastAsia="zh-CN"/>
              </w:rPr>
              <w:t xml:space="preserve"> </w:t>
            </w:r>
            <w:r w:rsidRPr="00571453">
              <w:rPr>
                <w:rFonts w:ascii="Calibri" w:hAnsi="Calibri" w:cs="Calibri"/>
                <w:b/>
                <w:bCs/>
                <w:sz w:val="18"/>
                <w:szCs w:val="18"/>
                <w:lang w:eastAsia="zh-CN"/>
              </w:rPr>
              <w:t>2</w:t>
            </w:r>
          </w:p>
        </w:tc>
        <w:tc>
          <w:tcPr>
            <w:tcW w:w="4529" w:type="dxa"/>
            <w:tcBorders>
              <w:top w:val="single" w:color="auto" w:sz="4" w:space="0"/>
              <w:bottom w:val="single" w:color="auto" w:sz="4" w:space="0"/>
            </w:tcBorders>
            <w:vAlign w:val="center"/>
          </w:tcPr>
          <w:p w:rsidRPr="00571453" w:rsidR="009C6585" w:rsidP="007A4071" w:rsidRDefault="009C6585">
            <w:pPr>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c>
          <w:tcPr>
            <w:tcW w:w="4741" w:type="dxa"/>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t>Le</w:t>
            </w:r>
            <w:r w:rsidRPr="00571453">
              <w:rPr>
                <w:rFonts w:ascii="Calibri" w:hAnsi="Calibri" w:cs="Calibri"/>
                <w:spacing w:val="-1"/>
                <w:sz w:val="18"/>
                <w:szCs w:val="18"/>
                <w:lang w:eastAsia="zh-CN"/>
              </w:rPr>
              <w:t>g</w:t>
            </w:r>
            <w:r w:rsidRPr="00571453">
              <w:rPr>
                <w:rFonts w:ascii="Calibri" w:hAnsi="Calibri" w:cs="Calibri"/>
                <w:sz w:val="18"/>
                <w:szCs w:val="18"/>
                <w:lang w:eastAsia="zh-CN"/>
              </w:rPr>
              <w:t>al</w:t>
            </w:r>
            <w:r w:rsidRPr="00571453">
              <w:rPr>
                <w:rFonts w:ascii="Calibri" w:hAnsi="Calibri" w:cs="Calibri"/>
                <w:spacing w:val="-3"/>
                <w:sz w:val="18"/>
                <w:szCs w:val="18"/>
                <w:lang w:eastAsia="zh-CN"/>
              </w:rPr>
              <w:t xml:space="preserve"> </w:t>
            </w:r>
            <w:r w:rsidRPr="00571453">
              <w:rPr>
                <w:rFonts w:ascii="Calibri" w:hAnsi="Calibri" w:cs="Calibri"/>
                <w:spacing w:val="1"/>
                <w:sz w:val="18"/>
                <w:szCs w:val="18"/>
                <w:lang w:eastAsia="zh-CN"/>
              </w:rPr>
              <w:t>n</w:t>
            </w:r>
            <w:r w:rsidRPr="00571453">
              <w:rPr>
                <w:rFonts w:ascii="Calibri" w:hAnsi="Calibri" w:cs="Calibri"/>
                <w:sz w:val="18"/>
                <w:szCs w:val="18"/>
                <w:lang w:eastAsia="zh-CN"/>
              </w:rPr>
              <w:t>ame</w:t>
            </w:r>
            <w:r w:rsidRPr="00571453">
              <w:rPr>
                <w:rFonts w:ascii="Calibri" w:hAnsi="Calibri" w:cs="Calibri"/>
                <w:spacing w:val="-6"/>
                <w:sz w:val="18"/>
                <w:szCs w:val="18"/>
                <w:lang w:eastAsia="zh-CN"/>
              </w:rPr>
              <w:t xml:space="preserve"> </w:t>
            </w:r>
            <w:r w:rsidRPr="00571453">
              <w:rPr>
                <w:rFonts w:ascii="Calibri" w:hAnsi="Calibri" w:cs="Calibri"/>
                <w:spacing w:val="3"/>
                <w:sz w:val="18"/>
                <w:szCs w:val="18"/>
                <w:lang w:eastAsia="zh-CN"/>
              </w:rPr>
              <w:t>o</w:t>
            </w:r>
            <w:r w:rsidRPr="00571453">
              <w:rPr>
                <w:rFonts w:ascii="Calibri" w:hAnsi="Calibri" w:cs="Calibri"/>
                <w:sz w:val="18"/>
                <w:szCs w:val="18"/>
                <w:lang w:eastAsia="zh-CN"/>
              </w:rPr>
              <w:t>f</w:t>
            </w:r>
            <w:r w:rsidRPr="00571453">
              <w:rPr>
                <w:rFonts w:ascii="Calibri" w:hAnsi="Calibri" w:cs="Calibri"/>
                <w:spacing w:val="-1"/>
                <w:sz w:val="18"/>
                <w:szCs w:val="18"/>
                <w:lang w:eastAsia="zh-CN"/>
              </w:rPr>
              <w:t xml:space="preserve"> </w:t>
            </w:r>
            <w:r w:rsidRPr="00571453">
              <w:rPr>
                <w:rFonts w:ascii="Calibri" w:hAnsi="Calibri" w:cs="Calibri"/>
                <w:b/>
                <w:bCs/>
                <w:spacing w:val="-1"/>
                <w:sz w:val="18"/>
                <w:szCs w:val="18"/>
                <w:lang w:eastAsia="zh-CN"/>
              </w:rPr>
              <w:t>E</w:t>
            </w:r>
            <w:r w:rsidRPr="00571453">
              <w:rPr>
                <w:rFonts w:ascii="Calibri" w:hAnsi="Calibri" w:cs="Calibri"/>
                <w:b/>
                <w:bCs/>
                <w:spacing w:val="1"/>
                <w:sz w:val="18"/>
                <w:szCs w:val="18"/>
                <w:lang w:eastAsia="zh-CN"/>
              </w:rPr>
              <w:t>n</w:t>
            </w:r>
            <w:r w:rsidRPr="00571453">
              <w:rPr>
                <w:rFonts w:ascii="Calibri" w:hAnsi="Calibri" w:cs="Calibri"/>
                <w:b/>
                <w:bCs/>
                <w:sz w:val="18"/>
                <w:szCs w:val="18"/>
                <w:lang w:eastAsia="zh-CN"/>
              </w:rPr>
              <w:t>ti</w:t>
            </w:r>
            <w:r w:rsidRPr="00571453">
              <w:rPr>
                <w:rFonts w:ascii="Calibri" w:hAnsi="Calibri" w:cs="Calibri"/>
                <w:b/>
                <w:bCs/>
                <w:spacing w:val="2"/>
                <w:sz w:val="18"/>
                <w:szCs w:val="18"/>
                <w:lang w:eastAsia="zh-CN"/>
              </w:rPr>
              <w:t>t</w:t>
            </w:r>
            <w:r w:rsidRPr="00571453">
              <w:rPr>
                <w:rFonts w:ascii="Calibri" w:hAnsi="Calibri" w:cs="Calibri"/>
                <w:b/>
                <w:bCs/>
                <w:sz w:val="18"/>
                <w:szCs w:val="18"/>
                <w:lang w:eastAsia="zh-CN"/>
              </w:rPr>
              <w:t>y</w:t>
            </w:r>
            <w:r w:rsidRPr="00571453">
              <w:rPr>
                <w:rFonts w:ascii="Calibri" w:hAnsi="Calibri" w:cs="Calibri"/>
                <w:b/>
                <w:bCs/>
                <w:spacing w:val="40"/>
                <w:sz w:val="18"/>
                <w:szCs w:val="18"/>
                <w:lang w:eastAsia="zh-CN"/>
              </w:rPr>
              <w:t xml:space="preserve"> </w:t>
            </w:r>
            <w:r w:rsidRPr="00571453">
              <w:rPr>
                <w:rFonts w:ascii="Calibri" w:hAnsi="Calibri" w:cs="Calibri"/>
                <w:b/>
                <w:bCs/>
                <w:sz w:val="18"/>
                <w:szCs w:val="18"/>
                <w:lang w:eastAsia="zh-CN"/>
              </w:rPr>
              <w:t>3</w:t>
            </w:r>
          </w:p>
        </w:tc>
        <w:tc>
          <w:tcPr>
            <w:tcW w:w="4529" w:type="dxa"/>
            <w:tcBorders>
              <w:top w:val="single" w:color="auto" w:sz="4" w:space="0"/>
              <w:bottom w:val="single" w:color="auto" w:sz="4" w:space="0"/>
            </w:tcBorders>
            <w:vAlign w:val="center"/>
          </w:tcPr>
          <w:p w:rsidRPr="00571453" w:rsidR="009C6585" w:rsidP="007A4071" w:rsidRDefault="009C6585">
            <w:pPr>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bl>
    <w:p w:rsidRPr="00571453" w:rsidR="009C6585" w:rsidP="009C6585" w:rsidRDefault="009C6585">
      <w:pPr>
        <w:spacing w:before="60" w:after="120"/>
        <w:ind w:right="4"/>
        <w:rPr>
          <w:rFonts w:ascii="Calibri" w:hAnsi="Calibri" w:cs="Calibri"/>
          <w:lang w:eastAsia="zh-CN"/>
        </w:rPr>
      </w:pPr>
      <w:r w:rsidRPr="00571453">
        <w:rPr>
          <w:rFonts w:ascii="Calibri" w:hAnsi="Calibri" w:cs="Calibri"/>
          <w:b/>
          <w:bCs/>
          <w:lang w:eastAsia="zh-CN"/>
        </w:rPr>
        <w:t>Section 7</w:t>
      </w:r>
      <w:r w:rsidRPr="00571453">
        <w:rPr>
          <w:rFonts w:ascii="Calibri" w:hAnsi="Calibri" w:cs="Calibri"/>
          <w:b/>
          <w:bCs/>
          <w:spacing w:val="2"/>
          <w:lang w:eastAsia="zh-CN"/>
        </w:rPr>
        <w:t xml:space="preserve"> </w:t>
      </w:r>
      <w:r w:rsidRPr="00571453">
        <w:rPr>
          <w:rFonts w:ascii="Calibri" w:hAnsi="Calibri" w:cs="Calibri"/>
          <w:b/>
          <w:bCs/>
          <w:lang w:eastAsia="zh-CN"/>
        </w:rPr>
        <w:t>–</w:t>
      </w:r>
      <w:r w:rsidRPr="00571453">
        <w:rPr>
          <w:rFonts w:ascii="Calibri" w:hAnsi="Calibri" w:cs="Calibri"/>
          <w:b/>
          <w:bCs/>
          <w:spacing w:val="-1"/>
          <w:lang w:eastAsia="zh-CN"/>
        </w:rPr>
        <w:t xml:space="preserve"> </w:t>
      </w:r>
      <w:r w:rsidRPr="00571453">
        <w:rPr>
          <w:rFonts w:ascii="Calibri" w:hAnsi="Calibri" w:cs="Calibri"/>
          <w:b/>
          <w:bCs/>
          <w:lang w:eastAsia="zh-CN"/>
        </w:rPr>
        <w:t>Jurisdiction</w:t>
      </w:r>
      <w:r w:rsidRPr="00571453">
        <w:rPr>
          <w:rFonts w:ascii="Calibri" w:hAnsi="Calibri" w:cs="Calibri"/>
          <w:b/>
          <w:bCs/>
          <w:spacing w:val="-7"/>
          <w:lang w:eastAsia="zh-CN"/>
        </w:rPr>
        <w:t xml:space="preserve"> </w:t>
      </w:r>
      <w:r w:rsidRPr="00571453">
        <w:rPr>
          <w:rFonts w:ascii="Calibri" w:hAnsi="Calibri" w:cs="Calibri"/>
          <w:b/>
          <w:bCs/>
          <w:lang w:eastAsia="zh-CN"/>
        </w:rPr>
        <w:t xml:space="preserve">of </w:t>
      </w:r>
      <w:r w:rsidRPr="00571453">
        <w:rPr>
          <w:rFonts w:ascii="Calibri" w:hAnsi="Calibri" w:cs="Calibri"/>
          <w:b/>
          <w:bCs/>
          <w:spacing w:val="-1"/>
          <w:lang w:eastAsia="zh-CN"/>
        </w:rPr>
        <w:t>Re</w:t>
      </w:r>
      <w:r w:rsidRPr="00571453">
        <w:rPr>
          <w:rFonts w:ascii="Calibri" w:hAnsi="Calibri" w:cs="Calibri"/>
          <w:b/>
          <w:bCs/>
          <w:lang w:eastAsia="zh-CN"/>
        </w:rPr>
        <w:t>s</w:t>
      </w:r>
      <w:r w:rsidRPr="00571453">
        <w:rPr>
          <w:rFonts w:ascii="Calibri" w:hAnsi="Calibri" w:cs="Calibri"/>
          <w:b/>
          <w:bCs/>
          <w:spacing w:val="-1"/>
          <w:lang w:eastAsia="zh-CN"/>
        </w:rPr>
        <w:t>i</w:t>
      </w:r>
      <w:r w:rsidRPr="00571453">
        <w:rPr>
          <w:rFonts w:ascii="Calibri" w:hAnsi="Calibri" w:cs="Calibri"/>
          <w:b/>
          <w:bCs/>
          <w:spacing w:val="1"/>
          <w:lang w:eastAsia="zh-CN"/>
        </w:rPr>
        <w:t>d</w:t>
      </w:r>
      <w:r w:rsidRPr="00571453">
        <w:rPr>
          <w:rFonts w:ascii="Calibri" w:hAnsi="Calibri" w:cs="Calibri"/>
          <w:b/>
          <w:bCs/>
          <w:spacing w:val="-1"/>
          <w:lang w:eastAsia="zh-CN"/>
        </w:rPr>
        <w:t>e</w:t>
      </w:r>
      <w:r w:rsidRPr="00571453">
        <w:rPr>
          <w:rFonts w:ascii="Calibri" w:hAnsi="Calibri" w:cs="Calibri"/>
          <w:b/>
          <w:bCs/>
          <w:spacing w:val="1"/>
          <w:lang w:eastAsia="zh-CN"/>
        </w:rPr>
        <w:t>n</w:t>
      </w:r>
      <w:r w:rsidRPr="00571453">
        <w:rPr>
          <w:rFonts w:ascii="Calibri" w:hAnsi="Calibri" w:cs="Calibri"/>
          <w:b/>
          <w:bCs/>
          <w:lang w:eastAsia="zh-CN"/>
        </w:rPr>
        <w:t>ce</w:t>
      </w:r>
      <w:r w:rsidRPr="00571453">
        <w:rPr>
          <w:rFonts w:ascii="Calibri" w:hAnsi="Calibri" w:cs="Calibri"/>
          <w:b/>
          <w:bCs/>
          <w:spacing w:val="-5"/>
          <w:lang w:eastAsia="zh-CN"/>
        </w:rPr>
        <w:t xml:space="preserve"> </w:t>
      </w:r>
      <w:r w:rsidRPr="00571453">
        <w:rPr>
          <w:rFonts w:ascii="Calibri" w:hAnsi="Calibri" w:cs="Calibri"/>
          <w:b/>
          <w:bCs/>
          <w:spacing w:val="1"/>
          <w:lang w:eastAsia="zh-CN"/>
        </w:rPr>
        <w:t>f</w:t>
      </w:r>
      <w:r w:rsidRPr="00571453">
        <w:rPr>
          <w:rFonts w:ascii="Calibri" w:hAnsi="Calibri" w:cs="Calibri"/>
          <w:b/>
          <w:bCs/>
          <w:spacing w:val="-2"/>
          <w:lang w:eastAsia="zh-CN"/>
        </w:rPr>
        <w:t>o</w:t>
      </w:r>
      <w:r w:rsidRPr="00571453">
        <w:rPr>
          <w:rFonts w:ascii="Calibri" w:hAnsi="Calibri" w:cs="Calibri"/>
          <w:b/>
          <w:bCs/>
          <w:lang w:eastAsia="zh-CN"/>
        </w:rPr>
        <w:t>r</w:t>
      </w:r>
      <w:r w:rsidRPr="00571453">
        <w:rPr>
          <w:rFonts w:ascii="Calibri" w:hAnsi="Calibri" w:cs="Calibri"/>
          <w:b/>
          <w:bCs/>
          <w:spacing w:val="1"/>
          <w:lang w:eastAsia="zh-CN"/>
        </w:rPr>
        <w:t xml:space="preserve"> T</w:t>
      </w:r>
      <w:r w:rsidRPr="00571453">
        <w:rPr>
          <w:rFonts w:ascii="Calibri" w:hAnsi="Calibri" w:cs="Calibri"/>
          <w:b/>
          <w:bCs/>
          <w:spacing w:val="-1"/>
          <w:lang w:eastAsia="zh-CN"/>
        </w:rPr>
        <w:t>a</w:t>
      </w:r>
      <w:r w:rsidRPr="00571453">
        <w:rPr>
          <w:rFonts w:ascii="Calibri" w:hAnsi="Calibri" w:cs="Calibri"/>
          <w:b/>
          <w:bCs/>
          <w:lang w:eastAsia="zh-CN"/>
        </w:rPr>
        <w:t>x</w:t>
      </w:r>
      <w:r w:rsidRPr="00571453">
        <w:rPr>
          <w:rFonts w:ascii="Calibri" w:hAnsi="Calibri" w:cs="Calibri"/>
          <w:b/>
          <w:bCs/>
          <w:spacing w:val="-3"/>
          <w:lang w:eastAsia="zh-CN"/>
        </w:rPr>
        <w:t xml:space="preserve"> </w:t>
      </w:r>
      <w:r w:rsidRPr="00571453">
        <w:rPr>
          <w:rFonts w:ascii="Calibri" w:hAnsi="Calibri" w:cs="Calibri"/>
          <w:b/>
          <w:bCs/>
          <w:lang w:eastAsia="zh-CN"/>
        </w:rPr>
        <w:t>Pu</w:t>
      </w:r>
      <w:r w:rsidRPr="00571453">
        <w:rPr>
          <w:rFonts w:ascii="Calibri" w:hAnsi="Calibri" w:cs="Calibri"/>
          <w:b/>
          <w:bCs/>
          <w:spacing w:val="1"/>
          <w:lang w:eastAsia="zh-CN"/>
        </w:rPr>
        <w:t>r</w:t>
      </w:r>
      <w:r w:rsidRPr="00571453">
        <w:rPr>
          <w:rFonts w:ascii="Calibri" w:hAnsi="Calibri" w:cs="Calibri"/>
          <w:b/>
          <w:bCs/>
          <w:spacing w:val="-2"/>
          <w:lang w:eastAsia="zh-CN"/>
        </w:rPr>
        <w:t>p</w:t>
      </w:r>
      <w:r w:rsidRPr="00571453">
        <w:rPr>
          <w:rFonts w:ascii="Calibri" w:hAnsi="Calibri" w:cs="Calibri"/>
          <w:b/>
          <w:bCs/>
          <w:lang w:eastAsia="zh-CN"/>
        </w:rPr>
        <w:t>o</w:t>
      </w:r>
      <w:r w:rsidRPr="00571453">
        <w:rPr>
          <w:rFonts w:ascii="Calibri" w:hAnsi="Calibri" w:cs="Calibri"/>
          <w:b/>
          <w:bCs/>
          <w:spacing w:val="1"/>
          <w:lang w:eastAsia="zh-CN"/>
        </w:rPr>
        <w:t>s</w:t>
      </w:r>
      <w:r w:rsidRPr="00571453">
        <w:rPr>
          <w:rFonts w:ascii="Calibri" w:hAnsi="Calibri" w:cs="Calibri"/>
          <w:b/>
          <w:bCs/>
          <w:spacing w:val="-1"/>
          <w:lang w:eastAsia="zh-CN"/>
        </w:rPr>
        <w:t>e</w:t>
      </w:r>
      <w:r w:rsidRPr="00571453">
        <w:rPr>
          <w:rFonts w:ascii="Calibri" w:hAnsi="Calibri" w:cs="Calibri"/>
          <w:b/>
          <w:bCs/>
          <w:lang w:eastAsia="zh-CN"/>
        </w:rPr>
        <w:t>s</w:t>
      </w:r>
      <w:r w:rsidRPr="00571453">
        <w:rPr>
          <w:rFonts w:ascii="Calibri" w:hAnsi="Calibri" w:cs="Calibri"/>
          <w:b/>
          <w:bCs/>
          <w:spacing w:val="-2"/>
          <w:lang w:eastAsia="zh-CN"/>
        </w:rPr>
        <w:t xml:space="preserve"> </w:t>
      </w:r>
      <w:r w:rsidRPr="00571453">
        <w:rPr>
          <w:rFonts w:ascii="Calibri" w:hAnsi="Calibri" w:cs="Calibri"/>
          <w:b/>
          <w:bCs/>
          <w:spacing w:val="-1"/>
          <w:lang w:eastAsia="zh-CN"/>
        </w:rPr>
        <w:t>a</w:t>
      </w:r>
      <w:r w:rsidRPr="00571453">
        <w:rPr>
          <w:rFonts w:ascii="Calibri" w:hAnsi="Calibri" w:cs="Calibri"/>
          <w:b/>
          <w:bCs/>
          <w:spacing w:val="1"/>
          <w:lang w:eastAsia="zh-CN"/>
        </w:rPr>
        <w:t>n</w:t>
      </w:r>
      <w:r w:rsidRPr="00571453">
        <w:rPr>
          <w:rFonts w:ascii="Calibri" w:hAnsi="Calibri" w:cs="Calibri"/>
          <w:b/>
          <w:bCs/>
          <w:lang w:eastAsia="zh-CN"/>
        </w:rPr>
        <w:t>d</w:t>
      </w:r>
      <w:r w:rsidRPr="00571453">
        <w:rPr>
          <w:rFonts w:ascii="Calibri" w:hAnsi="Calibri" w:cs="Calibri"/>
          <w:b/>
          <w:bCs/>
          <w:spacing w:val="-3"/>
          <w:lang w:eastAsia="zh-CN"/>
        </w:rPr>
        <w:t xml:space="preserve"> </w:t>
      </w:r>
      <w:r w:rsidRPr="00571453">
        <w:rPr>
          <w:rFonts w:ascii="Calibri" w:hAnsi="Calibri" w:cs="Calibri"/>
          <w:b/>
          <w:bCs/>
          <w:spacing w:val="1"/>
          <w:lang w:eastAsia="zh-CN"/>
        </w:rPr>
        <w:t>r</w:t>
      </w:r>
      <w:r w:rsidRPr="00571453">
        <w:rPr>
          <w:rFonts w:ascii="Calibri" w:hAnsi="Calibri" w:cs="Calibri"/>
          <w:b/>
          <w:bCs/>
          <w:spacing w:val="-1"/>
          <w:lang w:eastAsia="zh-CN"/>
        </w:rPr>
        <w:t>e</w:t>
      </w:r>
      <w:r w:rsidRPr="00571453">
        <w:rPr>
          <w:rFonts w:ascii="Calibri" w:hAnsi="Calibri" w:cs="Calibri"/>
          <w:b/>
          <w:bCs/>
          <w:spacing w:val="1"/>
          <w:lang w:eastAsia="zh-CN"/>
        </w:rPr>
        <w:t>l</w:t>
      </w:r>
      <w:r w:rsidRPr="00571453">
        <w:rPr>
          <w:rFonts w:ascii="Calibri" w:hAnsi="Calibri" w:cs="Calibri"/>
          <w:b/>
          <w:bCs/>
          <w:spacing w:val="-1"/>
          <w:lang w:eastAsia="zh-CN"/>
        </w:rPr>
        <w:t>a</w:t>
      </w:r>
      <w:r w:rsidRPr="00571453">
        <w:rPr>
          <w:rFonts w:ascii="Calibri" w:hAnsi="Calibri" w:cs="Calibri"/>
          <w:b/>
          <w:bCs/>
          <w:lang w:eastAsia="zh-CN"/>
        </w:rPr>
        <w:t>ted</w:t>
      </w:r>
      <w:r w:rsidRPr="00571453">
        <w:rPr>
          <w:rFonts w:ascii="Calibri" w:hAnsi="Calibri" w:cs="Calibri"/>
          <w:b/>
          <w:bCs/>
          <w:spacing w:val="-4"/>
          <w:lang w:eastAsia="zh-CN"/>
        </w:rPr>
        <w:t xml:space="preserve"> </w:t>
      </w:r>
      <w:r w:rsidRPr="00571453">
        <w:rPr>
          <w:rFonts w:ascii="Calibri" w:hAnsi="Calibri" w:cs="Calibri"/>
          <w:b/>
          <w:bCs/>
          <w:spacing w:val="1"/>
          <w:lang w:eastAsia="zh-CN"/>
        </w:rPr>
        <w:t>T</w:t>
      </w:r>
      <w:r w:rsidRPr="00571453">
        <w:rPr>
          <w:rFonts w:ascii="Calibri" w:hAnsi="Calibri" w:cs="Calibri"/>
          <w:b/>
          <w:bCs/>
          <w:spacing w:val="-1"/>
          <w:lang w:eastAsia="zh-CN"/>
        </w:rPr>
        <w:t>a</w:t>
      </w:r>
      <w:r w:rsidRPr="00571453">
        <w:rPr>
          <w:rFonts w:ascii="Calibri" w:hAnsi="Calibri" w:cs="Calibri"/>
          <w:b/>
          <w:bCs/>
          <w:lang w:eastAsia="zh-CN"/>
        </w:rPr>
        <w:t>x</w:t>
      </w:r>
      <w:r w:rsidRPr="00571453">
        <w:rPr>
          <w:rFonts w:ascii="Calibri" w:hAnsi="Calibri" w:cs="Calibri"/>
          <w:b/>
          <w:bCs/>
          <w:spacing w:val="1"/>
          <w:lang w:eastAsia="zh-CN"/>
        </w:rPr>
        <w:t>p</w:t>
      </w:r>
      <w:r w:rsidRPr="00571453">
        <w:rPr>
          <w:rFonts w:ascii="Calibri" w:hAnsi="Calibri" w:cs="Calibri"/>
          <w:b/>
          <w:bCs/>
          <w:spacing w:val="-1"/>
          <w:lang w:eastAsia="zh-CN"/>
        </w:rPr>
        <w:t>aye</w:t>
      </w:r>
      <w:r w:rsidRPr="00571453">
        <w:rPr>
          <w:rFonts w:ascii="Calibri" w:hAnsi="Calibri" w:cs="Calibri"/>
          <w:b/>
          <w:bCs/>
          <w:lang w:eastAsia="zh-CN"/>
        </w:rPr>
        <w:t>r</w:t>
      </w:r>
      <w:r w:rsidRPr="00571453">
        <w:rPr>
          <w:rFonts w:ascii="Calibri" w:hAnsi="Calibri" w:cs="Calibri"/>
          <w:b/>
          <w:bCs/>
          <w:spacing w:val="-2"/>
          <w:lang w:eastAsia="zh-CN"/>
        </w:rPr>
        <w:t xml:space="preserve"> </w:t>
      </w:r>
      <w:r w:rsidRPr="00571453">
        <w:rPr>
          <w:rFonts w:ascii="Calibri" w:hAnsi="Calibri" w:cs="Calibri"/>
          <w:b/>
          <w:bCs/>
          <w:spacing w:val="1"/>
          <w:lang w:eastAsia="zh-CN"/>
        </w:rPr>
        <w:t>Reference</w:t>
      </w:r>
      <w:r w:rsidRPr="00571453">
        <w:rPr>
          <w:rFonts w:ascii="Calibri" w:hAnsi="Calibri" w:cs="Calibri"/>
          <w:b/>
          <w:bCs/>
          <w:spacing w:val="-10"/>
          <w:lang w:eastAsia="zh-CN"/>
        </w:rPr>
        <w:t xml:space="preserve"> </w:t>
      </w:r>
      <w:r w:rsidRPr="00571453">
        <w:rPr>
          <w:rFonts w:ascii="Calibri" w:hAnsi="Calibri" w:cs="Calibri"/>
          <w:b/>
          <w:bCs/>
          <w:spacing w:val="-2"/>
          <w:lang w:eastAsia="zh-CN"/>
        </w:rPr>
        <w:t>N</w:t>
      </w:r>
      <w:r w:rsidRPr="00571453">
        <w:rPr>
          <w:rFonts w:ascii="Calibri" w:hAnsi="Calibri" w:cs="Calibri"/>
          <w:b/>
          <w:bCs/>
          <w:spacing w:val="1"/>
          <w:lang w:eastAsia="zh-CN"/>
        </w:rPr>
        <w:t>u</w:t>
      </w:r>
      <w:r w:rsidRPr="00571453">
        <w:rPr>
          <w:rFonts w:ascii="Calibri" w:hAnsi="Calibri" w:cs="Calibri"/>
          <w:b/>
          <w:bCs/>
          <w:spacing w:val="-1"/>
          <w:lang w:eastAsia="zh-CN"/>
        </w:rPr>
        <w:t>m</w:t>
      </w:r>
      <w:r w:rsidRPr="00571453">
        <w:rPr>
          <w:rFonts w:ascii="Calibri" w:hAnsi="Calibri" w:cs="Calibri"/>
          <w:b/>
          <w:bCs/>
          <w:spacing w:val="1"/>
          <w:lang w:eastAsia="zh-CN"/>
        </w:rPr>
        <w:t>b</w:t>
      </w:r>
      <w:r w:rsidRPr="00571453">
        <w:rPr>
          <w:rFonts w:ascii="Calibri" w:hAnsi="Calibri" w:cs="Calibri"/>
          <w:b/>
          <w:bCs/>
          <w:spacing w:val="-1"/>
          <w:lang w:eastAsia="zh-CN"/>
        </w:rPr>
        <w:t>e</w:t>
      </w:r>
      <w:r w:rsidRPr="00571453">
        <w:rPr>
          <w:rFonts w:ascii="Calibri" w:hAnsi="Calibri" w:cs="Calibri"/>
          <w:b/>
          <w:bCs/>
          <w:lang w:eastAsia="zh-CN"/>
        </w:rPr>
        <w:t>r</w:t>
      </w:r>
      <w:r w:rsidRPr="00571453">
        <w:rPr>
          <w:rFonts w:ascii="Calibri" w:hAnsi="Calibri" w:cs="Calibri"/>
          <w:b/>
          <w:bCs/>
          <w:spacing w:val="2"/>
          <w:lang w:eastAsia="zh-CN"/>
        </w:rPr>
        <w:t xml:space="preserve"> </w:t>
      </w:r>
      <w:r w:rsidRPr="00571453">
        <w:rPr>
          <w:rFonts w:ascii="Calibri" w:hAnsi="Calibri" w:cs="Calibri"/>
          <w:b/>
          <w:bCs/>
          <w:spacing w:val="-2"/>
          <w:lang w:eastAsia="zh-CN"/>
        </w:rPr>
        <w:t>o</w:t>
      </w:r>
      <w:r w:rsidRPr="00571453">
        <w:rPr>
          <w:rFonts w:ascii="Calibri" w:hAnsi="Calibri" w:cs="Calibri"/>
          <w:b/>
          <w:bCs/>
          <w:lang w:eastAsia="zh-CN"/>
        </w:rPr>
        <w:t>r</w:t>
      </w:r>
      <w:r w:rsidRPr="00571453">
        <w:rPr>
          <w:rFonts w:ascii="Calibri" w:hAnsi="Calibri" w:cs="Calibri"/>
          <w:b/>
          <w:bCs/>
          <w:spacing w:val="1"/>
          <w:lang w:eastAsia="zh-CN"/>
        </w:rPr>
        <w:t xml:space="preserve"> </w:t>
      </w:r>
      <w:r w:rsidRPr="00571453">
        <w:rPr>
          <w:rFonts w:ascii="Calibri" w:hAnsi="Calibri" w:cs="Calibri"/>
          <w:b/>
          <w:bCs/>
          <w:spacing w:val="-2"/>
          <w:lang w:eastAsia="zh-CN"/>
        </w:rPr>
        <w:t>f</w:t>
      </w:r>
      <w:r w:rsidRPr="00571453">
        <w:rPr>
          <w:rFonts w:ascii="Calibri" w:hAnsi="Calibri" w:cs="Calibri"/>
          <w:b/>
          <w:bCs/>
          <w:spacing w:val="1"/>
          <w:lang w:eastAsia="zh-CN"/>
        </w:rPr>
        <w:t>un</w:t>
      </w:r>
      <w:r w:rsidRPr="00571453">
        <w:rPr>
          <w:rFonts w:ascii="Calibri" w:hAnsi="Calibri" w:cs="Calibri"/>
          <w:b/>
          <w:bCs/>
          <w:lang w:eastAsia="zh-CN"/>
        </w:rPr>
        <w:t>c</w:t>
      </w:r>
      <w:r w:rsidRPr="00571453">
        <w:rPr>
          <w:rFonts w:ascii="Calibri" w:hAnsi="Calibri" w:cs="Calibri"/>
          <w:b/>
          <w:bCs/>
          <w:spacing w:val="-1"/>
          <w:lang w:eastAsia="zh-CN"/>
        </w:rPr>
        <w:t>t</w:t>
      </w:r>
      <w:r w:rsidRPr="00571453">
        <w:rPr>
          <w:rFonts w:ascii="Calibri" w:hAnsi="Calibri" w:cs="Calibri"/>
          <w:b/>
          <w:bCs/>
          <w:spacing w:val="1"/>
          <w:lang w:eastAsia="zh-CN"/>
        </w:rPr>
        <w:t>i</w:t>
      </w:r>
      <w:r w:rsidRPr="00571453">
        <w:rPr>
          <w:rFonts w:ascii="Calibri" w:hAnsi="Calibri" w:cs="Calibri"/>
          <w:b/>
          <w:bCs/>
          <w:lang w:eastAsia="zh-CN"/>
        </w:rPr>
        <w:t>o</w:t>
      </w:r>
      <w:r w:rsidRPr="00571453">
        <w:rPr>
          <w:rFonts w:ascii="Calibri" w:hAnsi="Calibri" w:cs="Calibri"/>
          <w:b/>
          <w:bCs/>
          <w:spacing w:val="1"/>
          <w:lang w:eastAsia="zh-CN"/>
        </w:rPr>
        <w:t>n</w:t>
      </w:r>
      <w:r w:rsidRPr="00571453">
        <w:rPr>
          <w:rFonts w:ascii="Calibri" w:hAnsi="Calibri" w:cs="Calibri"/>
          <w:b/>
          <w:bCs/>
          <w:spacing w:val="-1"/>
          <w:lang w:eastAsia="zh-CN"/>
        </w:rPr>
        <w:t>a</w:t>
      </w:r>
      <w:r w:rsidRPr="00571453">
        <w:rPr>
          <w:rFonts w:ascii="Calibri" w:hAnsi="Calibri" w:cs="Calibri"/>
          <w:b/>
          <w:bCs/>
          <w:lang w:eastAsia="zh-CN"/>
        </w:rPr>
        <w:t xml:space="preserve">l </w:t>
      </w:r>
      <w:r w:rsidRPr="00571453">
        <w:rPr>
          <w:rFonts w:ascii="Calibri" w:hAnsi="Calibri" w:cs="Calibri"/>
          <w:b/>
          <w:bCs/>
          <w:spacing w:val="-1"/>
          <w:lang w:eastAsia="zh-CN"/>
        </w:rPr>
        <w:t>e</w:t>
      </w:r>
      <w:r w:rsidRPr="00571453">
        <w:rPr>
          <w:rFonts w:ascii="Calibri" w:hAnsi="Calibri" w:cs="Calibri"/>
          <w:b/>
          <w:bCs/>
          <w:spacing w:val="1"/>
          <w:lang w:eastAsia="zh-CN"/>
        </w:rPr>
        <w:t>qui</w:t>
      </w:r>
      <w:r w:rsidRPr="00571453">
        <w:rPr>
          <w:rFonts w:ascii="Calibri" w:hAnsi="Calibri" w:cs="Calibri"/>
          <w:b/>
          <w:bCs/>
          <w:lang w:eastAsia="zh-CN"/>
        </w:rPr>
        <w:t>v</w:t>
      </w:r>
      <w:r w:rsidRPr="00571453">
        <w:rPr>
          <w:rFonts w:ascii="Calibri" w:hAnsi="Calibri" w:cs="Calibri"/>
          <w:b/>
          <w:bCs/>
          <w:spacing w:val="-2"/>
          <w:lang w:eastAsia="zh-CN"/>
        </w:rPr>
        <w:t>a</w:t>
      </w:r>
      <w:r w:rsidRPr="00571453">
        <w:rPr>
          <w:rFonts w:ascii="Calibri" w:hAnsi="Calibri" w:cs="Calibri"/>
          <w:b/>
          <w:bCs/>
          <w:spacing w:val="1"/>
          <w:lang w:eastAsia="zh-CN"/>
        </w:rPr>
        <w:t>l</w:t>
      </w:r>
      <w:r w:rsidRPr="00571453">
        <w:rPr>
          <w:rFonts w:ascii="Calibri" w:hAnsi="Calibri" w:cs="Calibri"/>
          <w:b/>
          <w:bCs/>
          <w:spacing w:val="-1"/>
          <w:lang w:eastAsia="zh-CN"/>
        </w:rPr>
        <w:t>e</w:t>
      </w:r>
      <w:r w:rsidRPr="00571453">
        <w:rPr>
          <w:rFonts w:ascii="Calibri" w:hAnsi="Calibri" w:cs="Calibri"/>
          <w:b/>
          <w:bCs/>
          <w:spacing w:val="1"/>
          <w:lang w:eastAsia="zh-CN"/>
        </w:rPr>
        <w:t>n</w:t>
      </w:r>
      <w:r w:rsidRPr="00571453">
        <w:rPr>
          <w:rFonts w:ascii="Calibri" w:hAnsi="Calibri" w:cs="Calibri"/>
          <w:b/>
          <w:bCs/>
          <w:spacing w:val="2"/>
          <w:lang w:eastAsia="zh-CN"/>
        </w:rPr>
        <w:t>t</w:t>
      </w:r>
      <w:r w:rsidRPr="00571453">
        <w:rPr>
          <w:rFonts w:ascii="Calibri" w:hAnsi="Calibri" w:cs="Calibri"/>
          <w:b/>
          <w:bCs/>
          <w:spacing w:val="-7"/>
          <w:lang w:eastAsia="zh-CN"/>
        </w:rPr>
        <w:t xml:space="preserve"> </w:t>
      </w:r>
      <w:r w:rsidRPr="00571453">
        <w:rPr>
          <w:rFonts w:ascii="Calibri" w:hAnsi="Calibri" w:cs="Calibri"/>
          <w:b/>
          <w:bCs/>
          <w:spacing w:val="-3"/>
          <w:lang w:eastAsia="zh-CN"/>
        </w:rPr>
        <w:t>(</w:t>
      </w:r>
      <w:r w:rsidRPr="00571453">
        <w:rPr>
          <w:rFonts w:ascii="Calibri" w:hAnsi="Calibri" w:cs="Calibri"/>
          <w:b/>
          <w:bCs/>
          <w:spacing w:val="1"/>
          <w:lang w:eastAsia="zh-CN"/>
        </w:rPr>
        <w:t>“</w:t>
      </w:r>
      <w:r w:rsidRPr="00571453">
        <w:rPr>
          <w:rFonts w:ascii="Calibri" w:hAnsi="Calibri" w:cs="Calibri"/>
          <w:b/>
          <w:bCs/>
          <w:spacing w:val="-1"/>
          <w:lang w:eastAsia="zh-CN"/>
        </w:rPr>
        <w:t>T</w:t>
      </w:r>
      <w:r w:rsidRPr="00571453">
        <w:rPr>
          <w:rFonts w:ascii="Calibri" w:hAnsi="Calibri" w:cs="Calibri"/>
          <w:b/>
          <w:bCs/>
          <w:lang w:eastAsia="zh-CN"/>
        </w:rPr>
        <w:t>IN</w:t>
      </w:r>
      <w:r w:rsidRPr="00571453">
        <w:rPr>
          <w:rFonts w:ascii="Calibri" w:hAnsi="Calibri" w:cs="Calibri"/>
          <w:b/>
          <w:bCs/>
          <w:spacing w:val="1"/>
          <w:lang w:eastAsia="zh-CN"/>
        </w:rPr>
        <w:t>”</w:t>
      </w:r>
      <w:r w:rsidRPr="00571453">
        <w:rPr>
          <w:rFonts w:ascii="Calibri" w:hAnsi="Calibri" w:cs="Calibri"/>
          <w:b/>
          <w:bCs/>
          <w:lang w:eastAsia="zh-CN"/>
        </w:rPr>
        <w:t>)</w:t>
      </w:r>
      <w:r w:rsidRPr="00571453">
        <w:rPr>
          <w:rFonts w:ascii="Calibri" w:hAnsi="Calibri" w:cs="Calibri"/>
          <w:b/>
          <w:bCs/>
          <w:spacing w:val="1"/>
          <w:lang w:eastAsia="zh-CN"/>
        </w:rPr>
        <w:t xml:space="preserve"> </w:t>
      </w:r>
    </w:p>
    <w:p w:rsidRPr="00571453" w:rsidR="009C6585" w:rsidP="009C6585" w:rsidRDefault="009C6585">
      <w:pPr>
        <w:spacing w:before="60" w:after="120"/>
        <w:ind w:right="4"/>
        <w:rPr>
          <w:rFonts w:ascii="Calibri" w:hAnsi="Calibri" w:eastAsia="SimSun" w:cs="Calibri"/>
          <w:sz w:val="18"/>
          <w:szCs w:val="18"/>
          <w:lang w:eastAsia="zh-CN"/>
        </w:rPr>
      </w:pPr>
    </w:p>
    <w:p w:rsidRPr="00571453" w:rsidR="009C6585" w:rsidP="009C6585"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t>Pl</w:t>
      </w:r>
      <w:r w:rsidRPr="00571453">
        <w:rPr>
          <w:rFonts w:ascii="Calibri" w:hAnsi="Calibri" w:cs="Calibri"/>
          <w:spacing w:val="-1"/>
          <w:sz w:val="18"/>
          <w:szCs w:val="18"/>
          <w:lang w:eastAsia="zh-CN"/>
        </w:rPr>
        <w:t>e</w:t>
      </w:r>
      <w:r w:rsidRPr="00571453">
        <w:rPr>
          <w:rFonts w:ascii="Calibri" w:hAnsi="Calibri" w:cs="Calibri"/>
          <w:sz w:val="18"/>
          <w:szCs w:val="18"/>
          <w:lang w:eastAsia="zh-CN"/>
        </w:rPr>
        <w:t>a</w:t>
      </w:r>
      <w:r w:rsidRPr="00571453">
        <w:rPr>
          <w:rFonts w:ascii="Calibri" w:hAnsi="Calibri" w:cs="Calibri"/>
          <w:spacing w:val="2"/>
          <w:sz w:val="18"/>
          <w:szCs w:val="18"/>
          <w:lang w:eastAsia="zh-CN"/>
        </w:rPr>
        <w:t>s</w:t>
      </w:r>
      <w:r w:rsidRPr="00571453">
        <w:rPr>
          <w:rFonts w:ascii="Calibri" w:hAnsi="Calibri" w:cs="Calibri"/>
          <w:sz w:val="18"/>
          <w:szCs w:val="18"/>
          <w:lang w:eastAsia="zh-CN"/>
        </w:rPr>
        <w:t>e</w:t>
      </w:r>
      <w:r w:rsidRPr="00571453">
        <w:rPr>
          <w:rFonts w:ascii="Calibri" w:hAnsi="Calibri" w:cs="Calibri"/>
          <w:spacing w:val="-6"/>
          <w:sz w:val="18"/>
          <w:szCs w:val="18"/>
          <w:lang w:eastAsia="zh-CN"/>
        </w:rPr>
        <w:t xml:space="preserve"> </w:t>
      </w:r>
      <w:r w:rsidRPr="00571453">
        <w:rPr>
          <w:rFonts w:ascii="Calibri" w:hAnsi="Calibri" w:cs="Calibri"/>
          <w:sz w:val="18"/>
          <w:szCs w:val="18"/>
          <w:lang w:eastAsia="zh-CN"/>
        </w:rPr>
        <w:t>c</w:t>
      </w:r>
      <w:r w:rsidRPr="00571453">
        <w:rPr>
          <w:rFonts w:ascii="Calibri" w:hAnsi="Calibri" w:cs="Calibri"/>
          <w:spacing w:val="1"/>
          <w:sz w:val="18"/>
          <w:szCs w:val="18"/>
          <w:lang w:eastAsia="zh-CN"/>
        </w:rPr>
        <w:t>o</w:t>
      </w:r>
      <w:r w:rsidRPr="00571453">
        <w:rPr>
          <w:rFonts w:ascii="Calibri" w:hAnsi="Calibri" w:cs="Calibri"/>
          <w:spacing w:val="-1"/>
          <w:sz w:val="18"/>
          <w:szCs w:val="18"/>
          <w:lang w:eastAsia="zh-CN"/>
        </w:rPr>
        <w:t>m</w:t>
      </w:r>
      <w:r w:rsidRPr="00571453">
        <w:rPr>
          <w:rFonts w:ascii="Calibri" w:hAnsi="Calibri" w:cs="Calibri"/>
          <w:spacing w:val="1"/>
          <w:sz w:val="18"/>
          <w:szCs w:val="18"/>
          <w:lang w:eastAsia="zh-CN"/>
        </w:rPr>
        <w:t>p</w:t>
      </w:r>
      <w:r w:rsidRPr="00571453">
        <w:rPr>
          <w:rFonts w:ascii="Calibri" w:hAnsi="Calibri" w:cs="Calibri"/>
          <w:spacing w:val="2"/>
          <w:sz w:val="18"/>
          <w:szCs w:val="18"/>
          <w:lang w:eastAsia="zh-CN"/>
        </w:rPr>
        <w:t>l</w:t>
      </w:r>
      <w:r w:rsidRPr="00571453">
        <w:rPr>
          <w:rFonts w:ascii="Calibri" w:hAnsi="Calibri" w:cs="Calibri"/>
          <w:spacing w:val="-1"/>
          <w:sz w:val="18"/>
          <w:szCs w:val="18"/>
          <w:lang w:eastAsia="zh-CN"/>
        </w:rPr>
        <w:t>e</w:t>
      </w:r>
      <w:r w:rsidRPr="00571453">
        <w:rPr>
          <w:rFonts w:ascii="Calibri" w:hAnsi="Calibri" w:cs="Calibri"/>
          <w:sz w:val="18"/>
          <w:szCs w:val="18"/>
          <w:lang w:eastAsia="zh-CN"/>
        </w:rPr>
        <w:t>te</w:t>
      </w:r>
      <w:r w:rsidRPr="00571453">
        <w:rPr>
          <w:rFonts w:ascii="Calibri" w:hAnsi="Calibri" w:cs="Calibri"/>
          <w:spacing w:val="-8"/>
          <w:sz w:val="18"/>
          <w:szCs w:val="18"/>
          <w:lang w:eastAsia="zh-CN"/>
        </w:rPr>
        <w:t xml:space="preserve"> </w:t>
      </w:r>
      <w:r w:rsidRPr="00571453">
        <w:rPr>
          <w:rFonts w:ascii="Calibri" w:hAnsi="Calibri" w:cs="Calibri"/>
          <w:spacing w:val="1"/>
          <w:sz w:val="18"/>
          <w:szCs w:val="18"/>
          <w:lang w:eastAsia="zh-CN"/>
        </w:rPr>
        <w:t>th</w:t>
      </w:r>
      <w:r w:rsidRPr="00571453">
        <w:rPr>
          <w:rFonts w:ascii="Calibri" w:hAnsi="Calibri" w:cs="Calibri"/>
          <w:sz w:val="18"/>
          <w:szCs w:val="18"/>
          <w:lang w:eastAsia="zh-CN"/>
        </w:rPr>
        <w:t>e</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foll</w:t>
      </w:r>
      <w:r w:rsidRPr="00571453">
        <w:rPr>
          <w:rFonts w:ascii="Calibri" w:hAnsi="Calibri" w:cs="Calibri"/>
          <w:spacing w:val="3"/>
          <w:sz w:val="18"/>
          <w:szCs w:val="18"/>
          <w:lang w:eastAsia="zh-CN"/>
        </w:rPr>
        <w:t>o</w:t>
      </w:r>
      <w:r w:rsidRPr="00571453">
        <w:rPr>
          <w:rFonts w:ascii="Calibri" w:hAnsi="Calibri" w:cs="Calibri"/>
          <w:spacing w:val="-1"/>
          <w:sz w:val="18"/>
          <w:szCs w:val="18"/>
          <w:lang w:eastAsia="zh-CN"/>
        </w:rPr>
        <w:t>w</w:t>
      </w:r>
      <w:r w:rsidRPr="00571453">
        <w:rPr>
          <w:rFonts w:ascii="Calibri" w:hAnsi="Calibri" w:cs="Calibri"/>
          <w:sz w:val="18"/>
          <w:szCs w:val="18"/>
          <w:lang w:eastAsia="zh-CN"/>
        </w:rPr>
        <w:t>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6"/>
          <w:sz w:val="18"/>
          <w:szCs w:val="18"/>
          <w:lang w:eastAsia="zh-CN"/>
        </w:rPr>
        <w:t xml:space="preserve"> </w:t>
      </w:r>
      <w:r w:rsidRPr="00571453">
        <w:rPr>
          <w:rFonts w:ascii="Calibri" w:hAnsi="Calibri" w:cs="Calibri"/>
          <w:spacing w:val="1"/>
          <w:sz w:val="18"/>
          <w:szCs w:val="18"/>
          <w:lang w:eastAsia="zh-CN"/>
        </w:rPr>
        <w:t>t</w:t>
      </w:r>
      <w:r w:rsidRPr="00571453">
        <w:rPr>
          <w:rFonts w:ascii="Calibri" w:hAnsi="Calibri" w:cs="Calibri"/>
          <w:sz w:val="18"/>
          <w:szCs w:val="18"/>
          <w:lang w:eastAsia="zh-CN"/>
        </w:rPr>
        <w:t>a</w:t>
      </w:r>
      <w:r w:rsidRPr="00571453">
        <w:rPr>
          <w:rFonts w:ascii="Calibri" w:hAnsi="Calibri" w:cs="Calibri"/>
          <w:spacing w:val="1"/>
          <w:sz w:val="18"/>
          <w:szCs w:val="18"/>
          <w:lang w:eastAsia="zh-CN"/>
        </w:rPr>
        <w:t>b</w:t>
      </w:r>
      <w:r w:rsidRPr="00571453">
        <w:rPr>
          <w:rFonts w:ascii="Calibri" w:hAnsi="Calibri" w:cs="Calibri"/>
          <w:sz w:val="18"/>
          <w:szCs w:val="18"/>
          <w:lang w:eastAsia="zh-CN"/>
        </w:rPr>
        <w:t>le</w:t>
      </w:r>
      <w:r w:rsidRPr="00571453">
        <w:rPr>
          <w:rFonts w:ascii="Calibri" w:hAnsi="Calibri" w:cs="Calibri"/>
          <w:spacing w:val="-5"/>
          <w:sz w:val="18"/>
          <w:szCs w:val="18"/>
          <w:lang w:eastAsia="zh-CN"/>
        </w:rPr>
        <w:t xml:space="preserve"> </w:t>
      </w:r>
      <w:r w:rsidRPr="00571453">
        <w:rPr>
          <w:rFonts w:ascii="Calibri" w:hAnsi="Calibri" w:cs="Calibri"/>
          <w:sz w:val="18"/>
          <w:szCs w:val="18"/>
          <w:lang w:eastAsia="zh-CN"/>
        </w:rPr>
        <w:t>i</w:t>
      </w:r>
      <w:r w:rsidRPr="00571453">
        <w:rPr>
          <w:rFonts w:ascii="Calibri" w:hAnsi="Calibri" w:cs="Calibri"/>
          <w:spacing w:val="1"/>
          <w:sz w:val="18"/>
          <w:szCs w:val="18"/>
          <w:lang w:eastAsia="zh-CN"/>
        </w:rPr>
        <w:t>nd</w:t>
      </w:r>
      <w:r w:rsidRPr="00571453">
        <w:rPr>
          <w:rFonts w:ascii="Calibri" w:hAnsi="Calibri" w:cs="Calibri"/>
          <w:sz w:val="18"/>
          <w:szCs w:val="18"/>
          <w:lang w:eastAsia="zh-CN"/>
        </w:rPr>
        <w:t>icati</w:t>
      </w:r>
      <w:r w:rsidRPr="00571453">
        <w:rPr>
          <w:rFonts w:ascii="Calibri" w:hAnsi="Calibri" w:cs="Calibri"/>
          <w:spacing w:val="1"/>
          <w:sz w:val="18"/>
          <w:szCs w:val="18"/>
          <w:lang w:eastAsia="zh-CN"/>
        </w:rPr>
        <w:t>n</w:t>
      </w:r>
      <w:r w:rsidRPr="00571453">
        <w:rPr>
          <w:rFonts w:ascii="Calibri" w:hAnsi="Calibri" w:cs="Calibri"/>
          <w:spacing w:val="3"/>
          <w:sz w:val="18"/>
          <w:szCs w:val="18"/>
          <w:lang w:eastAsia="zh-CN"/>
        </w:rPr>
        <w:t>g</w:t>
      </w:r>
      <w:r w:rsidRPr="00571453">
        <w:rPr>
          <w:rFonts w:ascii="Calibri" w:hAnsi="Calibri" w:cs="Calibri"/>
          <w:sz w:val="18"/>
          <w:szCs w:val="18"/>
          <w:lang w:eastAsia="zh-CN"/>
        </w:rPr>
        <w:t>:</w:t>
      </w:r>
    </w:p>
    <w:p w:rsidRPr="00571453" w:rsidR="009C6585" w:rsidP="009C6585" w:rsidRDefault="009C6585">
      <w:pPr>
        <w:numPr>
          <w:ilvl w:val="0"/>
          <w:numId w:val="62"/>
        </w:numPr>
        <w:spacing w:before="60" w:after="120"/>
        <w:ind w:left="720" w:right="4"/>
        <w:rPr>
          <w:rFonts w:ascii="Calibri" w:hAnsi="Calibri" w:cs="Calibri"/>
          <w:sz w:val="18"/>
          <w:szCs w:val="18"/>
          <w:lang w:eastAsia="zh-CN"/>
        </w:rPr>
      </w:pPr>
      <w:r w:rsidRPr="00571453">
        <w:rPr>
          <w:rFonts w:ascii="Calibri" w:hAnsi="Calibri" w:cs="Calibri"/>
          <w:i/>
          <w:sz w:val="18"/>
          <w:szCs w:val="18"/>
          <w:lang w:eastAsia="zh-CN"/>
        </w:rPr>
        <w:t>wh</w:t>
      </w:r>
      <w:r w:rsidRPr="00571453">
        <w:rPr>
          <w:rFonts w:ascii="Calibri" w:hAnsi="Calibri" w:cs="Calibri"/>
          <w:i/>
          <w:spacing w:val="1"/>
          <w:sz w:val="18"/>
          <w:szCs w:val="18"/>
          <w:lang w:eastAsia="zh-CN"/>
        </w:rPr>
        <w:t>e</w:t>
      </w:r>
      <w:r w:rsidRPr="00571453">
        <w:rPr>
          <w:rFonts w:ascii="Calibri" w:hAnsi="Calibri" w:cs="Calibri"/>
          <w:i/>
          <w:spacing w:val="-1"/>
          <w:sz w:val="18"/>
          <w:szCs w:val="18"/>
          <w:lang w:eastAsia="zh-CN"/>
        </w:rPr>
        <w:t>r</w:t>
      </w:r>
      <w:r w:rsidRPr="00571453">
        <w:rPr>
          <w:rFonts w:ascii="Calibri" w:hAnsi="Calibri" w:cs="Calibri"/>
          <w:i/>
          <w:sz w:val="18"/>
          <w:szCs w:val="18"/>
          <w:lang w:eastAsia="zh-CN"/>
        </w:rPr>
        <w:t>e</w:t>
      </w:r>
      <w:r w:rsidRPr="00571453">
        <w:rPr>
          <w:rFonts w:ascii="Calibri" w:hAnsi="Calibri" w:cs="Calibri"/>
          <w:i/>
          <w:spacing w:val="-4"/>
          <w:sz w:val="18"/>
          <w:szCs w:val="18"/>
          <w:lang w:eastAsia="zh-CN"/>
        </w:rPr>
        <w:t xml:space="preserve"> </w:t>
      </w:r>
      <w:r w:rsidRPr="00571453">
        <w:rPr>
          <w:rFonts w:ascii="Calibri" w:hAnsi="Calibri" w:cs="Calibri"/>
          <w:i/>
          <w:spacing w:val="1"/>
          <w:sz w:val="18"/>
          <w:szCs w:val="18"/>
          <w:lang w:eastAsia="zh-CN"/>
        </w:rPr>
        <w:t>th</w:t>
      </w:r>
      <w:r w:rsidRPr="00571453">
        <w:rPr>
          <w:rFonts w:ascii="Calibri" w:hAnsi="Calibri" w:cs="Calibri"/>
          <w:i/>
          <w:sz w:val="18"/>
          <w:szCs w:val="18"/>
          <w:lang w:eastAsia="zh-CN"/>
        </w:rPr>
        <w:t>e</w:t>
      </w:r>
      <w:r w:rsidRPr="00571453">
        <w:rPr>
          <w:rFonts w:ascii="Calibri" w:hAnsi="Calibri" w:cs="Calibri"/>
          <w:i/>
          <w:spacing w:val="-2"/>
          <w:sz w:val="18"/>
          <w:szCs w:val="18"/>
          <w:lang w:eastAsia="zh-CN"/>
        </w:rPr>
        <w:t xml:space="preserve"> </w:t>
      </w:r>
      <w:r w:rsidRPr="00571453">
        <w:rPr>
          <w:rFonts w:ascii="Calibri" w:hAnsi="Calibri" w:cs="Calibri"/>
          <w:i/>
          <w:sz w:val="18"/>
          <w:szCs w:val="18"/>
          <w:lang w:eastAsia="zh-CN"/>
        </w:rPr>
        <w:t>Co</w:t>
      </w:r>
      <w:r w:rsidRPr="00571453">
        <w:rPr>
          <w:rFonts w:ascii="Calibri" w:hAnsi="Calibri" w:cs="Calibri"/>
          <w:i/>
          <w:spacing w:val="1"/>
          <w:sz w:val="18"/>
          <w:szCs w:val="18"/>
          <w:lang w:eastAsia="zh-CN"/>
        </w:rPr>
        <w:t>n</w:t>
      </w:r>
      <w:r w:rsidRPr="00571453">
        <w:rPr>
          <w:rFonts w:ascii="Calibri" w:hAnsi="Calibri" w:cs="Calibri"/>
          <w:i/>
          <w:sz w:val="18"/>
          <w:szCs w:val="18"/>
          <w:lang w:eastAsia="zh-CN"/>
        </w:rPr>
        <w:t>t</w:t>
      </w:r>
      <w:r w:rsidRPr="00571453">
        <w:rPr>
          <w:rFonts w:ascii="Calibri" w:hAnsi="Calibri" w:cs="Calibri"/>
          <w:i/>
          <w:spacing w:val="-1"/>
          <w:sz w:val="18"/>
          <w:szCs w:val="18"/>
          <w:lang w:eastAsia="zh-CN"/>
        </w:rPr>
        <w:t>r</w:t>
      </w:r>
      <w:r w:rsidRPr="00571453">
        <w:rPr>
          <w:rFonts w:ascii="Calibri" w:hAnsi="Calibri" w:cs="Calibri"/>
          <w:i/>
          <w:spacing w:val="1"/>
          <w:sz w:val="18"/>
          <w:szCs w:val="18"/>
          <w:lang w:eastAsia="zh-CN"/>
        </w:rPr>
        <w:t>o</w:t>
      </w:r>
      <w:r w:rsidRPr="00571453">
        <w:rPr>
          <w:rFonts w:ascii="Calibri" w:hAnsi="Calibri" w:cs="Calibri"/>
          <w:i/>
          <w:sz w:val="18"/>
          <w:szCs w:val="18"/>
          <w:lang w:eastAsia="zh-CN"/>
        </w:rPr>
        <w:t>lli</w:t>
      </w:r>
      <w:r w:rsidRPr="00571453">
        <w:rPr>
          <w:rFonts w:ascii="Calibri" w:hAnsi="Calibri" w:cs="Calibri"/>
          <w:i/>
          <w:spacing w:val="1"/>
          <w:sz w:val="18"/>
          <w:szCs w:val="18"/>
          <w:lang w:eastAsia="zh-CN"/>
        </w:rPr>
        <w:t>n</w:t>
      </w:r>
      <w:r w:rsidRPr="00571453">
        <w:rPr>
          <w:rFonts w:ascii="Calibri" w:hAnsi="Calibri" w:cs="Calibri"/>
          <w:i/>
          <w:sz w:val="18"/>
          <w:szCs w:val="18"/>
          <w:lang w:eastAsia="zh-CN"/>
        </w:rPr>
        <w:t>g</w:t>
      </w:r>
      <w:r w:rsidRPr="00571453">
        <w:rPr>
          <w:rFonts w:ascii="Calibri" w:hAnsi="Calibri" w:cs="Calibri"/>
          <w:i/>
          <w:spacing w:val="-9"/>
          <w:sz w:val="18"/>
          <w:szCs w:val="18"/>
          <w:lang w:eastAsia="zh-CN"/>
        </w:rPr>
        <w:t xml:space="preserve"> </w:t>
      </w:r>
      <w:r w:rsidRPr="00571453">
        <w:rPr>
          <w:rFonts w:ascii="Calibri" w:hAnsi="Calibri" w:cs="Calibri"/>
          <w:i/>
          <w:spacing w:val="1"/>
          <w:sz w:val="18"/>
          <w:szCs w:val="18"/>
          <w:lang w:eastAsia="zh-CN"/>
        </w:rPr>
        <w:t>Pe</w:t>
      </w:r>
      <w:r w:rsidRPr="00571453">
        <w:rPr>
          <w:rFonts w:ascii="Calibri" w:hAnsi="Calibri" w:cs="Calibri"/>
          <w:i/>
          <w:spacing w:val="-1"/>
          <w:sz w:val="18"/>
          <w:szCs w:val="18"/>
          <w:lang w:eastAsia="zh-CN"/>
        </w:rPr>
        <w:t>r</w:t>
      </w:r>
      <w:r w:rsidRPr="00571453">
        <w:rPr>
          <w:rFonts w:ascii="Calibri" w:hAnsi="Calibri" w:cs="Calibri"/>
          <w:i/>
          <w:spacing w:val="2"/>
          <w:sz w:val="18"/>
          <w:szCs w:val="18"/>
          <w:lang w:eastAsia="zh-CN"/>
        </w:rPr>
        <w:t>s</w:t>
      </w:r>
      <w:r w:rsidRPr="00571453">
        <w:rPr>
          <w:rFonts w:ascii="Calibri" w:hAnsi="Calibri" w:cs="Calibri"/>
          <w:i/>
          <w:spacing w:val="1"/>
          <w:sz w:val="18"/>
          <w:szCs w:val="18"/>
          <w:lang w:eastAsia="zh-CN"/>
        </w:rPr>
        <w:t>o</w:t>
      </w:r>
      <w:r w:rsidRPr="00571453">
        <w:rPr>
          <w:rFonts w:ascii="Calibri" w:hAnsi="Calibri" w:cs="Calibri"/>
          <w:i/>
          <w:sz w:val="18"/>
          <w:szCs w:val="18"/>
          <w:lang w:eastAsia="zh-CN"/>
        </w:rPr>
        <w:t>n</w:t>
      </w:r>
      <w:r w:rsidRPr="00571453">
        <w:rPr>
          <w:rFonts w:ascii="Calibri" w:hAnsi="Calibri" w:cs="Calibri"/>
          <w:i/>
          <w:spacing w:val="-6"/>
          <w:sz w:val="18"/>
          <w:szCs w:val="18"/>
          <w:lang w:eastAsia="zh-CN"/>
        </w:rPr>
        <w:t xml:space="preserve"> </w:t>
      </w:r>
      <w:r w:rsidRPr="00571453">
        <w:rPr>
          <w:rFonts w:ascii="Calibri" w:hAnsi="Calibri" w:cs="Calibri"/>
          <w:i/>
          <w:sz w:val="18"/>
          <w:szCs w:val="18"/>
          <w:lang w:eastAsia="zh-CN"/>
        </w:rPr>
        <w:t>is</w:t>
      </w:r>
      <w:r w:rsidRPr="00571453">
        <w:rPr>
          <w:rFonts w:ascii="Calibri" w:hAnsi="Calibri" w:cs="Calibri"/>
          <w:i/>
          <w:spacing w:val="-1"/>
          <w:sz w:val="18"/>
          <w:szCs w:val="18"/>
          <w:lang w:eastAsia="zh-CN"/>
        </w:rPr>
        <w:t xml:space="preserve"> </w:t>
      </w:r>
      <w:r w:rsidRPr="00571453">
        <w:rPr>
          <w:rFonts w:ascii="Calibri" w:hAnsi="Calibri" w:cs="Calibri"/>
          <w:i/>
          <w:spacing w:val="1"/>
          <w:sz w:val="18"/>
          <w:szCs w:val="18"/>
          <w:lang w:eastAsia="zh-CN"/>
        </w:rPr>
        <w:t>ta</w:t>
      </w:r>
      <w:r w:rsidRPr="00571453">
        <w:rPr>
          <w:rFonts w:ascii="Calibri" w:hAnsi="Calibri" w:cs="Calibri"/>
          <w:i/>
          <w:sz w:val="18"/>
          <w:szCs w:val="18"/>
          <w:lang w:eastAsia="zh-CN"/>
        </w:rPr>
        <w:t>x</w:t>
      </w:r>
      <w:r w:rsidRPr="00571453">
        <w:rPr>
          <w:rFonts w:ascii="Calibri" w:hAnsi="Calibri" w:cs="Calibri"/>
          <w:i/>
          <w:spacing w:val="-3"/>
          <w:sz w:val="18"/>
          <w:szCs w:val="18"/>
          <w:lang w:eastAsia="zh-CN"/>
        </w:rPr>
        <w:t xml:space="preserve"> </w:t>
      </w:r>
      <w:r w:rsidRPr="00571453">
        <w:rPr>
          <w:rFonts w:ascii="Calibri" w:hAnsi="Calibri" w:cs="Calibri"/>
          <w:i/>
          <w:spacing w:val="-1"/>
          <w:sz w:val="18"/>
          <w:szCs w:val="18"/>
          <w:lang w:eastAsia="zh-CN"/>
        </w:rPr>
        <w:t>r</w:t>
      </w:r>
      <w:r w:rsidRPr="00571453">
        <w:rPr>
          <w:rFonts w:ascii="Calibri" w:hAnsi="Calibri" w:cs="Calibri"/>
          <w:i/>
          <w:spacing w:val="1"/>
          <w:sz w:val="18"/>
          <w:szCs w:val="18"/>
          <w:lang w:eastAsia="zh-CN"/>
        </w:rPr>
        <w:t>e</w:t>
      </w:r>
      <w:r w:rsidRPr="00571453">
        <w:rPr>
          <w:rFonts w:ascii="Calibri" w:hAnsi="Calibri" w:cs="Calibri"/>
          <w:i/>
          <w:spacing w:val="-1"/>
          <w:sz w:val="18"/>
          <w:szCs w:val="18"/>
          <w:lang w:eastAsia="zh-CN"/>
        </w:rPr>
        <w:t>s</w:t>
      </w:r>
      <w:r w:rsidRPr="00571453">
        <w:rPr>
          <w:rFonts w:ascii="Calibri" w:hAnsi="Calibri" w:cs="Calibri"/>
          <w:i/>
          <w:sz w:val="18"/>
          <w:szCs w:val="18"/>
          <w:lang w:eastAsia="zh-CN"/>
        </w:rPr>
        <w:t>id</w:t>
      </w:r>
      <w:r w:rsidRPr="00571453">
        <w:rPr>
          <w:rFonts w:ascii="Calibri" w:hAnsi="Calibri" w:cs="Calibri"/>
          <w:i/>
          <w:spacing w:val="1"/>
          <w:sz w:val="18"/>
          <w:szCs w:val="18"/>
          <w:lang w:eastAsia="zh-CN"/>
        </w:rPr>
        <w:t>en</w:t>
      </w:r>
      <w:r w:rsidRPr="00571453">
        <w:rPr>
          <w:rFonts w:ascii="Calibri" w:hAnsi="Calibri" w:cs="Calibri"/>
          <w:i/>
          <w:spacing w:val="6"/>
          <w:sz w:val="18"/>
          <w:szCs w:val="18"/>
          <w:lang w:eastAsia="zh-CN"/>
        </w:rPr>
        <w:t>t</w:t>
      </w:r>
      <w:r w:rsidRPr="00571453">
        <w:rPr>
          <w:rFonts w:ascii="Calibri" w:hAnsi="Calibri" w:cs="Calibri"/>
          <w:i/>
          <w:sz w:val="18"/>
          <w:szCs w:val="18"/>
          <w:lang w:eastAsia="zh-CN"/>
        </w:rPr>
        <w:t>;</w:t>
      </w:r>
    </w:p>
    <w:p w:rsidRPr="00571453" w:rsidR="009C6585" w:rsidP="009C6585" w:rsidRDefault="009C6585">
      <w:pPr>
        <w:numPr>
          <w:ilvl w:val="0"/>
          <w:numId w:val="62"/>
        </w:numPr>
        <w:spacing w:before="60" w:after="120"/>
        <w:ind w:left="720" w:right="4"/>
        <w:rPr>
          <w:rFonts w:ascii="Calibri" w:hAnsi="Calibri" w:cs="Calibri"/>
          <w:sz w:val="18"/>
          <w:szCs w:val="18"/>
          <w:lang w:eastAsia="zh-CN"/>
        </w:rPr>
      </w:pPr>
      <w:r w:rsidRPr="00571453">
        <w:rPr>
          <w:rFonts w:ascii="Calibri" w:hAnsi="Calibri" w:cs="Calibri"/>
          <w:i/>
          <w:sz w:val="18"/>
          <w:szCs w:val="18"/>
          <w:lang w:eastAsia="zh-CN"/>
        </w:rPr>
        <w:t>t</w:t>
      </w:r>
      <w:r w:rsidRPr="00571453">
        <w:rPr>
          <w:rFonts w:ascii="Calibri" w:hAnsi="Calibri" w:cs="Calibri"/>
          <w:i/>
          <w:spacing w:val="1"/>
          <w:sz w:val="18"/>
          <w:szCs w:val="18"/>
          <w:lang w:eastAsia="zh-CN"/>
        </w:rPr>
        <w:t>h</w:t>
      </w:r>
      <w:r w:rsidRPr="00571453">
        <w:rPr>
          <w:rFonts w:ascii="Calibri" w:hAnsi="Calibri" w:cs="Calibri"/>
          <w:i/>
          <w:sz w:val="18"/>
          <w:szCs w:val="18"/>
          <w:lang w:eastAsia="zh-CN"/>
        </w:rPr>
        <w:t>e</w:t>
      </w:r>
      <w:r w:rsidRPr="00571453">
        <w:rPr>
          <w:rFonts w:ascii="Calibri" w:hAnsi="Calibri" w:cs="Calibri"/>
          <w:i/>
          <w:spacing w:val="-3"/>
          <w:sz w:val="18"/>
          <w:szCs w:val="18"/>
          <w:lang w:eastAsia="zh-CN"/>
        </w:rPr>
        <w:t xml:space="preserve"> </w:t>
      </w:r>
      <w:r w:rsidRPr="00571453">
        <w:rPr>
          <w:rFonts w:ascii="Calibri" w:hAnsi="Calibri" w:cs="Calibri"/>
          <w:i/>
          <w:sz w:val="18"/>
          <w:szCs w:val="18"/>
          <w:lang w:eastAsia="zh-CN"/>
        </w:rPr>
        <w:t>C</w:t>
      </w:r>
      <w:r w:rsidRPr="00571453">
        <w:rPr>
          <w:rFonts w:ascii="Calibri" w:hAnsi="Calibri" w:cs="Calibri"/>
          <w:i/>
          <w:spacing w:val="1"/>
          <w:sz w:val="18"/>
          <w:szCs w:val="18"/>
          <w:lang w:eastAsia="zh-CN"/>
        </w:rPr>
        <w:t>on</w:t>
      </w:r>
      <w:r w:rsidRPr="00571453">
        <w:rPr>
          <w:rFonts w:ascii="Calibri" w:hAnsi="Calibri" w:cs="Calibri"/>
          <w:i/>
          <w:sz w:val="18"/>
          <w:szCs w:val="18"/>
          <w:lang w:eastAsia="zh-CN"/>
        </w:rPr>
        <w:t>t</w:t>
      </w:r>
      <w:r w:rsidRPr="00571453">
        <w:rPr>
          <w:rFonts w:ascii="Calibri" w:hAnsi="Calibri" w:cs="Calibri"/>
          <w:i/>
          <w:spacing w:val="-1"/>
          <w:sz w:val="18"/>
          <w:szCs w:val="18"/>
          <w:lang w:eastAsia="zh-CN"/>
        </w:rPr>
        <w:t>r</w:t>
      </w:r>
      <w:r w:rsidRPr="00571453">
        <w:rPr>
          <w:rFonts w:ascii="Calibri" w:hAnsi="Calibri" w:cs="Calibri"/>
          <w:i/>
          <w:spacing w:val="1"/>
          <w:sz w:val="18"/>
          <w:szCs w:val="18"/>
          <w:lang w:eastAsia="zh-CN"/>
        </w:rPr>
        <w:t>o</w:t>
      </w:r>
      <w:r w:rsidRPr="00571453">
        <w:rPr>
          <w:rFonts w:ascii="Calibri" w:hAnsi="Calibri" w:cs="Calibri"/>
          <w:i/>
          <w:sz w:val="18"/>
          <w:szCs w:val="18"/>
          <w:lang w:eastAsia="zh-CN"/>
        </w:rPr>
        <w:t>ll</w:t>
      </w:r>
      <w:r w:rsidRPr="00571453">
        <w:rPr>
          <w:rFonts w:ascii="Calibri" w:hAnsi="Calibri" w:cs="Calibri"/>
          <w:i/>
          <w:spacing w:val="-1"/>
          <w:sz w:val="18"/>
          <w:szCs w:val="18"/>
          <w:lang w:eastAsia="zh-CN"/>
        </w:rPr>
        <w:t>i</w:t>
      </w:r>
      <w:r w:rsidRPr="00571453">
        <w:rPr>
          <w:rFonts w:ascii="Calibri" w:hAnsi="Calibri" w:cs="Calibri"/>
          <w:i/>
          <w:spacing w:val="1"/>
          <w:sz w:val="18"/>
          <w:szCs w:val="18"/>
          <w:lang w:eastAsia="zh-CN"/>
        </w:rPr>
        <w:t>n</w:t>
      </w:r>
      <w:r w:rsidRPr="00571453">
        <w:rPr>
          <w:rFonts w:ascii="Calibri" w:hAnsi="Calibri" w:cs="Calibri"/>
          <w:i/>
          <w:sz w:val="18"/>
          <w:szCs w:val="18"/>
          <w:lang w:eastAsia="zh-CN"/>
        </w:rPr>
        <w:t>g</w:t>
      </w:r>
      <w:r w:rsidRPr="00571453">
        <w:rPr>
          <w:rFonts w:ascii="Calibri" w:hAnsi="Calibri" w:cs="Calibri"/>
          <w:i/>
          <w:spacing w:val="-8"/>
          <w:sz w:val="18"/>
          <w:szCs w:val="18"/>
          <w:lang w:eastAsia="zh-CN"/>
        </w:rPr>
        <w:t xml:space="preserve"> </w:t>
      </w:r>
      <w:r w:rsidRPr="00571453">
        <w:rPr>
          <w:rFonts w:ascii="Calibri" w:hAnsi="Calibri" w:cs="Calibri"/>
          <w:i/>
          <w:spacing w:val="1"/>
          <w:sz w:val="18"/>
          <w:szCs w:val="18"/>
          <w:lang w:eastAsia="zh-CN"/>
        </w:rPr>
        <w:t>Pe</w:t>
      </w:r>
      <w:r w:rsidRPr="00571453">
        <w:rPr>
          <w:rFonts w:ascii="Calibri" w:hAnsi="Calibri" w:cs="Calibri"/>
          <w:i/>
          <w:spacing w:val="-1"/>
          <w:sz w:val="18"/>
          <w:szCs w:val="18"/>
          <w:lang w:eastAsia="zh-CN"/>
        </w:rPr>
        <w:t>rs</w:t>
      </w:r>
      <w:r w:rsidRPr="00571453">
        <w:rPr>
          <w:rFonts w:ascii="Calibri" w:hAnsi="Calibri" w:cs="Calibri"/>
          <w:i/>
          <w:spacing w:val="1"/>
          <w:sz w:val="18"/>
          <w:szCs w:val="18"/>
          <w:lang w:eastAsia="zh-CN"/>
        </w:rPr>
        <w:t>on</w:t>
      </w:r>
      <w:r w:rsidRPr="00571453">
        <w:rPr>
          <w:rFonts w:ascii="Calibri" w:hAnsi="Calibri" w:cs="Calibri"/>
          <w:i/>
          <w:sz w:val="18"/>
          <w:szCs w:val="18"/>
          <w:lang w:eastAsia="zh-CN"/>
        </w:rPr>
        <w:t>’s</w:t>
      </w:r>
      <w:r w:rsidRPr="00571453">
        <w:rPr>
          <w:rFonts w:ascii="Calibri" w:hAnsi="Calibri" w:cs="Calibri"/>
          <w:i/>
          <w:spacing w:val="-8"/>
          <w:sz w:val="18"/>
          <w:szCs w:val="18"/>
          <w:lang w:eastAsia="zh-CN"/>
        </w:rPr>
        <w:t xml:space="preserve"> </w:t>
      </w:r>
      <w:r w:rsidRPr="00571453">
        <w:rPr>
          <w:rFonts w:ascii="Calibri" w:hAnsi="Calibri" w:cs="Calibri"/>
          <w:i/>
          <w:sz w:val="18"/>
          <w:szCs w:val="18"/>
          <w:lang w:eastAsia="zh-CN"/>
        </w:rPr>
        <w:t>T</w:t>
      </w:r>
      <w:r w:rsidRPr="00571453">
        <w:rPr>
          <w:rFonts w:ascii="Calibri" w:hAnsi="Calibri" w:cs="Calibri"/>
          <w:i/>
          <w:spacing w:val="2"/>
          <w:sz w:val="18"/>
          <w:szCs w:val="18"/>
          <w:lang w:eastAsia="zh-CN"/>
        </w:rPr>
        <w:t>I</w:t>
      </w:r>
      <w:r w:rsidRPr="00571453">
        <w:rPr>
          <w:rFonts w:ascii="Calibri" w:hAnsi="Calibri" w:cs="Calibri"/>
          <w:i/>
          <w:sz w:val="18"/>
          <w:szCs w:val="18"/>
          <w:lang w:eastAsia="zh-CN"/>
        </w:rPr>
        <w:t>N</w:t>
      </w:r>
      <w:r w:rsidRPr="00571453">
        <w:rPr>
          <w:rFonts w:ascii="Calibri" w:hAnsi="Calibri" w:cs="Calibri"/>
          <w:i/>
          <w:spacing w:val="-2"/>
          <w:sz w:val="18"/>
          <w:szCs w:val="18"/>
          <w:lang w:eastAsia="zh-CN"/>
        </w:rPr>
        <w:t xml:space="preserve"> </w:t>
      </w:r>
      <w:r w:rsidRPr="00571453">
        <w:rPr>
          <w:rFonts w:ascii="Calibri" w:hAnsi="Calibri" w:cs="Calibri"/>
          <w:i/>
          <w:sz w:val="18"/>
          <w:szCs w:val="18"/>
          <w:lang w:eastAsia="zh-CN"/>
        </w:rPr>
        <w:t>f</w:t>
      </w:r>
      <w:r w:rsidRPr="00571453">
        <w:rPr>
          <w:rFonts w:ascii="Calibri" w:hAnsi="Calibri" w:cs="Calibri"/>
          <w:i/>
          <w:spacing w:val="1"/>
          <w:sz w:val="18"/>
          <w:szCs w:val="18"/>
          <w:lang w:eastAsia="zh-CN"/>
        </w:rPr>
        <w:t>o</w:t>
      </w:r>
      <w:r w:rsidRPr="00571453">
        <w:rPr>
          <w:rFonts w:ascii="Calibri" w:hAnsi="Calibri" w:cs="Calibri"/>
          <w:i/>
          <w:sz w:val="18"/>
          <w:szCs w:val="18"/>
          <w:lang w:eastAsia="zh-CN"/>
        </w:rPr>
        <w:t>r</w:t>
      </w:r>
      <w:r w:rsidRPr="00571453">
        <w:rPr>
          <w:rFonts w:ascii="Calibri" w:hAnsi="Calibri" w:cs="Calibri"/>
          <w:i/>
          <w:spacing w:val="-3"/>
          <w:sz w:val="18"/>
          <w:szCs w:val="18"/>
          <w:lang w:eastAsia="zh-CN"/>
        </w:rPr>
        <w:t xml:space="preserve"> </w:t>
      </w:r>
      <w:r w:rsidRPr="00571453">
        <w:rPr>
          <w:rFonts w:ascii="Calibri" w:hAnsi="Calibri" w:cs="Calibri"/>
          <w:i/>
          <w:spacing w:val="1"/>
          <w:sz w:val="18"/>
          <w:szCs w:val="18"/>
          <w:lang w:eastAsia="zh-CN"/>
        </w:rPr>
        <w:t>eac</w:t>
      </w:r>
      <w:r w:rsidRPr="00571453">
        <w:rPr>
          <w:rFonts w:ascii="Calibri" w:hAnsi="Calibri" w:cs="Calibri"/>
          <w:i/>
          <w:sz w:val="18"/>
          <w:szCs w:val="18"/>
          <w:lang w:eastAsia="zh-CN"/>
        </w:rPr>
        <w:t>h</w:t>
      </w:r>
      <w:r w:rsidRPr="00571453">
        <w:rPr>
          <w:rFonts w:ascii="Calibri" w:hAnsi="Calibri" w:cs="Calibri"/>
          <w:i/>
          <w:spacing w:val="-4"/>
          <w:sz w:val="18"/>
          <w:szCs w:val="18"/>
          <w:lang w:eastAsia="zh-CN"/>
        </w:rPr>
        <w:t xml:space="preserve"> </w:t>
      </w:r>
      <w:r w:rsidRPr="00571453">
        <w:rPr>
          <w:rFonts w:ascii="Calibri" w:hAnsi="Calibri" w:cs="Calibri"/>
          <w:i/>
          <w:spacing w:val="2"/>
          <w:sz w:val="18"/>
          <w:szCs w:val="18"/>
          <w:lang w:eastAsia="zh-CN"/>
        </w:rPr>
        <w:t>jurisdiction</w:t>
      </w:r>
      <w:r w:rsidRPr="00571453">
        <w:rPr>
          <w:rFonts w:ascii="Calibri" w:hAnsi="Calibri" w:cs="Calibri"/>
          <w:i/>
          <w:spacing w:val="-6"/>
          <w:sz w:val="18"/>
          <w:szCs w:val="18"/>
          <w:lang w:eastAsia="zh-CN"/>
        </w:rPr>
        <w:t xml:space="preserve"> </w:t>
      </w:r>
      <w:r w:rsidRPr="00571453">
        <w:rPr>
          <w:rFonts w:ascii="Calibri" w:hAnsi="Calibri" w:cs="Calibri"/>
          <w:i/>
          <w:sz w:val="18"/>
          <w:szCs w:val="18"/>
          <w:lang w:eastAsia="zh-CN"/>
        </w:rPr>
        <w:t>i</w:t>
      </w:r>
      <w:r w:rsidRPr="00571453">
        <w:rPr>
          <w:rFonts w:ascii="Calibri" w:hAnsi="Calibri" w:cs="Calibri"/>
          <w:i/>
          <w:spacing w:val="1"/>
          <w:sz w:val="18"/>
          <w:szCs w:val="18"/>
          <w:lang w:eastAsia="zh-CN"/>
        </w:rPr>
        <w:t>nd</w:t>
      </w:r>
      <w:r w:rsidRPr="00571453">
        <w:rPr>
          <w:rFonts w:ascii="Calibri" w:hAnsi="Calibri" w:cs="Calibri"/>
          <w:i/>
          <w:sz w:val="18"/>
          <w:szCs w:val="18"/>
          <w:lang w:eastAsia="zh-CN"/>
        </w:rPr>
        <w:t>i</w:t>
      </w:r>
      <w:r w:rsidRPr="00571453">
        <w:rPr>
          <w:rFonts w:ascii="Calibri" w:hAnsi="Calibri" w:cs="Calibri"/>
          <w:i/>
          <w:spacing w:val="1"/>
          <w:sz w:val="18"/>
          <w:szCs w:val="18"/>
          <w:lang w:eastAsia="zh-CN"/>
        </w:rPr>
        <w:t>ca</w:t>
      </w:r>
      <w:r w:rsidRPr="00571453">
        <w:rPr>
          <w:rFonts w:ascii="Calibri" w:hAnsi="Calibri" w:cs="Calibri"/>
          <w:i/>
          <w:sz w:val="18"/>
          <w:szCs w:val="18"/>
          <w:lang w:eastAsia="zh-CN"/>
        </w:rPr>
        <w:t>t</w:t>
      </w:r>
      <w:r w:rsidRPr="00571453">
        <w:rPr>
          <w:rFonts w:ascii="Calibri" w:hAnsi="Calibri" w:cs="Calibri"/>
          <w:i/>
          <w:spacing w:val="1"/>
          <w:sz w:val="18"/>
          <w:szCs w:val="18"/>
          <w:lang w:eastAsia="zh-CN"/>
        </w:rPr>
        <w:t>e</w:t>
      </w:r>
      <w:r w:rsidRPr="00571453">
        <w:rPr>
          <w:rFonts w:ascii="Calibri" w:hAnsi="Calibri" w:cs="Calibri"/>
          <w:i/>
          <w:spacing w:val="7"/>
          <w:sz w:val="18"/>
          <w:szCs w:val="18"/>
          <w:lang w:eastAsia="zh-CN"/>
        </w:rPr>
        <w:t>d</w:t>
      </w:r>
      <w:r w:rsidRPr="00571453">
        <w:rPr>
          <w:rFonts w:ascii="Calibri" w:hAnsi="Calibri" w:cs="Calibri"/>
          <w:i/>
          <w:sz w:val="18"/>
          <w:szCs w:val="18"/>
          <w:lang w:eastAsia="zh-CN"/>
        </w:rPr>
        <w:t>;</w:t>
      </w:r>
      <w:r w:rsidRPr="00571453">
        <w:rPr>
          <w:rFonts w:ascii="Calibri" w:hAnsi="Calibri" w:cs="Calibri"/>
          <w:i/>
          <w:sz w:val="18"/>
          <w:szCs w:val="18"/>
          <w:vertAlign w:val="superscript"/>
          <w:lang w:eastAsia="zh-CN"/>
        </w:rPr>
        <w:footnoteReference w:id="146"/>
      </w:r>
      <w:r w:rsidRPr="00571453">
        <w:rPr>
          <w:rFonts w:ascii="Calibri" w:hAnsi="Calibri" w:cs="Calibri"/>
          <w:i/>
          <w:spacing w:val="-10"/>
          <w:sz w:val="18"/>
          <w:szCs w:val="18"/>
          <w:lang w:eastAsia="zh-CN"/>
        </w:rPr>
        <w:t xml:space="preserve"> </w:t>
      </w:r>
      <w:r w:rsidRPr="00571453">
        <w:rPr>
          <w:rFonts w:ascii="Calibri" w:hAnsi="Calibri" w:cs="Calibri"/>
          <w:i/>
          <w:spacing w:val="1"/>
          <w:sz w:val="18"/>
          <w:szCs w:val="18"/>
          <w:lang w:eastAsia="zh-CN"/>
        </w:rPr>
        <w:t>and</w:t>
      </w:r>
      <w:r w:rsidRPr="00571453">
        <w:rPr>
          <w:rFonts w:ascii="Calibri" w:hAnsi="Calibri" w:cs="Calibri"/>
          <w:i/>
          <w:sz w:val="18"/>
          <w:szCs w:val="18"/>
          <w:lang w:eastAsia="zh-CN"/>
        </w:rPr>
        <w:t>,</w:t>
      </w:r>
    </w:p>
    <w:p w:rsidRPr="00571453" w:rsidR="009C6585" w:rsidP="009C6585" w:rsidRDefault="009C6585">
      <w:pPr>
        <w:numPr>
          <w:ilvl w:val="0"/>
          <w:numId w:val="62"/>
        </w:numPr>
        <w:spacing w:before="60" w:after="120"/>
        <w:ind w:left="720" w:right="4"/>
        <w:rPr>
          <w:rFonts w:ascii="Calibri" w:hAnsi="Calibri" w:cs="Calibri"/>
          <w:sz w:val="18"/>
          <w:szCs w:val="18"/>
          <w:lang w:eastAsia="zh-CN"/>
        </w:rPr>
      </w:pPr>
      <w:r w:rsidRPr="00571453">
        <w:rPr>
          <w:rFonts w:ascii="Calibri" w:hAnsi="Calibri" w:cs="Calibri"/>
          <w:i/>
          <w:spacing w:val="2"/>
          <w:sz w:val="18"/>
          <w:szCs w:val="18"/>
          <w:lang w:eastAsia="zh-CN"/>
        </w:rPr>
        <w:t>i</w:t>
      </w:r>
      <w:r w:rsidRPr="00571453">
        <w:rPr>
          <w:rFonts w:ascii="Calibri" w:hAnsi="Calibri" w:cs="Calibri"/>
          <w:i/>
          <w:sz w:val="18"/>
          <w:szCs w:val="18"/>
          <w:lang w:eastAsia="zh-CN"/>
        </w:rPr>
        <w:t>f</w:t>
      </w:r>
      <w:r w:rsidRPr="00571453">
        <w:rPr>
          <w:rFonts w:ascii="Calibri" w:hAnsi="Calibri" w:cs="Calibri"/>
          <w:i/>
          <w:spacing w:val="-3"/>
          <w:sz w:val="18"/>
          <w:szCs w:val="18"/>
          <w:lang w:eastAsia="zh-CN"/>
        </w:rPr>
        <w:t xml:space="preserve"> </w:t>
      </w:r>
      <w:r w:rsidRPr="00571453">
        <w:rPr>
          <w:rFonts w:ascii="Calibri" w:hAnsi="Calibri" w:cs="Calibri"/>
          <w:i/>
          <w:sz w:val="18"/>
          <w:szCs w:val="18"/>
          <w:lang w:eastAsia="zh-CN"/>
        </w:rPr>
        <w:t>t</w:t>
      </w:r>
      <w:r w:rsidRPr="00571453">
        <w:rPr>
          <w:rFonts w:ascii="Calibri" w:hAnsi="Calibri" w:cs="Calibri"/>
          <w:i/>
          <w:spacing w:val="1"/>
          <w:sz w:val="18"/>
          <w:szCs w:val="18"/>
          <w:lang w:eastAsia="zh-CN"/>
        </w:rPr>
        <w:t>h</w:t>
      </w:r>
      <w:r w:rsidRPr="00571453">
        <w:rPr>
          <w:rFonts w:ascii="Calibri" w:hAnsi="Calibri" w:cs="Calibri"/>
          <w:i/>
          <w:sz w:val="18"/>
          <w:szCs w:val="18"/>
          <w:lang w:eastAsia="zh-CN"/>
        </w:rPr>
        <w:t>e</w:t>
      </w:r>
      <w:r w:rsidRPr="00571453">
        <w:rPr>
          <w:rFonts w:ascii="Calibri" w:hAnsi="Calibri" w:cs="Calibri"/>
          <w:i/>
          <w:spacing w:val="-4"/>
          <w:sz w:val="18"/>
          <w:szCs w:val="18"/>
          <w:lang w:eastAsia="zh-CN"/>
        </w:rPr>
        <w:t xml:space="preserve"> </w:t>
      </w:r>
      <w:r w:rsidRPr="00571453">
        <w:rPr>
          <w:rFonts w:ascii="Calibri" w:hAnsi="Calibri" w:cs="Calibri"/>
          <w:i/>
          <w:spacing w:val="-1"/>
          <w:sz w:val="18"/>
          <w:szCs w:val="18"/>
          <w:lang w:eastAsia="zh-CN"/>
        </w:rPr>
        <w:t>C</w:t>
      </w:r>
      <w:r w:rsidRPr="00571453">
        <w:rPr>
          <w:rFonts w:ascii="Calibri" w:hAnsi="Calibri" w:cs="Calibri"/>
          <w:i/>
          <w:spacing w:val="1"/>
          <w:sz w:val="18"/>
          <w:szCs w:val="18"/>
          <w:lang w:eastAsia="zh-CN"/>
        </w:rPr>
        <w:t>on</w:t>
      </w:r>
      <w:r w:rsidRPr="00571453">
        <w:rPr>
          <w:rFonts w:ascii="Calibri" w:hAnsi="Calibri" w:cs="Calibri"/>
          <w:i/>
          <w:sz w:val="18"/>
          <w:szCs w:val="18"/>
          <w:lang w:eastAsia="zh-CN"/>
        </w:rPr>
        <w:t>t</w:t>
      </w:r>
      <w:r w:rsidRPr="00571453">
        <w:rPr>
          <w:rFonts w:ascii="Calibri" w:hAnsi="Calibri" w:cs="Calibri"/>
          <w:i/>
          <w:spacing w:val="-1"/>
          <w:sz w:val="18"/>
          <w:szCs w:val="18"/>
          <w:lang w:eastAsia="zh-CN"/>
        </w:rPr>
        <w:t>r</w:t>
      </w:r>
      <w:r w:rsidRPr="00571453">
        <w:rPr>
          <w:rFonts w:ascii="Calibri" w:hAnsi="Calibri" w:cs="Calibri"/>
          <w:i/>
          <w:spacing w:val="1"/>
          <w:sz w:val="18"/>
          <w:szCs w:val="18"/>
          <w:lang w:eastAsia="zh-CN"/>
        </w:rPr>
        <w:t>o</w:t>
      </w:r>
      <w:r w:rsidRPr="00571453">
        <w:rPr>
          <w:rFonts w:ascii="Calibri" w:hAnsi="Calibri" w:cs="Calibri"/>
          <w:i/>
          <w:sz w:val="18"/>
          <w:szCs w:val="18"/>
          <w:lang w:eastAsia="zh-CN"/>
        </w:rPr>
        <w:t>lli</w:t>
      </w:r>
      <w:r w:rsidRPr="00571453">
        <w:rPr>
          <w:rFonts w:ascii="Calibri" w:hAnsi="Calibri" w:cs="Calibri"/>
          <w:i/>
          <w:spacing w:val="1"/>
          <w:sz w:val="18"/>
          <w:szCs w:val="18"/>
          <w:lang w:eastAsia="zh-CN"/>
        </w:rPr>
        <w:t>n</w:t>
      </w:r>
      <w:r w:rsidRPr="00571453">
        <w:rPr>
          <w:rFonts w:ascii="Calibri" w:hAnsi="Calibri" w:cs="Calibri"/>
          <w:i/>
          <w:sz w:val="18"/>
          <w:szCs w:val="18"/>
          <w:lang w:eastAsia="zh-CN"/>
        </w:rPr>
        <w:t>g</w:t>
      </w:r>
      <w:r w:rsidRPr="00571453">
        <w:rPr>
          <w:rFonts w:ascii="Calibri" w:hAnsi="Calibri" w:cs="Calibri"/>
          <w:i/>
          <w:spacing w:val="-10"/>
          <w:sz w:val="18"/>
          <w:szCs w:val="18"/>
          <w:lang w:eastAsia="zh-CN"/>
        </w:rPr>
        <w:t xml:space="preserve"> </w:t>
      </w:r>
      <w:r w:rsidRPr="00571453">
        <w:rPr>
          <w:rFonts w:ascii="Calibri" w:hAnsi="Calibri" w:cs="Calibri"/>
          <w:i/>
          <w:sz w:val="18"/>
          <w:szCs w:val="18"/>
          <w:lang w:eastAsia="zh-CN"/>
        </w:rPr>
        <w:t>P</w:t>
      </w:r>
      <w:r w:rsidRPr="00571453">
        <w:rPr>
          <w:rFonts w:ascii="Calibri" w:hAnsi="Calibri" w:cs="Calibri"/>
          <w:i/>
          <w:spacing w:val="3"/>
          <w:sz w:val="18"/>
          <w:szCs w:val="18"/>
          <w:lang w:eastAsia="zh-CN"/>
        </w:rPr>
        <w:t>e</w:t>
      </w:r>
      <w:r w:rsidRPr="00571453">
        <w:rPr>
          <w:rFonts w:ascii="Calibri" w:hAnsi="Calibri" w:cs="Calibri"/>
          <w:i/>
          <w:spacing w:val="-1"/>
          <w:sz w:val="18"/>
          <w:szCs w:val="18"/>
          <w:lang w:eastAsia="zh-CN"/>
        </w:rPr>
        <w:t>rs</w:t>
      </w:r>
      <w:r w:rsidRPr="00571453">
        <w:rPr>
          <w:rFonts w:ascii="Calibri" w:hAnsi="Calibri" w:cs="Calibri"/>
          <w:i/>
          <w:spacing w:val="1"/>
          <w:sz w:val="18"/>
          <w:szCs w:val="18"/>
          <w:lang w:eastAsia="zh-CN"/>
        </w:rPr>
        <w:t>o</w:t>
      </w:r>
      <w:r w:rsidRPr="00571453">
        <w:rPr>
          <w:rFonts w:ascii="Calibri" w:hAnsi="Calibri" w:cs="Calibri"/>
          <w:i/>
          <w:sz w:val="18"/>
          <w:szCs w:val="18"/>
          <w:lang w:eastAsia="zh-CN"/>
        </w:rPr>
        <w:t>n</w:t>
      </w:r>
      <w:r w:rsidRPr="00571453">
        <w:rPr>
          <w:rFonts w:ascii="Calibri" w:hAnsi="Calibri" w:cs="Calibri"/>
          <w:i/>
          <w:spacing w:val="-7"/>
          <w:sz w:val="18"/>
          <w:szCs w:val="18"/>
          <w:lang w:eastAsia="zh-CN"/>
        </w:rPr>
        <w:t xml:space="preserve"> </w:t>
      </w:r>
      <w:r w:rsidRPr="00571453">
        <w:rPr>
          <w:rFonts w:ascii="Calibri" w:hAnsi="Calibri" w:cs="Calibri"/>
          <w:i/>
          <w:spacing w:val="2"/>
          <w:sz w:val="18"/>
          <w:szCs w:val="18"/>
          <w:lang w:eastAsia="zh-CN"/>
        </w:rPr>
        <w:t>i</w:t>
      </w:r>
      <w:r w:rsidRPr="00571453">
        <w:rPr>
          <w:rFonts w:ascii="Calibri" w:hAnsi="Calibri" w:cs="Calibri"/>
          <w:i/>
          <w:sz w:val="18"/>
          <w:szCs w:val="18"/>
          <w:lang w:eastAsia="zh-CN"/>
        </w:rPr>
        <w:t>s</w:t>
      </w:r>
      <w:r w:rsidRPr="00571453">
        <w:rPr>
          <w:rFonts w:ascii="Calibri" w:hAnsi="Calibri" w:cs="Calibri"/>
          <w:i/>
          <w:spacing w:val="-1"/>
          <w:sz w:val="18"/>
          <w:szCs w:val="18"/>
          <w:lang w:eastAsia="zh-CN"/>
        </w:rPr>
        <w:t xml:space="preserve"> </w:t>
      </w:r>
      <w:r w:rsidRPr="00571453">
        <w:rPr>
          <w:rFonts w:ascii="Calibri" w:hAnsi="Calibri" w:cs="Calibri"/>
          <w:i/>
          <w:sz w:val="18"/>
          <w:szCs w:val="18"/>
          <w:lang w:eastAsia="zh-CN"/>
        </w:rPr>
        <w:t>a</w:t>
      </w:r>
      <w:r w:rsidRPr="00571453">
        <w:rPr>
          <w:rFonts w:ascii="Calibri" w:hAnsi="Calibri" w:cs="Calibri"/>
          <w:i/>
          <w:spacing w:val="-2"/>
          <w:sz w:val="18"/>
          <w:szCs w:val="18"/>
          <w:lang w:eastAsia="zh-CN"/>
        </w:rPr>
        <w:t xml:space="preserve"> </w:t>
      </w:r>
      <w:r w:rsidRPr="00571453">
        <w:rPr>
          <w:rFonts w:ascii="Calibri" w:hAnsi="Calibri" w:cs="Calibri"/>
          <w:i/>
          <w:sz w:val="18"/>
          <w:szCs w:val="18"/>
          <w:lang w:eastAsia="zh-CN"/>
        </w:rPr>
        <w:t>t</w:t>
      </w:r>
      <w:r w:rsidRPr="00571453">
        <w:rPr>
          <w:rFonts w:ascii="Calibri" w:hAnsi="Calibri" w:cs="Calibri"/>
          <w:i/>
          <w:spacing w:val="1"/>
          <w:sz w:val="18"/>
          <w:szCs w:val="18"/>
          <w:lang w:eastAsia="zh-CN"/>
        </w:rPr>
        <w:t>a</w:t>
      </w:r>
      <w:r w:rsidRPr="00571453">
        <w:rPr>
          <w:rFonts w:ascii="Calibri" w:hAnsi="Calibri" w:cs="Calibri"/>
          <w:i/>
          <w:sz w:val="18"/>
          <w:szCs w:val="18"/>
          <w:lang w:eastAsia="zh-CN"/>
        </w:rPr>
        <w:t>x</w:t>
      </w:r>
      <w:r w:rsidRPr="00571453">
        <w:rPr>
          <w:rFonts w:ascii="Calibri" w:hAnsi="Calibri" w:cs="Calibri"/>
          <w:i/>
          <w:spacing w:val="-5"/>
          <w:sz w:val="18"/>
          <w:szCs w:val="18"/>
          <w:lang w:eastAsia="zh-CN"/>
        </w:rPr>
        <w:t xml:space="preserve"> </w:t>
      </w:r>
      <w:r w:rsidRPr="00571453">
        <w:rPr>
          <w:rFonts w:ascii="Calibri" w:hAnsi="Calibri" w:cs="Calibri"/>
          <w:i/>
          <w:spacing w:val="-1"/>
          <w:sz w:val="18"/>
          <w:szCs w:val="18"/>
          <w:lang w:eastAsia="zh-CN"/>
        </w:rPr>
        <w:t>r</w:t>
      </w:r>
      <w:r w:rsidRPr="00571453">
        <w:rPr>
          <w:rFonts w:ascii="Calibri" w:hAnsi="Calibri" w:cs="Calibri"/>
          <w:i/>
          <w:spacing w:val="1"/>
          <w:sz w:val="18"/>
          <w:szCs w:val="18"/>
          <w:lang w:eastAsia="zh-CN"/>
        </w:rPr>
        <w:t>e</w:t>
      </w:r>
      <w:r w:rsidRPr="00571453">
        <w:rPr>
          <w:rFonts w:ascii="Calibri" w:hAnsi="Calibri" w:cs="Calibri"/>
          <w:i/>
          <w:spacing w:val="-1"/>
          <w:sz w:val="18"/>
          <w:szCs w:val="18"/>
          <w:lang w:eastAsia="zh-CN"/>
        </w:rPr>
        <w:t>s</w:t>
      </w:r>
      <w:r w:rsidRPr="00571453">
        <w:rPr>
          <w:rFonts w:ascii="Calibri" w:hAnsi="Calibri" w:cs="Calibri"/>
          <w:i/>
          <w:sz w:val="18"/>
          <w:szCs w:val="18"/>
          <w:lang w:eastAsia="zh-CN"/>
        </w:rPr>
        <w:t>id</w:t>
      </w:r>
      <w:r w:rsidRPr="00571453">
        <w:rPr>
          <w:rFonts w:ascii="Calibri" w:hAnsi="Calibri" w:cs="Calibri"/>
          <w:i/>
          <w:spacing w:val="1"/>
          <w:sz w:val="18"/>
          <w:szCs w:val="18"/>
          <w:lang w:eastAsia="zh-CN"/>
        </w:rPr>
        <w:t>en</w:t>
      </w:r>
      <w:r w:rsidRPr="00571453">
        <w:rPr>
          <w:rFonts w:ascii="Calibri" w:hAnsi="Calibri" w:cs="Calibri"/>
          <w:i/>
          <w:sz w:val="18"/>
          <w:szCs w:val="18"/>
          <w:lang w:eastAsia="zh-CN"/>
        </w:rPr>
        <w:t>t</w:t>
      </w:r>
      <w:r w:rsidRPr="00571453">
        <w:rPr>
          <w:rFonts w:ascii="Calibri" w:hAnsi="Calibri" w:cs="Calibri"/>
          <w:i/>
          <w:spacing w:val="-9"/>
          <w:sz w:val="18"/>
          <w:szCs w:val="18"/>
          <w:lang w:eastAsia="zh-CN"/>
        </w:rPr>
        <w:t xml:space="preserve"> </w:t>
      </w:r>
      <w:r w:rsidRPr="00571453">
        <w:rPr>
          <w:rFonts w:ascii="Calibri" w:hAnsi="Calibri" w:cs="Calibri"/>
          <w:i/>
          <w:sz w:val="18"/>
          <w:szCs w:val="18"/>
          <w:lang w:eastAsia="zh-CN"/>
        </w:rPr>
        <w:t>in</w:t>
      </w:r>
      <w:r w:rsidRPr="00571453">
        <w:rPr>
          <w:rFonts w:ascii="Calibri" w:hAnsi="Calibri" w:cs="Calibri"/>
          <w:i/>
          <w:spacing w:val="-2"/>
          <w:sz w:val="18"/>
          <w:szCs w:val="18"/>
          <w:lang w:eastAsia="zh-CN"/>
        </w:rPr>
        <w:t xml:space="preserve"> </w:t>
      </w:r>
      <w:r w:rsidRPr="00571453">
        <w:rPr>
          <w:rFonts w:ascii="Calibri" w:hAnsi="Calibri" w:cs="Calibri"/>
          <w:i/>
          <w:sz w:val="18"/>
          <w:szCs w:val="18"/>
          <w:lang w:eastAsia="zh-CN"/>
        </w:rPr>
        <w:t>a</w:t>
      </w:r>
      <w:r w:rsidRPr="00571453">
        <w:rPr>
          <w:rFonts w:ascii="Calibri" w:hAnsi="Calibri" w:cs="Calibri"/>
          <w:i/>
          <w:spacing w:val="-2"/>
          <w:sz w:val="18"/>
          <w:szCs w:val="18"/>
          <w:lang w:eastAsia="zh-CN"/>
        </w:rPr>
        <w:t xml:space="preserve"> </w:t>
      </w:r>
      <w:r w:rsidRPr="00571453">
        <w:rPr>
          <w:rFonts w:ascii="Calibri" w:hAnsi="Calibri" w:cs="Calibri"/>
          <w:i/>
          <w:spacing w:val="1"/>
          <w:sz w:val="18"/>
          <w:szCs w:val="18"/>
          <w:lang w:eastAsia="zh-CN"/>
        </w:rPr>
        <w:t>jurisdiction</w:t>
      </w:r>
      <w:r w:rsidRPr="00571453">
        <w:rPr>
          <w:rFonts w:ascii="Calibri" w:hAnsi="Calibri" w:cs="Calibri"/>
          <w:i/>
          <w:spacing w:val="-8"/>
          <w:sz w:val="18"/>
          <w:szCs w:val="18"/>
          <w:lang w:eastAsia="zh-CN"/>
        </w:rPr>
        <w:t xml:space="preserve"> </w:t>
      </w:r>
      <w:r w:rsidRPr="00571453">
        <w:rPr>
          <w:rFonts w:ascii="Calibri" w:hAnsi="Calibri" w:cs="Calibri"/>
          <w:i/>
          <w:sz w:val="18"/>
          <w:szCs w:val="18"/>
          <w:lang w:eastAsia="zh-CN"/>
        </w:rPr>
        <w:t>t</w:t>
      </w:r>
      <w:r w:rsidRPr="00571453">
        <w:rPr>
          <w:rFonts w:ascii="Calibri" w:hAnsi="Calibri" w:cs="Calibri"/>
          <w:i/>
          <w:spacing w:val="3"/>
          <w:sz w:val="18"/>
          <w:szCs w:val="18"/>
          <w:lang w:eastAsia="zh-CN"/>
        </w:rPr>
        <w:t>h</w:t>
      </w:r>
      <w:r w:rsidRPr="00571453">
        <w:rPr>
          <w:rFonts w:ascii="Calibri" w:hAnsi="Calibri" w:cs="Calibri"/>
          <w:i/>
          <w:spacing w:val="1"/>
          <w:sz w:val="18"/>
          <w:szCs w:val="18"/>
          <w:lang w:eastAsia="zh-CN"/>
        </w:rPr>
        <w:t>a</w:t>
      </w:r>
      <w:r w:rsidRPr="00571453">
        <w:rPr>
          <w:rFonts w:ascii="Calibri" w:hAnsi="Calibri" w:cs="Calibri"/>
          <w:i/>
          <w:sz w:val="18"/>
          <w:szCs w:val="18"/>
          <w:lang w:eastAsia="zh-CN"/>
        </w:rPr>
        <w:t>t</w:t>
      </w:r>
      <w:r w:rsidRPr="00571453">
        <w:rPr>
          <w:rFonts w:ascii="Calibri" w:hAnsi="Calibri" w:cs="Calibri"/>
          <w:i/>
          <w:spacing w:val="-5"/>
          <w:sz w:val="18"/>
          <w:szCs w:val="18"/>
          <w:lang w:eastAsia="zh-CN"/>
        </w:rPr>
        <w:t xml:space="preserve"> </w:t>
      </w:r>
      <w:r w:rsidRPr="00571453">
        <w:rPr>
          <w:rFonts w:ascii="Calibri" w:hAnsi="Calibri" w:cs="Calibri"/>
          <w:i/>
          <w:sz w:val="18"/>
          <w:szCs w:val="18"/>
          <w:lang w:eastAsia="zh-CN"/>
        </w:rPr>
        <w:t>is</w:t>
      </w:r>
      <w:r w:rsidRPr="00571453">
        <w:rPr>
          <w:rFonts w:ascii="Calibri" w:hAnsi="Calibri" w:cs="Calibri"/>
          <w:i/>
          <w:spacing w:val="-4"/>
          <w:sz w:val="18"/>
          <w:szCs w:val="18"/>
          <w:lang w:eastAsia="zh-CN"/>
        </w:rPr>
        <w:t xml:space="preserve"> </w:t>
      </w:r>
      <w:r w:rsidRPr="00571453">
        <w:rPr>
          <w:rFonts w:ascii="Calibri" w:hAnsi="Calibri" w:cs="Calibri"/>
          <w:i/>
          <w:sz w:val="18"/>
          <w:szCs w:val="18"/>
          <w:lang w:eastAsia="zh-CN"/>
        </w:rPr>
        <w:t>a</w:t>
      </w:r>
      <w:r w:rsidRPr="00571453">
        <w:rPr>
          <w:rFonts w:ascii="Calibri" w:hAnsi="Calibri" w:cs="Calibri"/>
          <w:i/>
          <w:spacing w:val="-2"/>
          <w:sz w:val="18"/>
          <w:szCs w:val="18"/>
          <w:lang w:eastAsia="zh-CN"/>
        </w:rPr>
        <w:t xml:space="preserve"> </w:t>
      </w:r>
      <w:r w:rsidRPr="00571453">
        <w:rPr>
          <w:rFonts w:ascii="Calibri" w:hAnsi="Calibri" w:cs="Calibri"/>
          <w:i/>
          <w:sz w:val="18"/>
          <w:szCs w:val="18"/>
          <w:lang w:eastAsia="zh-CN"/>
        </w:rPr>
        <w:t>Re</w:t>
      </w:r>
      <w:r w:rsidRPr="00571453">
        <w:rPr>
          <w:rFonts w:ascii="Calibri" w:hAnsi="Calibri" w:cs="Calibri"/>
          <w:i/>
          <w:spacing w:val="1"/>
          <w:sz w:val="18"/>
          <w:szCs w:val="18"/>
          <w:lang w:eastAsia="zh-CN"/>
        </w:rPr>
        <w:t>po</w:t>
      </w:r>
      <w:r w:rsidRPr="00571453">
        <w:rPr>
          <w:rFonts w:ascii="Calibri" w:hAnsi="Calibri" w:cs="Calibri"/>
          <w:i/>
          <w:spacing w:val="-1"/>
          <w:sz w:val="18"/>
          <w:szCs w:val="18"/>
          <w:lang w:eastAsia="zh-CN"/>
        </w:rPr>
        <w:t>r</w:t>
      </w:r>
      <w:r w:rsidRPr="00571453">
        <w:rPr>
          <w:rFonts w:ascii="Calibri" w:hAnsi="Calibri" w:cs="Calibri"/>
          <w:i/>
          <w:sz w:val="18"/>
          <w:szCs w:val="18"/>
          <w:lang w:eastAsia="zh-CN"/>
        </w:rPr>
        <w:t>t</w:t>
      </w:r>
      <w:r w:rsidRPr="00571453">
        <w:rPr>
          <w:rFonts w:ascii="Calibri" w:hAnsi="Calibri" w:cs="Calibri"/>
          <w:i/>
          <w:spacing w:val="1"/>
          <w:sz w:val="18"/>
          <w:szCs w:val="18"/>
          <w:lang w:eastAsia="zh-CN"/>
        </w:rPr>
        <w:t>ab</w:t>
      </w:r>
      <w:r w:rsidRPr="00571453">
        <w:rPr>
          <w:rFonts w:ascii="Calibri" w:hAnsi="Calibri" w:cs="Calibri"/>
          <w:i/>
          <w:sz w:val="18"/>
          <w:szCs w:val="18"/>
          <w:lang w:eastAsia="zh-CN"/>
        </w:rPr>
        <w:t>le</w:t>
      </w:r>
      <w:r w:rsidRPr="00571453">
        <w:rPr>
          <w:rFonts w:ascii="Calibri" w:hAnsi="Calibri" w:cs="Calibri"/>
          <w:i/>
          <w:spacing w:val="-10"/>
          <w:sz w:val="18"/>
          <w:szCs w:val="18"/>
          <w:lang w:eastAsia="zh-CN"/>
        </w:rPr>
        <w:t xml:space="preserve"> </w:t>
      </w:r>
      <w:r w:rsidRPr="00571453">
        <w:rPr>
          <w:rFonts w:ascii="Calibri" w:hAnsi="Calibri" w:cs="Calibri"/>
          <w:i/>
          <w:spacing w:val="-1"/>
          <w:sz w:val="18"/>
          <w:szCs w:val="18"/>
          <w:lang w:eastAsia="zh-CN"/>
        </w:rPr>
        <w:t>J</w:t>
      </w:r>
      <w:r w:rsidRPr="00571453">
        <w:rPr>
          <w:rFonts w:ascii="Calibri" w:hAnsi="Calibri" w:cs="Calibri"/>
          <w:i/>
          <w:spacing w:val="3"/>
          <w:sz w:val="18"/>
          <w:szCs w:val="18"/>
          <w:lang w:eastAsia="zh-CN"/>
        </w:rPr>
        <w:t>u</w:t>
      </w:r>
      <w:r w:rsidRPr="00571453">
        <w:rPr>
          <w:rFonts w:ascii="Calibri" w:hAnsi="Calibri" w:cs="Calibri"/>
          <w:i/>
          <w:spacing w:val="-1"/>
          <w:sz w:val="18"/>
          <w:szCs w:val="18"/>
          <w:lang w:eastAsia="zh-CN"/>
        </w:rPr>
        <w:t>r</w:t>
      </w:r>
      <w:r w:rsidRPr="00571453">
        <w:rPr>
          <w:rFonts w:ascii="Calibri" w:hAnsi="Calibri" w:cs="Calibri"/>
          <w:i/>
          <w:sz w:val="18"/>
          <w:szCs w:val="18"/>
          <w:lang w:eastAsia="zh-CN"/>
        </w:rPr>
        <w:t>i</w:t>
      </w:r>
      <w:r w:rsidRPr="00571453">
        <w:rPr>
          <w:rFonts w:ascii="Calibri" w:hAnsi="Calibri" w:cs="Calibri"/>
          <w:i/>
          <w:spacing w:val="-1"/>
          <w:sz w:val="18"/>
          <w:szCs w:val="18"/>
          <w:lang w:eastAsia="zh-CN"/>
        </w:rPr>
        <w:t>s</w:t>
      </w:r>
      <w:r w:rsidRPr="00571453">
        <w:rPr>
          <w:rFonts w:ascii="Calibri" w:hAnsi="Calibri" w:cs="Calibri"/>
          <w:i/>
          <w:spacing w:val="1"/>
          <w:sz w:val="18"/>
          <w:szCs w:val="18"/>
          <w:lang w:eastAsia="zh-CN"/>
        </w:rPr>
        <w:t>d</w:t>
      </w:r>
      <w:r w:rsidRPr="00571453">
        <w:rPr>
          <w:rFonts w:ascii="Calibri" w:hAnsi="Calibri" w:cs="Calibri"/>
          <w:i/>
          <w:sz w:val="18"/>
          <w:szCs w:val="18"/>
          <w:lang w:eastAsia="zh-CN"/>
        </w:rPr>
        <w:t>i</w:t>
      </w:r>
      <w:r w:rsidRPr="00571453">
        <w:rPr>
          <w:rFonts w:ascii="Calibri" w:hAnsi="Calibri" w:cs="Calibri"/>
          <w:i/>
          <w:spacing w:val="1"/>
          <w:sz w:val="18"/>
          <w:szCs w:val="18"/>
          <w:lang w:eastAsia="zh-CN"/>
        </w:rPr>
        <w:t>c</w:t>
      </w:r>
      <w:r w:rsidRPr="00571453">
        <w:rPr>
          <w:rFonts w:ascii="Calibri" w:hAnsi="Calibri" w:cs="Calibri"/>
          <w:i/>
          <w:sz w:val="18"/>
          <w:szCs w:val="18"/>
          <w:lang w:eastAsia="zh-CN"/>
        </w:rPr>
        <w:t>ti</w:t>
      </w:r>
      <w:r w:rsidRPr="00571453">
        <w:rPr>
          <w:rFonts w:ascii="Calibri" w:hAnsi="Calibri" w:cs="Calibri"/>
          <w:i/>
          <w:spacing w:val="1"/>
          <w:sz w:val="18"/>
          <w:szCs w:val="18"/>
          <w:lang w:eastAsia="zh-CN"/>
        </w:rPr>
        <w:t>on</w:t>
      </w:r>
      <w:r w:rsidRPr="00571453">
        <w:rPr>
          <w:rFonts w:ascii="Calibri" w:hAnsi="Calibri" w:cs="Calibri"/>
          <w:i/>
          <w:spacing w:val="2"/>
          <w:sz w:val="18"/>
          <w:szCs w:val="18"/>
          <w:lang w:eastAsia="zh-CN"/>
        </w:rPr>
        <w:t>(</w:t>
      </w:r>
      <w:r w:rsidRPr="00571453">
        <w:rPr>
          <w:rFonts w:ascii="Calibri" w:hAnsi="Calibri" w:cs="Calibri"/>
          <w:i/>
          <w:spacing w:val="-1"/>
          <w:sz w:val="18"/>
          <w:szCs w:val="18"/>
          <w:lang w:eastAsia="zh-CN"/>
        </w:rPr>
        <w:t>s</w:t>
      </w:r>
      <w:r w:rsidRPr="00571453">
        <w:rPr>
          <w:rFonts w:ascii="Calibri" w:hAnsi="Calibri" w:cs="Calibri"/>
          <w:i/>
          <w:sz w:val="18"/>
          <w:szCs w:val="18"/>
          <w:lang w:eastAsia="zh-CN"/>
        </w:rPr>
        <w:t>)</w:t>
      </w:r>
      <w:r w:rsidRPr="00571453">
        <w:rPr>
          <w:rFonts w:ascii="Calibri" w:hAnsi="Calibri" w:cs="Calibri"/>
          <w:i/>
          <w:spacing w:val="-13"/>
          <w:sz w:val="18"/>
          <w:szCs w:val="18"/>
          <w:lang w:eastAsia="zh-CN"/>
        </w:rPr>
        <w:t xml:space="preserve"> </w:t>
      </w:r>
      <w:r w:rsidRPr="00571453">
        <w:rPr>
          <w:rFonts w:ascii="Calibri" w:hAnsi="Calibri" w:cs="Calibri"/>
          <w:i/>
          <w:sz w:val="18"/>
          <w:szCs w:val="18"/>
          <w:lang w:eastAsia="zh-CN"/>
        </w:rPr>
        <w:t>t</w:t>
      </w:r>
      <w:r w:rsidRPr="00571453">
        <w:rPr>
          <w:rFonts w:ascii="Calibri" w:hAnsi="Calibri" w:cs="Calibri"/>
          <w:i/>
          <w:spacing w:val="1"/>
          <w:sz w:val="18"/>
          <w:szCs w:val="18"/>
          <w:lang w:eastAsia="zh-CN"/>
        </w:rPr>
        <w:t>he</w:t>
      </w:r>
      <w:r w:rsidRPr="00571453">
        <w:rPr>
          <w:rFonts w:ascii="Calibri" w:hAnsi="Calibri" w:cs="Calibri"/>
          <w:i/>
          <w:sz w:val="18"/>
          <w:szCs w:val="18"/>
          <w:lang w:eastAsia="zh-CN"/>
        </w:rPr>
        <w:t>n</w:t>
      </w:r>
      <w:r w:rsidRPr="00571453">
        <w:rPr>
          <w:rFonts w:ascii="Calibri" w:hAnsi="Calibri" w:cs="Calibri"/>
          <w:i/>
          <w:spacing w:val="-5"/>
          <w:sz w:val="18"/>
          <w:szCs w:val="18"/>
          <w:lang w:eastAsia="zh-CN"/>
        </w:rPr>
        <w:t xml:space="preserve"> </w:t>
      </w:r>
      <w:r w:rsidRPr="00571453">
        <w:rPr>
          <w:rFonts w:ascii="Calibri" w:hAnsi="Calibri" w:cs="Calibri"/>
          <w:i/>
          <w:spacing w:val="1"/>
          <w:sz w:val="18"/>
          <w:szCs w:val="18"/>
          <w:lang w:eastAsia="zh-CN"/>
        </w:rPr>
        <w:t>p</w:t>
      </w:r>
      <w:r w:rsidRPr="00571453">
        <w:rPr>
          <w:rFonts w:ascii="Calibri" w:hAnsi="Calibri" w:cs="Calibri"/>
          <w:i/>
          <w:sz w:val="18"/>
          <w:szCs w:val="18"/>
          <w:lang w:eastAsia="zh-CN"/>
        </w:rPr>
        <w:t>le</w:t>
      </w:r>
      <w:r w:rsidRPr="00571453">
        <w:rPr>
          <w:rFonts w:ascii="Calibri" w:hAnsi="Calibri" w:cs="Calibri"/>
          <w:i/>
          <w:spacing w:val="1"/>
          <w:sz w:val="18"/>
          <w:szCs w:val="18"/>
          <w:lang w:eastAsia="zh-CN"/>
        </w:rPr>
        <w:t>a</w:t>
      </w:r>
      <w:r w:rsidRPr="00571453">
        <w:rPr>
          <w:rFonts w:ascii="Calibri" w:hAnsi="Calibri" w:cs="Calibri"/>
          <w:i/>
          <w:spacing w:val="-1"/>
          <w:sz w:val="18"/>
          <w:szCs w:val="18"/>
          <w:lang w:eastAsia="zh-CN"/>
        </w:rPr>
        <w:t>s</w:t>
      </w:r>
      <w:r w:rsidRPr="00571453">
        <w:rPr>
          <w:rFonts w:ascii="Calibri" w:hAnsi="Calibri" w:cs="Calibri"/>
          <w:i/>
          <w:sz w:val="18"/>
          <w:szCs w:val="18"/>
          <w:lang w:eastAsia="zh-CN"/>
        </w:rPr>
        <w:t>e</w:t>
      </w:r>
      <w:r w:rsidRPr="00571453">
        <w:rPr>
          <w:rFonts w:ascii="Calibri" w:hAnsi="Calibri" w:cs="Calibri"/>
          <w:i/>
          <w:spacing w:val="-6"/>
          <w:sz w:val="18"/>
          <w:szCs w:val="18"/>
          <w:lang w:eastAsia="zh-CN"/>
        </w:rPr>
        <w:t xml:space="preserve"> </w:t>
      </w:r>
      <w:r w:rsidRPr="00571453">
        <w:rPr>
          <w:rFonts w:ascii="Calibri" w:hAnsi="Calibri" w:cs="Calibri"/>
          <w:i/>
          <w:spacing w:val="1"/>
          <w:sz w:val="18"/>
          <w:szCs w:val="18"/>
          <w:lang w:eastAsia="zh-CN"/>
        </w:rPr>
        <w:t>a</w:t>
      </w:r>
      <w:r w:rsidRPr="00571453">
        <w:rPr>
          <w:rFonts w:ascii="Calibri" w:hAnsi="Calibri" w:cs="Calibri"/>
          <w:i/>
          <w:sz w:val="18"/>
          <w:szCs w:val="18"/>
          <w:lang w:eastAsia="zh-CN"/>
        </w:rPr>
        <w:t>l</w:t>
      </w:r>
      <w:r w:rsidRPr="00571453">
        <w:rPr>
          <w:rFonts w:ascii="Calibri" w:hAnsi="Calibri" w:cs="Calibri"/>
          <w:i/>
          <w:spacing w:val="-1"/>
          <w:sz w:val="18"/>
          <w:szCs w:val="18"/>
          <w:lang w:eastAsia="zh-CN"/>
        </w:rPr>
        <w:t>s</w:t>
      </w:r>
      <w:r w:rsidRPr="00571453">
        <w:rPr>
          <w:rFonts w:ascii="Calibri" w:hAnsi="Calibri" w:cs="Calibri"/>
          <w:i/>
          <w:sz w:val="18"/>
          <w:szCs w:val="18"/>
          <w:lang w:eastAsia="zh-CN"/>
        </w:rPr>
        <w:t>o</w:t>
      </w:r>
      <w:r w:rsidRPr="00571453">
        <w:rPr>
          <w:rFonts w:ascii="Calibri" w:hAnsi="Calibri" w:cs="Calibri"/>
          <w:i/>
          <w:spacing w:val="6"/>
          <w:sz w:val="18"/>
          <w:szCs w:val="18"/>
          <w:lang w:eastAsia="zh-CN"/>
        </w:rPr>
        <w:t xml:space="preserve"> </w:t>
      </w:r>
      <w:r w:rsidRPr="00571453">
        <w:rPr>
          <w:rFonts w:ascii="Calibri" w:hAnsi="Calibri" w:cs="Calibri"/>
          <w:i/>
          <w:spacing w:val="1"/>
          <w:sz w:val="18"/>
          <w:szCs w:val="18"/>
          <w:lang w:eastAsia="zh-CN"/>
        </w:rPr>
        <w:t>comp</w:t>
      </w:r>
      <w:r w:rsidRPr="00571453">
        <w:rPr>
          <w:rFonts w:ascii="Calibri" w:hAnsi="Calibri" w:cs="Calibri"/>
          <w:i/>
          <w:sz w:val="18"/>
          <w:szCs w:val="18"/>
          <w:lang w:eastAsia="zh-CN"/>
        </w:rPr>
        <w:t>le</w:t>
      </w:r>
      <w:r w:rsidRPr="00571453">
        <w:rPr>
          <w:rFonts w:ascii="Calibri" w:hAnsi="Calibri" w:cs="Calibri"/>
          <w:i/>
          <w:spacing w:val="1"/>
          <w:sz w:val="18"/>
          <w:szCs w:val="18"/>
          <w:lang w:eastAsia="zh-CN"/>
        </w:rPr>
        <w:t>t</w:t>
      </w:r>
      <w:r w:rsidRPr="00571453">
        <w:rPr>
          <w:rFonts w:ascii="Calibri" w:hAnsi="Calibri" w:cs="Calibri"/>
          <w:i/>
          <w:sz w:val="18"/>
          <w:szCs w:val="18"/>
          <w:lang w:eastAsia="zh-CN"/>
        </w:rPr>
        <w:t>e</w:t>
      </w:r>
      <w:r w:rsidRPr="00571453">
        <w:rPr>
          <w:rFonts w:ascii="Calibri" w:hAnsi="Calibri" w:cs="Calibri"/>
          <w:i/>
          <w:spacing w:val="-8"/>
          <w:sz w:val="18"/>
          <w:szCs w:val="18"/>
          <w:lang w:eastAsia="zh-CN"/>
        </w:rPr>
        <w:t xml:space="preserve"> </w:t>
      </w:r>
      <w:r w:rsidRPr="00571453">
        <w:rPr>
          <w:rFonts w:ascii="Calibri" w:hAnsi="Calibri" w:cs="Calibri"/>
          <w:b/>
          <w:bCs/>
          <w:i/>
          <w:sz w:val="18"/>
          <w:szCs w:val="18"/>
          <w:lang w:eastAsia="zh-CN"/>
        </w:rPr>
        <w:t>Section 10</w:t>
      </w:r>
      <w:r w:rsidRPr="00571453">
        <w:rPr>
          <w:rFonts w:ascii="Calibri" w:hAnsi="Calibri" w:cs="Calibri"/>
          <w:b/>
          <w:bCs/>
          <w:i/>
          <w:spacing w:val="-3"/>
          <w:sz w:val="18"/>
          <w:szCs w:val="18"/>
          <w:lang w:eastAsia="zh-CN"/>
        </w:rPr>
        <w:t xml:space="preserve"> </w:t>
      </w:r>
      <w:r w:rsidRPr="00571453">
        <w:rPr>
          <w:rFonts w:ascii="Calibri" w:hAnsi="Calibri" w:cs="Calibri"/>
          <w:b/>
          <w:bCs/>
          <w:i/>
          <w:sz w:val="18"/>
          <w:szCs w:val="18"/>
          <w:lang w:eastAsia="zh-CN"/>
        </w:rPr>
        <w:t>“</w:t>
      </w:r>
      <w:r w:rsidRPr="00571453">
        <w:rPr>
          <w:rFonts w:ascii="Calibri" w:hAnsi="Calibri" w:cs="Calibri"/>
          <w:b/>
          <w:bCs/>
          <w:i/>
          <w:spacing w:val="2"/>
          <w:sz w:val="18"/>
          <w:szCs w:val="18"/>
          <w:lang w:eastAsia="zh-CN"/>
        </w:rPr>
        <w:t>T</w:t>
      </w:r>
      <w:r w:rsidRPr="00571453">
        <w:rPr>
          <w:rFonts w:ascii="Calibri" w:hAnsi="Calibri" w:cs="Calibri"/>
          <w:b/>
          <w:bCs/>
          <w:i/>
          <w:sz w:val="18"/>
          <w:szCs w:val="18"/>
          <w:lang w:eastAsia="zh-CN"/>
        </w:rPr>
        <w:t>ype of</w:t>
      </w:r>
      <w:r w:rsidRPr="00571453">
        <w:rPr>
          <w:rFonts w:ascii="Calibri" w:hAnsi="Calibri" w:cs="Calibri"/>
          <w:b/>
          <w:bCs/>
          <w:i/>
          <w:spacing w:val="-2"/>
          <w:sz w:val="18"/>
          <w:szCs w:val="18"/>
          <w:lang w:eastAsia="zh-CN"/>
        </w:rPr>
        <w:t xml:space="preserve"> </w:t>
      </w:r>
      <w:r w:rsidRPr="00571453">
        <w:rPr>
          <w:rFonts w:ascii="Calibri" w:hAnsi="Calibri" w:cs="Calibri"/>
          <w:b/>
          <w:bCs/>
          <w:i/>
          <w:sz w:val="18"/>
          <w:szCs w:val="18"/>
          <w:lang w:eastAsia="zh-CN"/>
        </w:rPr>
        <w:t>Co</w:t>
      </w:r>
      <w:r w:rsidRPr="00571453">
        <w:rPr>
          <w:rFonts w:ascii="Calibri" w:hAnsi="Calibri" w:cs="Calibri"/>
          <w:b/>
          <w:bCs/>
          <w:i/>
          <w:spacing w:val="1"/>
          <w:sz w:val="18"/>
          <w:szCs w:val="18"/>
          <w:lang w:eastAsia="zh-CN"/>
        </w:rPr>
        <w:t>n</w:t>
      </w:r>
      <w:r w:rsidRPr="00571453">
        <w:rPr>
          <w:rFonts w:ascii="Calibri" w:hAnsi="Calibri" w:cs="Calibri"/>
          <w:b/>
          <w:bCs/>
          <w:i/>
          <w:sz w:val="18"/>
          <w:szCs w:val="18"/>
          <w:lang w:eastAsia="zh-CN"/>
        </w:rPr>
        <w:t>trol</w:t>
      </w:r>
      <w:r w:rsidRPr="00571453">
        <w:rPr>
          <w:rFonts w:ascii="Calibri" w:hAnsi="Calibri" w:cs="Calibri"/>
          <w:b/>
          <w:bCs/>
          <w:i/>
          <w:spacing w:val="1"/>
          <w:sz w:val="18"/>
          <w:szCs w:val="18"/>
          <w:lang w:eastAsia="zh-CN"/>
        </w:rPr>
        <w:t>l</w:t>
      </w:r>
      <w:r w:rsidRPr="00571453">
        <w:rPr>
          <w:rFonts w:ascii="Calibri" w:hAnsi="Calibri" w:cs="Calibri"/>
          <w:b/>
          <w:bCs/>
          <w:i/>
          <w:spacing w:val="-1"/>
          <w:sz w:val="18"/>
          <w:szCs w:val="18"/>
          <w:lang w:eastAsia="zh-CN"/>
        </w:rPr>
        <w:t>i</w:t>
      </w:r>
      <w:r w:rsidRPr="00571453">
        <w:rPr>
          <w:rFonts w:ascii="Calibri" w:hAnsi="Calibri" w:cs="Calibri"/>
          <w:b/>
          <w:bCs/>
          <w:i/>
          <w:sz w:val="18"/>
          <w:szCs w:val="18"/>
          <w:lang w:eastAsia="zh-CN"/>
        </w:rPr>
        <w:t>ng</w:t>
      </w:r>
      <w:r w:rsidRPr="00571453">
        <w:rPr>
          <w:rFonts w:ascii="Calibri" w:hAnsi="Calibri" w:cs="Calibri"/>
          <w:b/>
          <w:bCs/>
          <w:i/>
          <w:spacing w:val="-8"/>
          <w:sz w:val="18"/>
          <w:szCs w:val="18"/>
          <w:lang w:eastAsia="zh-CN"/>
        </w:rPr>
        <w:t xml:space="preserve"> </w:t>
      </w:r>
      <w:r w:rsidRPr="00571453">
        <w:rPr>
          <w:rFonts w:ascii="Calibri" w:hAnsi="Calibri" w:cs="Calibri"/>
          <w:b/>
          <w:bCs/>
          <w:i/>
          <w:sz w:val="18"/>
          <w:szCs w:val="18"/>
          <w:lang w:eastAsia="zh-CN"/>
        </w:rPr>
        <w:t>Pers</w:t>
      </w:r>
      <w:r w:rsidRPr="00571453">
        <w:rPr>
          <w:rFonts w:ascii="Calibri" w:hAnsi="Calibri" w:cs="Calibri"/>
          <w:b/>
          <w:bCs/>
          <w:i/>
          <w:spacing w:val="1"/>
          <w:sz w:val="18"/>
          <w:szCs w:val="18"/>
          <w:lang w:eastAsia="zh-CN"/>
        </w:rPr>
        <w:t>o</w:t>
      </w:r>
      <w:r w:rsidRPr="00571453">
        <w:rPr>
          <w:rFonts w:ascii="Calibri" w:hAnsi="Calibri" w:cs="Calibri"/>
          <w:b/>
          <w:bCs/>
          <w:i/>
          <w:sz w:val="18"/>
          <w:szCs w:val="18"/>
          <w:lang w:eastAsia="zh-CN"/>
        </w:rPr>
        <w:t>n</w:t>
      </w:r>
      <w:r w:rsidRPr="00571453">
        <w:rPr>
          <w:rFonts w:ascii="Calibri" w:hAnsi="Calibri" w:cs="Calibri"/>
          <w:b/>
          <w:bCs/>
          <w:i/>
          <w:spacing w:val="2"/>
          <w:sz w:val="18"/>
          <w:szCs w:val="18"/>
          <w:lang w:eastAsia="zh-CN"/>
        </w:rPr>
        <w:t>”</w:t>
      </w:r>
      <w:r w:rsidRPr="00571453">
        <w:rPr>
          <w:rFonts w:ascii="Calibri" w:hAnsi="Calibri" w:cs="Calibri"/>
          <w:b/>
          <w:bCs/>
          <w:i/>
          <w:sz w:val="18"/>
          <w:szCs w:val="18"/>
          <w:lang w:eastAsia="zh-CN"/>
        </w:rPr>
        <w:t>.</w:t>
      </w:r>
    </w:p>
    <w:p w:rsidRPr="00571453" w:rsidR="009C6585" w:rsidP="009C6585" w:rsidRDefault="009C6585">
      <w:pPr>
        <w:spacing w:before="60" w:after="120"/>
        <w:ind w:right="4"/>
        <w:rPr>
          <w:rFonts w:ascii="Calibri" w:hAnsi="Calibri" w:eastAsia="SimSun" w:cs="Calibri"/>
          <w:sz w:val="18"/>
          <w:szCs w:val="18"/>
          <w:lang w:eastAsia="zh-CN"/>
        </w:rPr>
      </w:pPr>
    </w:p>
    <w:p w:rsidRPr="00571453" w:rsidR="009C6585" w:rsidP="009C6585" w:rsidRDefault="009C6585">
      <w:pPr>
        <w:spacing w:before="60" w:after="120"/>
        <w:ind w:right="4"/>
        <w:rPr>
          <w:rFonts w:ascii="Calibri" w:hAnsi="Calibri" w:cs="Calibri"/>
          <w:sz w:val="18"/>
          <w:szCs w:val="18"/>
          <w:lang w:eastAsia="zh-CN"/>
        </w:rPr>
      </w:pPr>
      <w:r w:rsidRPr="00571453">
        <w:rPr>
          <w:rFonts w:ascii="Calibri" w:hAnsi="Calibri" w:cs="Calibri"/>
          <w:i/>
          <w:sz w:val="18"/>
          <w:szCs w:val="18"/>
          <w:lang w:eastAsia="zh-CN"/>
        </w:rPr>
        <w:t>If</w:t>
      </w:r>
      <w:r w:rsidRPr="00571453">
        <w:rPr>
          <w:rFonts w:ascii="Calibri" w:hAnsi="Calibri" w:cs="Calibri"/>
          <w:i/>
          <w:spacing w:val="-1"/>
          <w:sz w:val="18"/>
          <w:szCs w:val="18"/>
          <w:lang w:eastAsia="zh-CN"/>
        </w:rPr>
        <w:t xml:space="preserve"> </w:t>
      </w:r>
      <w:r w:rsidRPr="00571453">
        <w:rPr>
          <w:rFonts w:ascii="Calibri" w:hAnsi="Calibri" w:cs="Calibri"/>
          <w:i/>
          <w:sz w:val="18"/>
          <w:szCs w:val="18"/>
          <w:lang w:eastAsia="zh-CN"/>
        </w:rPr>
        <w:t>t</w:t>
      </w:r>
      <w:r w:rsidRPr="00571453">
        <w:rPr>
          <w:rFonts w:ascii="Calibri" w:hAnsi="Calibri" w:cs="Calibri"/>
          <w:i/>
          <w:spacing w:val="1"/>
          <w:sz w:val="18"/>
          <w:szCs w:val="18"/>
          <w:lang w:eastAsia="zh-CN"/>
        </w:rPr>
        <w:t>h</w:t>
      </w:r>
      <w:r w:rsidRPr="00571453">
        <w:rPr>
          <w:rFonts w:ascii="Calibri" w:hAnsi="Calibri" w:cs="Calibri"/>
          <w:i/>
          <w:sz w:val="18"/>
          <w:szCs w:val="18"/>
          <w:lang w:eastAsia="zh-CN"/>
        </w:rPr>
        <w:t>e</w:t>
      </w:r>
      <w:r w:rsidRPr="00571453">
        <w:rPr>
          <w:rFonts w:ascii="Calibri" w:hAnsi="Calibri" w:cs="Calibri"/>
          <w:i/>
          <w:spacing w:val="-2"/>
          <w:sz w:val="18"/>
          <w:szCs w:val="18"/>
          <w:lang w:eastAsia="zh-CN"/>
        </w:rPr>
        <w:t xml:space="preserve"> </w:t>
      </w:r>
      <w:r w:rsidRPr="00571453">
        <w:rPr>
          <w:rFonts w:ascii="Calibri" w:hAnsi="Calibri" w:cs="Calibri"/>
          <w:i/>
          <w:sz w:val="18"/>
          <w:szCs w:val="18"/>
          <w:lang w:eastAsia="zh-CN"/>
        </w:rPr>
        <w:t>Co</w:t>
      </w:r>
      <w:r w:rsidRPr="00571453">
        <w:rPr>
          <w:rFonts w:ascii="Calibri" w:hAnsi="Calibri" w:cs="Calibri"/>
          <w:i/>
          <w:spacing w:val="1"/>
          <w:sz w:val="18"/>
          <w:szCs w:val="18"/>
          <w:lang w:eastAsia="zh-CN"/>
        </w:rPr>
        <w:t>n</w:t>
      </w:r>
      <w:r w:rsidRPr="00571453">
        <w:rPr>
          <w:rFonts w:ascii="Calibri" w:hAnsi="Calibri" w:cs="Calibri"/>
          <w:i/>
          <w:sz w:val="18"/>
          <w:szCs w:val="18"/>
          <w:lang w:eastAsia="zh-CN"/>
        </w:rPr>
        <w:t>t</w:t>
      </w:r>
      <w:r w:rsidRPr="00571453">
        <w:rPr>
          <w:rFonts w:ascii="Calibri" w:hAnsi="Calibri" w:cs="Calibri"/>
          <w:i/>
          <w:spacing w:val="-1"/>
          <w:sz w:val="18"/>
          <w:szCs w:val="18"/>
          <w:lang w:eastAsia="zh-CN"/>
        </w:rPr>
        <w:t>r</w:t>
      </w:r>
      <w:r w:rsidRPr="00571453">
        <w:rPr>
          <w:rFonts w:ascii="Calibri" w:hAnsi="Calibri" w:cs="Calibri"/>
          <w:i/>
          <w:spacing w:val="1"/>
          <w:sz w:val="18"/>
          <w:szCs w:val="18"/>
          <w:lang w:eastAsia="zh-CN"/>
        </w:rPr>
        <w:t>o</w:t>
      </w:r>
      <w:r w:rsidRPr="00571453">
        <w:rPr>
          <w:rFonts w:ascii="Calibri" w:hAnsi="Calibri" w:cs="Calibri"/>
          <w:i/>
          <w:sz w:val="18"/>
          <w:szCs w:val="18"/>
          <w:lang w:eastAsia="zh-CN"/>
        </w:rPr>
        <w:t>lli</w:t>
      </w:r>
      <w:r w:rsidRPr="00571453">
        <w:rPr>
          <w:rFonts w:ascii="Calibri" w:hAnsi="Calibri" w:cs="Calibri"/>
          <w:i/>
          <w:spacing w:val="1"/>
          <w:sz w:val="18"/>
          <w:szCs w:val="18"/>
          <w:lang w:eastAsia="zh-CN"/>
        </w:rPr>
        <w:t>n</w:t>
      </w:r>
      <w:r w:rsidRPr="00571453">
        <w:rPr>
          <w:rFonts w:ascii="Calibri" w:hAnsi="Calibri" w:cs="Calibri"/>
          <w:i/>
          <w:sz w:val="18"/>
          <w:szCs w:val="18"/>
          <w:lang w:eastAsia="zh-CN"/>
        </w:rPr>
        <w:t>g</w:t>
      </w:r>
      <w:r w:rsidRPr="00571453">
        <w:rPr>
          <w:rFonts w:ascii="Calibri" w:hAnsi="Calibri" w:cs="Calibri"/>
          <w:i/>
          <w:spacing w:val="-9"/>
          <w:sz w:val="18"/>
          <w:szCs w:val="18"/>
          <w:lang w:eastAsia="zh-CN"/>
        </w:rPr>
        <w:t xml:space="preserve"> </w:t>
      </w:r>
      <w:r w:rsidRPr="00571453">
        <w:rPr>
          <w:rFonts w:ascii="Calibri" w:hAnsi="Calibri" w:cs="Calibri"/>
          <w:i/>
          <w:spacing w:val="1"/>
          <w:sz w:val="18"/>
          <w:szCs w:val="18"/>
          <w:lang w:eastAsia="zh-CN"/>
        </w:rPr>
        <w:t>Pe</w:t>
      </w:r>
      <w:r w:rsidRPr="00571453">
        <w:rPr>
          <w:rFonts w:ascii="Calibri" w:hAnsi="Calibri" w:cs="Calibri"/>
          <w:i/>
          <w:spacing w:val="-1"/>
          <w:sz w:val="18"/>
          <w:szCs w:val="18"/>
          <w:lang w:eastAsia="zh-CN"/>
        </w:rPr>
        <w:t>rs</w:t>
      </w:r>
      <w:r w:rsidRPr="00571453">
        <w:rPr>
          <w:rFonts w:ascii="Calibri" w:hAnsi="Calibri" w:cs="Calibri"/>
          <w:i/>
          <w:spacing w:val="1"/>
          <w:sz w:val="18"/>
          <w:szCs w:val="18"/>
          <w:lang w:eastAsia="zh-CN"/>
        </w:rPr>
        <w:t>o</w:t>
      </w:r>
      <w:r w:rsidRPr="00571453">
        <w:rPr>
          <w:rFonts w:ascii="Calibri" w:hAnsi="Calibri" w:cs="Calibri"/>
          <w:i/>
          <w:sz w:val="18"/>
          <w:szCs w:val="18"/>
          <w:lang w:eastAsia="zh-CN"/>
        </w:rPr>
        <w:t>n</w:t>
      </w:r>
      <w:r w:rsidRPr="00571453">
        <w:rPr>
          <w:rFonts w:ascii="Calibri" w:hAnsi="Calibri" w:cs="Calibri"/>
          <w:i/>
          <w:spacing w:val="-3"/>
          <w:sz w:val="18"/>
          <w:szCs w:val="18"/>
          <w:lang w:eastAsia="zh-CN"/>
        </w:rPr>
        <w:t xml:space="preserve"> </w:t>
      </w:r>
      <w:r w:rsidRPr="00571453">
        <w:rPr>
          <w:rFonts w:ascii="Calibri" w:hAnsi="Calibri" w:cs="Calibri"/>
          <w:i/>
          <w:sz w:val="18"/>
          <w:szCs w:val="18"/>
          <w:lang w:eastAsia="zh-CN"/>
        </w:rPr>
        <w:t>is</w:t>
      </w:r>
      <w:r w:rsidRPr="00571453">
        <w:rPr>
          <w:rFonts w:ascii="Calibri" w:hAnsi="Calibri" w:cs="Calibri"/>
          <w:i/>
          <w:spacing w:val="-2"/>
          <w:sz w:val="18"/>
          <w:szCs w:val="18"/>
          <w:lang w:eastAsia="zh-CN"/>
        </w:rPr>
        <w:t xml:space="preserve"> </w:t>
      </w:r>
      <w:r w:rsidRPr="00571453">
        <w:rPr>
          <w:rFonts w:ascii="Calibri" w:hAnsi="Calibri" w:cs="Calibri"/>
          <w:i/>
          <w:spacing w:val="1"/>
          <w:sz w:val="18"/>
          <w:szCs w:val="18"/>
          <w:lang w:eastAsia="zh-CN"/>
        </w:rPr>
        <w:t>ta</w:t>
      </w:r>
      <w:r w:rsidRPr="00571453">
        <w:rPr>
          <w:rFonts w:ascii="Calibri" w:hAnsi="Calibri" w:cs="Calibri"/>
          <w:i/>
          <w:sz w:val="18"/>
          <w:szCs w:val="18"/>
          <w:lang w:eastAsia="zh-CN"/>
        </w:rPr>
        <w:t>x</w:t>
      </w:r>
      <w:r w:rsidRPr="00571453">
        <w:rPr>
          <w:rFonts w:ascii="Calibri" w:hAnsi="Calibri" w:cs="Calibri"/>
          <w:i/>
          <w:spacing w:val="-1"/>
          <w:sz w:val="18"/>
          <w:szCs w:val="18"/>
          <w:lang w:eastAsia="zh-CN"/>
        </w:rPr>
        <w:t xml:space="preserve"> </w:t>
      </w:r>
      <w:r w:rsidRPr="00571453">
        <w:rPr>
          <w:rFonts w:ascii="Calibri" w:hAnsi="Calibri" w:cs="Calibri"/>
          <w:i/>
          <w:sz w:val="18"/>
          <w:szCs w:val="18"/>
          <w:lang w:eastAsia="zh-CN"/>
        </w:rPr>
        <w:t>resi</w:t>
      </w:r>
      <w:r w:rsidRPr="00571453">
        <w:rPr>
          <w:rFonts w:ascii="Calibri" w:hAnsi="Calibri" w:cs="Calibri"/>
          <w:i/>
          <w:spacing w:val="1"/>
          <w:sz w:val="18"/>
          <w:szCs w:val="18"/>
          <w:lang w:eastAsia="zh-CN"/>
        </w:rPr>
        <w:t>den</w:t>
      </w:r>
      <w:r w:rsidRPr="00571453">
        <w:rPr>
          <w:rFonts w:ascii="Calibri" w:hAnsi="Calibri" w:cs="Calibri"/>
          <w:i/>
          <w:sz w:val="18"/>
          <w:szCs w:val="18"/>
          <w:lang w:eastAsia="zh-CN"/>
        </w:rPr>
        <w:t>t</w:t>
      </w:r>
      <w:r w:rsidRPr="00571453">
        <w:rPr>
          <w:rFonts w:ascii="Calibri" w:hAnsi="Calibri" w:cs="Calibri"/>
          <w:i/>
          <w:spacing w:val="-6"/>
          <w:sz w:val="18"/>
          <w:szCs w:val="18"/>
          <w:lang w:eastAsia="zh-CN"/>
        </w:rPr>
        <w:t xml:space="preserve"> </w:t>
      </w:r>
      <w:r w:rsidRPr="00571453">
        <w:rPr>
          <w:rFonts w:ascii="Calibri" w:hAnsi="Calibri" w:cs="Calibri"/>
          <w:i/>
          <w:sz w:val="18"/>
          <w:szCs w:val="18"/>
          <w:lang w:eastAsia="zh-CN"/>
        </w:rPr>
        <w:t xml:space="preserve">in </w:t>
      </w:r>
      <w:r w:rsidRPr="00571453">
        <w:rPr>
          <w:rFonts w:ascii="Calibri" w:hAnsi="Calibri" w:cs="Calibri"/>
          <w:i/>
          <w:spacing w:val="1"/>
          <w:sz w:val="18"/>
          <w:szCs w:val="18"/>
          <w:lang w:eastAsia="zh-CN"/>
        </w:rPr>
        <w:t>mo</w:t>
      </w:r>
      <w:r w:rsidRPr="00571453">
        <w:rPr>
          <w:rFonts w:ascii="Calibri" w:hAnsi="Calibri" w:cs="Calibri"/>
          <w:i/>
          <w:spacing w:val="-1"/>
          <w:sz w:val="18"/>
          <w:szCs w:val="18"/>
          <w:lang w:eastAsia="zh-CN"/>
        </w:rPr>
        <w:t>r</w:t>
      </w:r>
      <w:r w:rsidRPr="00571453">
        <w:rPr>
          <w:rFonts w:ascii="Calibri" w:hAnsi="Calibri" w:cs="Calibri"/>
          <w:i/>
          <w:sz w:val="18"/>
          <w:szCs w:val="18"/>
          <w:lang w:eastAsia="zh-CN"/>
        </w:rPr>
        <w:t>e</w:t>
      </w:r>
      <w:r w:rsidRPr="00571453">
        <w:rPr>
          <w:rFonts w:ascii="Calibri" w:hAnsi="Calibri" w:cs="Calibri"/>
          <w:i/>
          <w:spacing w:val="-3"/>
          <w:sz w:val="18"/>
          <w:szCs w:val="18"/>
          <w:lang w:eastAsia="zh-CN"/>
        </w:rPr>
        <w:t xml:space="preserve"> </w:t>
      </w:r>
      <w:r w:rsidRPr="00571453">
        <w:rPr>
          <w:rFonts w:ascii="Calibri" w:hAnsi="Calibri" w:cs="Calibri"/>
          <w:i/>
          <w:spacing w:val="1"/>
          <w:sz w:val="18"/>
          <w:szCs w:val="18"/>
          <w:lang w:eastAsia="zh-CN"/>
        </w:rPr>
        <w:t>tha</w:t>
      </w:r>
      <w:r w:rsidRPr="00571453">
        <w:rPr>
          <w:rFonts w:ascii="Calibri" w:hAnsi="Calibri" w:cs="Calibri"/>
          <w:i/>
          <w:sz w:val="18"/>
          <w:szCs w:val="18"/>
          <w:lang w:eastAsia="zh-CN"/>
        </w:rPr>
        <w:t>n</w:t>
      </w:r>
      <w:r w:rsidRPr="00571453">
        <w:rPr>
          <w:rFonts w:ascii="Calibri" w:hAnsi="Calibri" w:cs="Calibri"/>
          <w:i/>
          <w:spacing w:val="-4"/>
          <w:sz w:val="18"/>
          <w:szCs w:val="18"/>
          <w:lang w:eastAsia="zh-CN"/>
        </w:rPr>
        <w:t xml:space="preserve"> </w:t>
      </w:r>
      <w:r w:rsidRPr="00571453">
        <w:rPr>
          <w:rFonts w:ascii="Calibri" w:hAnsi="Calibri" w:cs="Calibri"/>
          <w:i/>
          <w:spacing w:val="1"/>
          <w:sz w:val="18"/>
          <w:szCs w:val="18"/>
          <w:lang w:eastAsia="zh-CN"/>
        </w:rPr>
        <w:t>th</w:t>
      </w:r>
      <w:r w:rsidRPr="00571453">
        <w:rPr>
          <w:rFonts w:ascii="Calibri" w:hAnsi="Calibri" w:cs="Calibri"/>
          <w:i/>
          <w:spacing w:val="-1"/>
          <w:sz w:val="18"/>
          <w:szCs w:val="18"/>
          <w:lang w:eastAsia="zh-CN"/>
        </w:rPr>
        <w:t>r</w:t>
      </w:r>
      <w:r w:rsidRPr="00571453">
        <w:rPr>
          <w:rFonts w:ascii="Calibri" w:hAnsi="Calibri" w:cs="Calibri"/>
          <w:i/>
          <w:spacing w:val="1"/>
          <w:sz w:val="18"/>
          <w:szCs w:val="18"/>
          <w:lang w:eastAsia="zh-CN"/>
        </w:rPr>
        <w:t>e</w:t>
      </w:r>
      <w:r w:rsidRPr="00571453">
        <w:rPr>
          <w:rFonts w:ascii="Calibri" w:hAnsi="Calibri" w:cs="Calibri"/>
          <w:i/>
          <w:sz w:val="18"/>
          <w:szCs w:val="18"/>
          <w:lang w:eastAsia="zh-CN"/>
        </w:rPr>
        <w:t>e</w:t>
      </w:r>
      <w:r w:rsidRPr="00571453">
        <w:rPr>
          <w:rFonts w:ascii="Calibri" w:hAnsi="Calibri" w:cs="Calibri"/>
          <w:i/>
          <w:spacing w:val="-5"/>
          <w:sz w:val="18"/>
          <w:szCs w:val="18"/>
          <w:lang w:eastAsia="zh-CN"/>
        </w:rPr>
        <w:t xml:space="preserve"> </w:t>
      </w:r>
      <w:r w:rsidRPr="00571453">
        <w:rPr>
          <w:rFonts w:ascii="Calibri" w:hAnsi="Calibri" w:cs="Calibri"/>
          <w:i/>
          <w:spacing w:val="-1"/>
          <w:sz w:val="18"/>
          <w:szCs w:val="18"/>
          <w:lang w:eastAsia="zh-CN"/>
        </w:rPr>
        <w:t>jurisdictions</w:t>
      </w:r>
      <w:r w:rsidRPr="00571453">
        <w:rPr>
          <w:rFonts w:ascii="Calibri" w:hAnsi="Calibri" w:cs="Calibri"/>
          <w:i/>
          <w:spacing w:val="-7"/>
          <w:sz w:val="18"/>
          <w:szCs w:val="18"/>
          <w:lang w:eastAsia="zh-CN"/>
        </w:rPr>
        <w:t xml:space="preserve"> </w:t>
      </w:r>
      <w:r w:rsidRPr="00571453">
        <w:rPr>
          <w:rFonts w:ascii="Calibri" w:hAnsi="Calibri" w:cs="Calibri"/>
          <w:i/>
          <w:spacing w:val="1"/>
          <w:sz w:val="18"/>
          <w:szCs w:val="18"/>
          <w:lang w:eastAsia="zh-CN"/>
        </w:rPr>
        <w:t>p</w:t>
      </w:r>
      <w:r w:rsidRPr="00571453">
        <w:rPr>
          <w:rFonts w:ascii="Calibri" w:hAnsi="Calibri" w:cs="Calibri"/>
          <w:i/>
          <w:sz w:val="18"/>
          <w:szCs w:val="18"/>
          <w:lang w:eastAsia="zh-CN"/>
        </w:rPr>
        <w:t>le</w:t>
      </w:r>
      <w:r w:rsidRPr="00571453">
        <w:rPr>
          <w:rFonts w:ascii="Calibri" w:hAnsi="Calibri" w:cs="Calibri"/>
          <w:i/>
          <w:spacing w:val="1"/>
          <w:sz w:val="18"/>
          <w:szCs w:val="18"/>
          <w:lang w:eastAsia="zh-CN"/>
        </w:rPr>
        <w:t>a</w:t>
      </w:r>
      <w:r w:rsidRPr="00571453">
        <w:rPr>
          <w:rFonts w:ascii="Calibri" w:hAnsi="Calibri" w:cs="Calibri"/>
          <w:i/>
          <w:spacing w:val="-1"/>
          <w:sz w:val="18"/>
          <w:szCs w:val="18"/>
          <w:lang w:eastAsia="zh-CN"/>
        </w:rPr>
        <w:t>s</w:t>
      </w:r>
      <w:r w:rsidRPr="00571453">
        <w:rPr>
          <w:rFonts w:ascii="Calibri" w:hAnsi="Calibri" w:cs="Calibri"/>
          <w:i/>
          <w:sz w:val="18"/>
          <w:szCs w:val="18"/>
          <w:lang w:eastAsia="zh-CN"/>
        </w:rPr>
        <w:t>e</w:t>
      </w:r>
      <w:r w:rsidRPr="00571453">
        <w:rPr>
          <w:rFonts w:ascii="Calibri" w:hAnsi="Calibri" w:cs="Calibri"/>
          <w:i/>
          <w:spacing w:val="-4"/>
          <w:sz w:val="18"/>
          <w:szCs w:val="18"/>
          <w:lang w:eastAsia="zh-CN"/>
        </w:rPr>
        <w:t xml:space="preserve"> </w:t>
      </w:r>
      <w:r w:rsidRPr="00571453">
        <w:rPr>
          <w:rFonts w:ascii="Calibri" w:hAnsi="Calibri" w:cs="Calibri"/>
          <w:i/>
          <w:spacing w:val="1"/>
          <w:sz w:val="18"/>
          <w:szCs w:val="18"/>
          <w:lang w:eastAsia="zh-CN"/>
        </w:rPr>
        <w:t>u</w:t>
      </w:r>
      <w:r w:rsidRPr="00571453">
        <w:rPr>
          <w:rFonts w:ascii="Calibri" w:hAnsi="Calibri" w:cs="Calibri"/>
          <w:i/>
          <w:spacing w:val="-1"/>
          <w:sz w:val="18"/>
          <w:szCs w:val="18"/>
          <w:lang w:eastAsia="zh-CN"/>
        </w:rPr>
        <w:t>s</w:t>
      </w:r>
      <w:r w:rsidRPr="00571453">
        <w:rPr>
          <w:rFonts w:ascii="Calibri" w:hAnsi="Calibri" w:cs="Calibri"/>
          <w:i/>
          <w:sz w:val="18"/>
          <w:szCs w:val="18"/>
          <w:lang w:eastAsia="zh-CN"/>
        </w:rPr>
        <w:t>e</w:t>
      </w:r>
      <w:r w:rsidRPr="00571453">
        <w:rPr>
          <w:rFonts w:ascii="Calibri" w:hAnsi="Calibri" w:cs="Calibri"/>
          <w:i/>
          <w:spacing w:val="-2"/>
          <w:sz w:val="18"/>
          <w:szCs w:val="18"/>
          <w:lang w:eastAsia="zh-CN"/>
        </w:rPr>
        <w:t xml:space="preserve"> </w:t>
      </w:r>
      <w:r w:rsidRPr="00571453">
        <w:rPr>
          <w:rFonts w:ascii="Calibri" w:hAnsi="Calibri" w:cs="Calibri"/>
          <w:i/>
          <w:sz w:val="18"/>
          <w:szCs w:val="18"/>
          <w:lang w:eastAsia="zh-CN"/>
        </w:rPr>
        <w:t>a se</w:t>
      </w:r>
      <w:r w:rsidRPr="00571453">
        <w:rPr>
          <w:rFonts w:ascii="Calibri" w:hAnsi="Calibri" w:cs="Calibri"/>
          <w:i/>
          <w:spacing w:val="1"/>
          <w:sz w:val="18"/>
          <w:szCs w:val="18"/>
          <w:lang w:eastAsia="zh-CN"/>
        </w:rPr>
        <w:t>pa</w:t>
      </w:r>
      <w:r w:rsidRPr="00571453">
        <w:rPr>
          <w:rFonts w:ascii="Calibri" w:hAnsi="Calibri" w:cs="Calibri"/>
          <w:i/>
          <w:spacing w:val="-1"/>
          <w:sz w:val="18"/>
          <w:szCs w:val="18"/>
          <w:lang w:eastAsia="zh-CN"/>
        </w:rPr>
        <w:t>r</w:t>
      </w:r>
      <w:r w:rsidRPr="00571453">
        <w:rPr>
          <w:rFonts w:ascii="Calibri" w:hAnsi="Calibri" w:cs="Calibri"/>
          <w:i/>
          <w:spacing w:val="1"/>
          <w:sz w:val="18"/>
          <w:szCs w:val="18"/>
          <w:lang w:eastAsia="zh-CN"/>
        </w:rPr>
        <w:t>a</w:t>
      </w:r>
      <w:r w:rsidRPr="00571453">
        <w:rPr>
          <w:rFonts w:ascii="Calibri" w:hAnsi="Calibri" w:cs="Calibri"/>
          <w:i/>
          <w:sz w:val="18"/>
          <w:szCs w:val="18"/>
          <w:lang w:eastAsia="zh-CN"/>
        </w:rPr>
        <w:t>te</w:t>
      </w:r>
      <w:r w:rsidRPr="00571453">
        <w:rPr>
          <w:rFonts w:ascii="Calibri" w:hAnsi="Calibri" w:cs="Calibri"/>
          <w:i/>
          <w:spacing w:val="-6"/>
          <w:sz w:val="18"/>
          <w:szCs w:val="18"/>
          <w:lang w:eastAsia="zh-CN"/>
        </w:rPr>
        <w:t xml:space="preserve"> </w:t>
      </w:r>
      <w:r w:rsidRPr="00571453">
        <w:rPr>
          <w:rFonts w:ascii="Calibri" w:hAnsi="Calibri" w:cs="Calibri"/>
          <w:i/>
          <w:sz w:val="18"/>
          <w:szCs w:val="18"/>
          <w:lang w:eastAsia="zh-CN"/>
        </w:rPr>
        <w:t>s</w:t>
      </w:r>
      <w:r w:rsidRPr="00571453">
        <w:rPr>
          <w:rFonts w:ascii="Calibri" w:hAnsi="Calibri" w:cs="Calibri"/>
          <w:i/>
          <w:spacing w:val="1"/>
          <w:sz w:val="18"/>
          <w:szCs w:val="18"/>
          <w:lang w:eastAsia="zh-CN"/>
        </w:rPr>
        <w:t>hee</w:t>
      </w:r>
      <w:r w:rsidRPr="00571453">
        <w:rPr>
          <w:rFonts w:ascii="Calibri" w:hAnsi="Calibri" w:cs="Calibri"/>
          <w:i/>
          <w:sz w:val="18"/>
          <w:szCs w:val="18"/>
          <w:lang w:eastAsia="zh-CN"/>
        </w:rPr>
        <w:t>t</w:t>
      </w:r>
    </w:p>
    <w:p w:rsidRPr="00571453" w:rsidR="009C6585" w:rsidP="009C6585" w:rsidRDefault="009C6585">
      <w:pPr>
        <w:spacing w:before="60" w:after="120"/>
        <w:ind w:right="4"/>
        <w:rPr>
          <w:rFonts w:ascii="Calibri" w:hAnsi="Calibri" w:eastAsia="SimSun" w:cs="Calibri"/>
          <w:sz w:val="18"/>
          <w:szCs w:val="18"/>
          <w:lang w:eastAsia="zh-CN"/>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57"/>
        <w:gridCol w:w="3159"/>
        <w:gridCol w:w="2175"/>
        <w:gridCol w:w="3159"/>
      </w:tblGrid>
      <w:tr w:rsidRPr="00571453" w:rsidR="009C6585" w:rsidTr="007A4071">
        <w:trPr>
          <w:trHeight w:val="357"/>
        </w:trPr>
        <w:tc>
          <w:tcPr>
            <w:tcW w:w="906" w:type="dxa"/>
            <w:shd w:val="clear" w:color="auto" w:fill="auto"/>
            <w:vAlign w:val="center"/>
          </w:tcPr>
          <w:p w:rsidRPr="00571453" w:rsidR="009C6585" w:rsidP="007A4071" w:rsidRDefault="009C6585">
            <w:pPr>
              <w:spacing w:before="60" w:after="120"/>
              <w:ind w:right="4"/>
              <w:rPr>
                <w:rFonts w:ascii="Calibri" w:hAnsi="Calibri" w:eastAsia="SimSun" w:cs="Calibri"/>
                <w:b/>
                <w:sz w:val="18"/>
                <w:szCs w:val="18"/>
                <w:lang w:eastAsia="zh-CN"/>
              </w:rPr>
            </w:pPr>
          </w:p>
        </w:tc>
        <w:tc>
          <w:tcPr>
            <w:tcW w:w="3334" w:type="dxa"/>
            <w:shd w:val="clear" w:color="auto" w:fill="auto"/>
            <w:vAlign w:val="center"/>
          </w:tcPr>
          <w:p w:rsidRPr="00571453" w:rsidR="009C6585" w:rsidP="007A4071" w:rsidRDefault="009C6585">
            <w:pPr>
              <w:spacing w:before="60" w:after="120"/>
              <w:ind w:right="4"/>
              <w:rPr>
                <w:rFonts w:ascii="Calibri" w:hAnsi="Calibri" w:eastAsia="SimSun" w:cs="Calibri"/>
                <w:b/>
                <w:sz w:val="18"/>
                <w:szCs w:val="18"/>
                <w:lang w:eastAsia="zh-CN"/>
              </w:rPr>
            </w:pPr>
            <w:r w:rsidRPr="00571453">
              <w:rPr>
                <w:rFonts w:ascii="Calibri" w:hAnsi="Calibri" w:eastAsia="SimSun" w:cs="Calibri"/>
                <w:b/>
                <w:sz w:val="18"/>
                <w:szCs w:val="18"/>
                <w:lang w:eastAsia="zh-CN"/>
              </w:rPr>
              <w:t>Jurisdiction(s) of tax residency</w:t>
            </w:r>
          </w:p>
        </w:tc>
        <w:tc>
          <w:tcPr>
            <w:tcW w:w="2288" w:type="dxa"/>
            <w:shd w:val="clear" w:color="auto" w:fill="auto"/>
            <w:vAlign w:val="center"/>
          </w:tcPr>
          <w:p w:rsidRPr="00571453" w:rsidR="009C6585" w:rsidP="007A4071" w:rsidRDefault="009C6585">
            <w:pPr>
              <w:spacing w:before="60" w:after="120"/>
              <w:ind w:right="4"/>
              <w:rPr>
                <w:rFonts w:ascii="Calibri" w:hAnsi="Calibri" w:eastAsia="SimSun" w:cs="Calibri"/>
                <w:b/>
                <w:sz w:val="18"/>
                <w:szCs w:val="18"/>
                <w:lang w:eastAsia="zh-CN"/>
              </w:rPr>
            </w:pPr>
            <w:r w:rsidRPr="00571453">
              <w:rPr>
                <w:rFonts w:ascii="Calibri" w:hAnsi="Calibri" w:eastAsia="SimSun" w:cs="Calibri"/>
                <w:b/>
                <w:sz w:val="18"/>
                <w:szCs w:val="18"/>
                <w:lang w:eastAsia="zh-CN"/>
              </w:rPr>
              <w:t>Tax reference number type</w:t>
            </w:r>
          </w:p>
        </w:tc>
        <w:tc>
          <w:tcPr>
            <w:tcW w:w="3362" w:type="dxa"/>
            <w:shd w:val="clear" w:color="auto" w:fill="auto"/>
            <w:vAlign w:val="center"/>
          </w:tcPr>
          <w:p w:rsidRPr="00571453" w:rsidR="009C6585" w:rsidP="007A4071" w:rsidRDefault="009C6585">
            <w:pPr>
              <w:spacing w:before="60" w:after="120"/>
              <w:ind w:right="4"/>
              <w:rPr>
                <w:rFonts w:ascii="Calibri" w:hAnsi="Calibri" w:eastAsia="SimSun" w:cs="Calibri"/>
                <w:b/>
                <w:sz w:val="18"/>
                <w:szCs w:val="18"/>
                <w:lang w:eastAsia="zh-CN"/>
              </w:rPr>
            </w:pPr>
            <w:r w:rsidRPr="00571453">
              <w:rPr>
                <w:rFonts w:ascii="Calibri" w:hAnsi="Calibri" w:eastAsia="SimSun" w:cs="Calibri"/>
                <w:b/>
                <w:sz w:val="18"/>
                <w:szCs w:val="18"/>
                <w:lang w:eastAsia="zh-CN"/>
              </w:rPr>
              <w:t>Tax reference number (e.g. TIN)</w:t>
            </w:r>
          </w:p>
        </w:tc>
      </w:tr>
      <w:tr w:rsidRPr="00571453" w:rsidR="009C6585" w:rsidTr="007A4071">
        <w:trPr>
          <w:trHeight w:val="429"/>
        </w:trPr>
        <w:tc>
          <w:tcPr>
            <w:tcW w:w="1008" w:type="dxa"/>
            <w:shd w:val="clear" w:color="auto" w:fill="auto"/>
            <w:vAlign w:val="center"/>
          </w:tcPr>
          <w:p w:rsidRPr="00571453" w:rsidR="009C6585" w:rsidP="007A4071" w:rsidRDefault="009C6585">
            <w:pPr>
              <w:spacing w:before="60" w:after="120"/>
              <w:ind w:right="4"/>
              <w:rPr>
                <w:rFonts w:ascii="Calibri" w:hAnsi="Calibri" w:eastAsia="SimSun" w:cs="Calibri"/>
                <w:b/>
                <w:sz w:val="18"/>
                <w:szCs w:val="18"/>
                <w:lang w:eastAsia="zh-CN"/>
              </w:rPr>
            </w:pPr>
            <w:r w:rsidRPr="00571453">
              <w:rPr>
                <w:rFonts w:ascii="Calibri" w:hAnsi="Calibri" w:eastAsia="SimSun" w:cs="Calibri"/>
                <w:b/>
                <w:sz w:val="18"/>
                <w:szCs w:val="18"/>
                <w:lang w:eastAsia="zh-CN"/>
              </w:rPr>
              <w:t>1</w:t>
            </w:r>
          </w:p>
        </w:tc>
        <w:tc>
          <w:tcPr>
            <w:tcW w:w="3690"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c>
          <w:tcPr>
            <w:tcW w:w="2520"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c>
          <w:tcPr>
            <w:tcW w:w="377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rPr>
          <w:trHeight w:val="438"/>
        </w:trPr>
        <w:tc>
          <w:tcPr>
            <w:tcW w:w="906" w:type="dxa"/>
            <w:shd w:val="clear" w:color="auto" w:fill="auto"/>
            <w:vAlign w:val="center"/>
          </w:tcPr>
          <w:p w:rsidRPr="00571453" w:rsidR="009C6585" w:rsidP="007A4071" w:rsidRDefault="009C6585">
            <w:pPr>
              <w:spacing w:before="60" w:after="120"/>
              <w:ind w:right="4"/>
              <w:rPr>
                <w:rFonts w:ascii="Calibri" w:hAnsi="Calibri" w:eastAsia="SimSun" w:cs="Calibri"/>
                <w:b/>
                <w:sz w:val="18"/>
                <w:szCs w:val="18"/>
                <w:lang w:eastAsia="zh-CN"/>
              </w:rPr>
            </w:pPr>
            <w:r w:rsidRPr="00571453">
              <w:rPr>
                <w:rFonts w:ascii="Calibri" w:hAnsi="Calibri" w:eastAsia="SimSun" w:cs="Calibri"/>
                <w:b/>
                <w:sz w:val="18"/>
                <w:szCs w:val="18"/>
                <w:lang w:eastAsia="zh-CN"/>
              </w:rPr>
              <w:t>2</w:t>
            </w:r>
          </w:p>
        </w:tc>
        <w:tc>
          <w:tcPr>
            <w:tcW w:w="3334"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c>
          <w:tcPr>
            <w:tcW w:w="228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c>
          <w:tcPr>
            <w:tcW w:w="3362"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r w:rsidRPr="00571453" w:rsidR="009C6585" w:rsidTr="007A4071">
        <w:trPr>
          <w:trHeight w:val="447"/>
        </w:trPr>
        <w:tc>
          <w:tcPr>
            <w:tcW w:w="906" w:type="dxa"/>
            <w:shd w:val="clear" w:color="auto" w:fill="auto"/>
            <w:vAlign w:val="center"/>
          </w:tcPr>
          <w:p w:rsidRPr="00571453" w:rsidR="009C6585" w:rsidP="007A4071" w:rsidRDefault="009C6585">
            <w:pPr>
              <w:spacing w:before="60" w:after="120"/>
              <w:ind w:right="4"/>
              <w:rPr>
                <w:rFonts w:ascii="Calibri" w:hAnsi="Calibri" w:eastAsia="SimSun" w:cs="Calibri"/>
                <w:b/>
                <w:sz w:val="18"/>
                <w:szCs w:val="18"/>
                <w:lang w:eastAsia="zh-CN"/>
              </w:rPr>
            </w:pPr>
            <w:r w:rsidRPr="00571453">
              <w:rPr>
                <w:rFonts w:ascii="Calibri" w:hAnsi="Calibri" w:eastAsia="SimSun" w:cs="Calibri"/>
                <w:b/>
                <w:sz w:val="18"/>
                <w:szCs w:val="18"/>
                <w:lang w:eastAsia="zh-CN"/>
              </w:rPr>
              <w:t>3</w:t>
            </w:r>
          </w:p>
        </w:tc>
        <w:tc>
          <w:tcPr>
            <w:tcW w:w="3334"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c>
          <w:tcPr>
            <w:tcW w:w="228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c>
          <w:tcPr>
            <w:tcW w:w="3362"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bl>
    <w:p w:rsidRPr="00571453" w:rsidR="009C6585" w:rsidP="009C6585" w:rsidRDefault="009C6585">
      <w:pPr>
        <w:spacing w:before="60" w:after="120"/>
        <w:ind w:right="4"/>
        <w:rPr>
          <w:rFonts w:ascii="Calibri" w:hAnsi="Calibri" w:eastAsia="SimSun" w:cs="Calibri"/>
          <w:sz w:val="18"/>
          <w:szCs w:val="18"/>
          <w:lang w:eastAsia="zh-CN"/>
        </w:rPr>
      </w:pPr>
    </w:p>
    <w:p w:rsidRPr="00571453" w:rsidR="009C6585" w:rsidP="009C6585" w:rsidRDefault="009C6585">
      <w:pPr>
        <w:autoSpaceDE w:val="0"/>
        <w:autoSpaceDN w:val="0"/>
        <w:adjustRightInd w:val="0"/>
        <w:snapToGrid w:val="0"/>
        <w:spacing w:before="60" w:after="120"/>
        <w:ind w:right="4"/>
        <w:rPr>
          <w:rFonts w:ascii="Calibri" w:hAnsi="Calibri" w:eastAsia="MS Mincho" w:cs="Calibri"/>
          <w:b/>
          <w:bCs/>
          <w:sz w:val="18"/>
          <w:szCs w:val="18"/>
        </w:rPr>
      </w:pPr>
      <w:r w:rsidRPr="00571453">
        <w:rPr>
          <w:rFonts w:ascii="Calibri" w:hAnsi="Calibri" w:eastAsia="MS Mincho" w:cs="Calibri"/>
          <w:b/>
          <w:bCs/>
          <w:sz w:val="18"/>
          <w:szCs w:val="18"/>
        </w:rPr>
        <w:t xml:space="preserve">If applicable, please specify the reason for non-availability of a tax reference number: </w:t>
      </w:r>
    </w:p>
    <w:p w:rsidRPr="00571453" w:rsidR="009C6585" w:rsidP="009C6585" w:rsidRDefault="009C6585">
      <w:pPr>
        <w:autoSpaceDE w:val="0"/>
        <w:autoSpaceDN w:val="0"/>
        <w:adjustRightInd w:val="0"/>
        <w:snapToGrid w:val="0"/>
        <w:spacing w:before="60" w:after="120"/>
        <w:ind w:right="4"/>
        <w:rPr>
          <w:rFonts w:ascii="Calibri" w:hAnsi="Calibri" w:eastAsia="MS Mincho" w:cs="Calibri"/>
          <w:b/>
          <w:bCs/>
          <w:sz w:val="18"/>
          <w:szCs w:val="18"/>
        </w:rPr>
      </w:pPr>
    </w:p>
    <w:tbl>
      <w:tblPr>
        <w:tblStyle w:val="TableGrid"/>
        <w:tblW w:w="0" w:type="auto"/>
        <w:tblBorders>
          <w:top w:val="none" w:color="auto" w:sz="0" w:space="0"/>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60"/>
      </w:tblGrid>
      <w:tr w:rsidRPr="00571453" w:rsidR="009C6585" w:rsidTr="007A4071">
        <w:tc>
          <w:tcPr>
            <w:tcW w:w="10116" w:type="dxa"/>
            <w:vAlign w:val="center"/>
          </w:tcPr>
          <w:p w:rsidRPr="00571453" w:rsidR="009C6585" w:rsidP="007A4071" w:rsidRDefault="009C6585">
            <w:pPr>
              <w:widowControl w:val="0"/>
              <w:autoSpaceDE w:val="0"/>
              <w:autoSpaceDN w:val="0"/>
              <w:adjustRightInd w:val="0"/>
              <w:spacing w:before="60" w:after="120"/>
              <w:ind w:right="4"/>
              <w:rPr>
                <w:rFonts w:ascii="Calibri" w:hAnsi="Calibri" w:eastAsia="SimSun" w:cs="Calibri"/>
                <w:lang w:eastAsia="zh-CN"/>
              </w:rPr>
            </w:pPr>
            <w:r w:rsidRPr="00571453">
              <w:rPr>
                <w:rFonts w:ascii="Calibri" w:hAnsi="Calibri" w:eastAsia="SimSun" w:cs="Calibri"/>
                <w:lang w:eastAsia="zh-CN"/>
              </w:rPr>
              <w:fldChar w:fldCharType="begin">
                <w:ffData>
                  <w:name w:val="Text14"/>
                  <w:enabled/>
                  <w:calcOnExit w:val="0"/>
                  <w:textInput/>
                </w:ffData>
              </w:fldChar>
            </w:r>
            <w:bookmarkStart w:name="Text14" w:id="111"/>
            <w:r w:rsidRPr="00571453">
              <w:rPr>
                <w:rFonts w:ascii="Calibri" w:hAnsi="Calibri" w:eastAsia="SimSun" w:cs="Calibri"/>
                <w:lang w:eastAsia="zh-CN"/>
              </w:rPr>
              <w:instrText xml:space="preserve"> FORMTEXT </w:instrText>
            </w:r>
            <w:r w:rsidRPr="00571453">
              <w:rPr>
                <w:rFonts w:ascii="Calibri" w:hAnsi="Calibri" w:eastAsia="SimSun" w:cs="Calibri"/>
                <w:lang w:eastAsia="zh-CN"/>
              </w:rPr>
            </w:r>
            <w:r w:rsidRPr="00571453">
              <w:rPr>
                <w:rFonts w:ascii="Calibri" w:hAnsi="Calibri" w:eastAsia="SimSun" w:cs="Calibri"/>
                <w:lang w:eastAsia="zh-CN"/>
              </w:rPr>
              <w:fldChar w:fldCharType="separate"/>
            </w:r>
            <w:r w:rsidR="00A84347">
              <w:rPr>
                <w:rFonts w:ascii="Calibri" w:hAnsi="Calibri" w:eastAsia="SimSun" w:cs="Calibri"/>
                <w:noProof/>
                <w:lang w:eastAsia="zh-CN"/>
              </w:rPr>
              <w:t> </w:t>
            </w:r>
            <w:r w:rsidR="00A84347">
              <w:rPr>
                <w:rFonts w:ascii="Calibri" w:hAnsi="Calibri" w:eastAsia="SimSun" w:cs="Calibri"/>
                <w:noProof/>
                <w:lang w:eastAsia="zh-CN"/>
              </w:rPr>
              <w:t> </w:t>
            </w:r>
            <w:r w:rsidR="00A84347">
              <w:rPr>
                <w:rFonts w:ascii="Calibri" w:hAnsi="Calibri" w:eastAsia="SimSun" w:cs="Calibri"/>
                <w:noProof/>
                <w:lang w:eastAsia="zh-CN"/>
              </w:rPr>
              <w:t> </w:t>
            </w:r>
            <w:r w:rsidR="00A84347">
              <w:rPr>
                <w:rFonts w:ascii="Calibri" w:hAnsi="Calibri" w:eastAsia="SimSun" w:cs="Calibri"/>
                <w:noProof/>
                <w:lang w:eastAsia="zh-CN"/>
              </w:rPr>
              <w:t> </w:t>
            </w:r>
            <w:r w:rsidR="00A84347">
              <w:rPr>
                <w:rFonts w:ascii="Calibri" w:hAnsi="Calibri" w:eastAsia="SimSun" w:cs="Calibri"/>
                <w:noProof/>
                <w:lang w:eastAsia="zh-CN"/>
              </w:rPr>
              <w:t> </w:t>
            </w:r>
            <w:r w:rsidRPr="00571453">
              <w:rPr>
                <w:rFonts w:ascii="Calibri" w:hAnsi="Calibri" w:eastAsia="SimSun" w:cs="Calibri"/>
                <w:lang w:eastAsia="zh-CN"/>
              </w:rPr>
              <w:fldChar w:fldCharType="end"/>
            </w:r>
            <w:bookmarkEnd w:id="111"/>
          </w:p>
        </w:tc>
      </w:tr>
    </w:tbl>
    <w:p w:rsidRPr="00571453" w:rsidR="009C6585" w:rsidP="009C6585" w:rsidRDefault="009C6585">
      <w:pPr>
        <w:spacing w:before="60" w:after="120"/>
        <w:ind w:right="4"/>
        <w:rPr>
          <w:rFonts w:ascii="Calibri" w:hAnsi="Calibri" w:eastAsia="SimSun" w:cs="Calibri"/>
          <w:sz w:val="18"/>
          <w:szCs w:val="18"/>
          <w:lang w:eastAsia="zh-CN"/>
        </w:rPr>
      </w:pPr>
    </w:p>
    <w:p w:rsidRPr="00571453" w:rsidR="009C6585" w:rsidP="009C6585" w:rsidRDefault="009C6585">
      <w:pPr>
        <w:spacing w:before="60" w:after="120"/>
        <w:ind w:right="4"/>
        <w:rPr>
          <w:rFonts w:ascii="Calibri" w:hAnsi="Calibri" w:eastAsia="SimSun" w:cs="Calibri"/>
          <w:sz w:val="18"/>
          <w:szCs w:val="18"/>
          <w:lang w:eastAsia="zh-CN"/>
        </w:rPr>
      </w:pPr>
      <w:r w:rsidRPr="00571453">
        <w:rPr>
          <w:rFonts w:ascii="Calibri" w:hAnsi="Calibri" w:eastAsia="SimSun" w:cs="Calibri"/>
          <w:sz w:val="18"/>
          <w:szCs w:val="18"/>
          <w:lang w:eastAsia="zh-CN"/>
        </w:rPr>
        <w:br w:type="page"/>
      </w:r>
    </w:p>
    <w:p w:rsidRPr="00630828" w:rsidR="009C6585" w:rsidP="009C6585" w:rsidRDefault="009C6585">
      <w:pPr>
        <w:spacing w:before="60" w:after="120"/>
        <w:ind w:right="4"/>
        <w:rPr>
          <w:rFonts w:ascii="Calibri" w:hAnsi="Calibri" w:cs="Calibri"/>
          <w:szCs w:val="24"/>
          <w:u w:val="single"/>
          <w:lang w:eastAsia="zh-CN"/>
        </w:rPr>
      </w:pPr>
      <w:r w:rsidRPr="00571453">
        <w:rPr>
          <w:rFonts w:ascii="Calibri" w:hAnsi="Calibri" w:cs="Calibri"/>
          <w:b/>
          <w:bCs/>
          <w:szCs w:val="24"/>
          <w:lang w:eastAsia="zh-CN"/>
        </w:rPr>
        <w:lastRenderedPageBreak/>
        <w:t>Section 8</w:t>
      </w:r>
      <w:r w:rsidRPr="00571453">
        <w:rPr>
          <w:rFonts w:ascii="Calibri" w:hAnsi="Calibri" w:cs="Calibri"/>
          <w:b/>
          <w:bCs/>
          <w:spacing w:val="2"/>
          <w:szCs w:val="24"/>
          <w:lang w:eastAsia="zh-CN"/>
        </w:rPr>
        <w:t xml:space="preserve"> </w:t>
      </w:r>
      <w:r w:rsidRPr="00571453">
        <w:rPr>
          <w:rFonts w:ascii="Calibri" w:hAnsi="Calibri" w:cs="Calibri"/>
          <w:b/>
          <w:bCs/>
          <w:szCs w:val="24"/>
          <w:lang w:eastAsia="zh-CN"/>
        </w:rPr>
        <w:t>–</w:t>
      </w:r>
      <w:r w:rsidRPr="00571453">
        <w:rPr>
          <w:rFonts w:ascii="Calibri" w:hAnsi="Calibri" w:cs="Calibri"/>
          <w:b/>
          <w:bCs/>
          <w:spacing w:val="-1"/>
          <w:szCs w:val="24"/>
          <w:lang w:eastAsia="zh-CN"/>
        </w:rPr>
        <w:t xml:space="preserve"> </w:t>
      </w:r>
      <w:r w:rsidRPr="00571453">
        <w:rPr>
          <w:rFonts w:ascii="Calibri" w:hAnsi="Calibri" w:cs="Calibri"/>
          <w:b/>
          <w:bCs/>
          <w:spacing w:val="1"/>
          <w:szCs w:val="24"/>
          <w:lang w:eastAsia="zh-CN"/>
        </w:rPr>
        <w:t>T</w:t>
      </w:r>
      <w:r w:rsidRPr="00571453">
        <w:rPr>
          <w:rFonts w:ascii="Calibri" w:hAnsi="Calibri" w:cs="Calibri"/>
          <w:b/>
          <w:bCs/>
          <w:spacing w:val="-1"/>
          <w:szCs w:val="24"/>
          <w:lang w:eastAsia="zh-CN"/>
        </w:rPr>
        <w:t>y</w:t>
      </w:r>
      <w:r w:rsidRPr="00571453">
        <w:rPr>
          <w:rFonts w:ascii="Calibri" w:hAnsi="Calibri" w:cs="Calibri"/>
          <w:b/>
          <w:bCs/>
          <w:spacing w:val="1"/>
          <w:szCs w:val="24"/>
          <w:lang w:eastAsia="zh-CN"/>
        </w:rPr>
        <w:t>p</w:t>
      </w:r>
      <w:r w:rsidRPr="00571453">
        <w:rPr>
          <w:rFonts w:ascii="Calibri" w:hAnsi="Calibri" w:cs="Calibri"/>
          <w:b/>
          <w:bCs/>
          <w:szCs w:val="24"/>
          <w:lang w:eastAsia="zh-CN"/>
        </w:rPr>
        <w:t>e</w:t>
      </w:r>
      <w:r w:rsidRPr="00571453">
        <w:rPr>
          <w:rFonts w:ascii="Calibri" w:hAnsi="Calibri" w:cs="Calibri"/>
          <w:b/>
          <w:bCs/>
          <w:spacing w:val="-4"/>
          <w:szCs w:val="24"/>
          <w:lang w:eastAsia="zh-CN"/>
        </w:rPr>
        <w:t xml:space="preserve"> </w:t>
      </w:r>
      <w:r w:rsidRPr="00571453">
        <w:rPr>
          <w:rFonts w:ascii="Calibri" w:hAnsi="Calibri" w:cs="Calibri"/>
          <w:b/>
          <w:bCs/>
          <w:szCs w:val="24"/>
          <w:lang w:eastAsia="zh-CN"/>
        </w:rPr>
        <w:t>of</w:t>
      </w:r>
      <w:r w:rsidRPr="00571453">
        <w:rPr>
          <w:rFonts w:ascii="Calibri" w:hAnsi="Calibri" w:cs="Calibri"/>
          <w:b/>
          <w:bCs/>
          <w:spacing w:val="2"/>
          <w:szCs w:val="24"/>
          <w:lang w:eastAsia="zh-CN"/>
        </w:rPr>
        <w:t xml:space="preserve"> </w:t>
      </w:r>
      <w:r w:rsidRPr="00571453">
        <w:rPr>
          <w:rFonts w:ascii="Calibri" w:hAnsi="Calibri" w:cs="Calibri"/>
          <w:b/>
          <w:bCs/>
          <w:spacing w:val="-2"/>
          <w:szCs w:val="24"/>
          <w:lang w:eastAsia="zh-CN"/>
        </w:rPr>
        <w:t>C</w:t>
      </w:r>
      <w:r w:rsidRPr="00571453">
        <w:rPr>
          <w:rFonts w:ascii="Calibri" w:hAnsi="Calibri" w:cs="Calibri"/>
          <w:b/>
          <w:bCs/>
          <w:szCs w:val="24"/>
          <w:lang w:eastAsia="zh-CN"/>
        </w:rPr>
        <w:t>o</w:t>
      </w:r>
      <w:r w:rsidRPr="00571453">
        <w:rPr>
          <w:rFonts w:ascii="Calibri" w:hAnsi="Calibri" w:cs="Calibri"/>
          <w:b/>
          <w:bCs/>
          <w:spacing w:val="1"/>
          <w:szCs w:val="24"/>
          <w:lang w:eastAsia="zh-CN"/>
        </w:rPr>
        <w:t>n</w:t>
      </w:r>
      <w:r w:rsidRPr="00571453">
        <w:rPr>
          <w:rFonts w:ascii="Calibri" w:hAnsi="Calibri" w:cs="Calibri"/>
          <w:b/>
          <w:bCs/>
          <w:spacing w:val="-2"/>
          <w:szCs w:val="24"/>
          <w:lang w:eastAsia="zh-CN"/>
        </w:rPr>
        <w:t>t</w:t>
      </w:r>
      <w:r w:rsidRPr="00571453">
        <w:rPr>
          <w:rFonts w:ascii="Calibri" w:hAnsi="Calibri" w:cs="Calibri"/>
          <w:b/>
          <w:bCs/>
          <w:spacing w:val="1"/>
          <w:szCs w:val="24"/>
          <w:lang w:eastAsia="zh-CN"/>
        </w:rPr>
        <w:t>r</w:t>
      </w:r>
      <w:r w:rsidRPr="00571453">
        <w:rPr>
          <w:rFonts w:ascii="Calibri" w:hAnsi="Calibri" w:cs="Calibri"/>
          <w:b/>
          <w:bCs/>
          <w:szCs w:val="24"/>
          <w:lang w:eastAsia="zh-CN"/>
        </w:rPr>
        <w:t>o</w:t>
      </w:r>
      <w:r w:rsidRPr="00571453">
        <w:rPr>
          <w:rFonts w:ascii="Calibri" w:hAnsi="Calibri" w:cs="Calibri"/>
          <w:b/>
          <w:bCs/>
          <w:spacing w:val="-1"/>
          <w:szCs w:val="24"/>
          <w:lang w:eastAsia="zh-CN"/>
        </w:rPr>
        <w:t>ll</w:t>
      </w:r>
      <w:r w:rsidRPr="00571453">
        <w:rPr>
          <w:rFonts w:ascii="Calibri" w:hAnsi="Calibri" w:cs="Calibri"/>
          <w:b/>
          <w:bCs/>
          <w:spacing w:val="1"/>
          <w:szCs w:val="24"/>
          <w:lang w:eastAsia="zh-CN"/>
        </w:rPr>
        <w:t>in</w:t>
      </w:r>
      <w:r w:rsidRPr="00571453">
        <w:rPr>
          <w:rFonts w:ascii="Calibri" w:hAnsi="Calibri" w:cs="Calibri"/>
          <w:b/>
          <w:bCs/>
          <w:szCs w:val="24"/>
          <w:lang w:eastAsia="zh-CN"/>
        </w:rPr>
        <w:t>g</w:t>
      </w:r>
      <w:r w:rsidRPr="00571453">
        <w:rPr>
          <w:rFonts w:ascii="Calibri" w:hAnsi="Calibri" w:cs="Calibri"/>
          <w:b/>
          <w:bCs/>
          <w:spacing w:val="-8"/>
          <w:szCs w:val="24"/>
          <w:lang w:eastAsia="zh-CN"/>
        </w:rPr>
        <w:t xml:space="preserve"> </w:t>
      </w:r>
      <w:r w:rsidRPr="00571453">
        <w:rPr>
          <w:rFonts w:ascii="Calibri" w:hAnsi="Calibri" w:cs="Calibri"/>
          <w:b/>
          <w:bCs/>
          <w:szCs w:val="24"/>
          <w:lang w:eastAsia="zh-CN"/>
        </w:rPr>
        <w:t>P</w:t>
      </w:r>
      <w:r w:rsidRPr="00571453">
        <w:rPr>
          <w:rFonts w:ascii="Calibri" w:hAnsi="Calibri" w:cs="Calibri"/>
          <w:b/>
          <w:bCs/>
          <w:spacing w:val="-1"/>
          <w:szCs w:val="24"/>
          <w:lang w:eastAsia="zh-CN"/>
        </w:rPr>
        <w:t>e</w:t>
      </w:r>
      <w:r w:rsidRPr="00571453">
        <w:rPr>
          <w:rFonts w:ascii="Calibri" w:hAnsi="Calibri" w:cs="Calibri"/>
          <w:b/>
          <w:bCs/>
          <w:spacing w:val="1"/>
          <w:szCs w:val="24"/>
          <w:lang w:eastAsia="zh-CN"/>
        </w:rPr>
        <w:t>r</w:t>
      </w:r>
      <w:r w:rsidRPr="00571453">
        <w:rPr>
          <w:rFonts w:ascii="Calibri" w:hAnsi="Calibri" w:cs="Calibri"/>
          <w:b/>
          <w:bCs/>
          <w:szCs w:val="24"/>
          <w:lang w:eastAsia="zh-CN"/>
        </w:rPr>
        <w:t>s</w:t>
      </w:r>
      <w:r w:rsidRPr="00571453">
        <w:rPr>
          <w:rFonts w:ascii="Calibri" w:hAnsi="Calibri" w:cs="Calibri"/>
          <w:b/>
          <w:bCs/>
          <w:spacing w:val="1"/>
          <w:szCs w:val="24"/>
          <w:lang w:eastAsia="zh-CN"/>
        </w:rPr>
        <w:t>o</w:t>
      </w:r>
      <w:r w:rsidRPr="00571453">
        <w:rPr>
          <w:rFonts w:ascii="Calibri" w:hAnsi="Calibri" w:cs="Calibri"/>
          <w:b/>
          <w:bCs/>
          <w:szCs w:val="24"/>
          <w:lang w:eastAsia="zh-CN"/>
        </w:rPr>
        <w:t>n</w:t>
      </w:r>
    </w:p>
    <w:p w:rsidRPr="00571453" w:rsidR="009C6585" w:rsidP="009C6585" w:rsidRDefault="009C6585">
      <w:pPr>
        <w:spacing w:before="60" w:after="120"/>
        <w:ind w:right="4"/>
        <w:rPr>
          <w:rFonts w:ascii="Calibri" w:hAnsi="Calibri" w:cs="Calibri"/>
          <w:sz w:val="20"/>
          <w:szCs w:val="20"/>
          <w:lang w:eastAsia="zh-CN"/>
        </w:rPr>
      </w:pPr>
      <w:r w:rsidRPr="00571453">
        <w:rPr>
          <w:rFonts w:ascii="Calibri" w:hAnsi="Calibri" w:cs="Calibri"/>
          <w:i/>
          <w:position w:val="1"/>
          <w:sz w:val="20"/>
          <w:szCs w:val="20"/>
          <w:lang w:eastAsia="zh-CN"/>
        </w:rPr>
        <w:t>(</w:t>
      </w:r>
      <w:r w:rsidRPr="00571453">
        <w:rPr>
          <w:rFonts w:ascii="Calibri" w:hAnsi="Calibri" w:cs="Calibri"/>
          <w:i/>
          <w:spacing w:val="1"/>
          <w:position w:val="1"/>
          <w:sz w:val="20"/>
          <w:szCs w:val="20"/>
          <w:lang w:eastAsia="zh-CN"/>
        </w:rPr>
        <w:t>P</w:t>
      </w:r>
      <w:r w:rsidRPr="00571453">
        <w:rPr>
          <w:rFonts w:ascii="Calibri" w:hAnsi="Calibri" w:cs="Calibri"/>
          <w:i/>
          <w:position w:val="1"/>
          <w:sz w:val="20"/>
          <w:szCs w:val="20"/>
          <w:lang w:eastAsia="zh-CN"/>
        </w:rPr>
        <w:t>le</w:t>
      </w:r>
      <w:r w:rsidRPr="00571453">
        <w:rPr>
          <w:rFonts w:ascii="Calibri" w:hAnsi="Calibri" w:cs="Calibri"/>
          <w:i/>
          <w:spacing w:val="-1"/>
          <w:position w:val="1"/>
          <w:sz w:val="20"/>
          <w:szCs w:val="20"/>
          <w:lang w:eastAsia="zh-CN"/>
        </w:rPr>
        <w:t>a</w:t>
      </w:r>
      <w:r w:rsidRPr="00571453">
        <w:rPr>
          <w:rFonts w:ascii="Calibri" w:hAnsi="Calibri" w:cs="Calibri"/>
          <w:i/>
          <w:position w:val="1"/>
          <w:sz w:val="20"/>
          <w:szCs w:val="20"/>
          <w:lang w:eastAsia="zh-CN"/>
        </w:rPr>
        <w:t>se</w:t>
      </w:r>
      <w:r w:rsidRPr="00571453">
        <w:rPr>
          <w:rFonts w:ascii="Calibri" w:hAnsi="Calibri" w:cs="Calibri"/>
          <w:i/>
          <w:spacing w:val="-2"/>
          <w:position w:val="1"/>
          <w:sz w:val="20"/>
          <w:szCs w:val="20"/>
          <w:lang w:eastAsia="zh-CN"/>
        </w:rPr>
        <w:t xml:space="preserve"> </w:t>
      </w:r>
      <w:r w:rsidRPr="00571453">
        <w:rPr>
          <w:rFonts w:ascii="Calibri" w:hAnsi="Calibri" w:cs="Calibri"/>
          <w:i/>
          <w:position w:val="1"/>
          <w:sz w:val="20"/>
          <w:szCs w:val="20"/>
          <w:lang w:eastAsia="zh-CN"/>
        </w:rPr>
        <w:t>o</w:t>
      </w:r>
      <w:r w:rsidRPr="00571453">
        <w:rPr>
          <w:rFonts w:ascii="Calibri" w:hAnsi="Calibri" w:cs="Calibri"/>
          <w:i/>
          <w:spacing w:val="-1"/>
          <w:position w:val="1"/>
          <w:sz w:val="20"/>
          <w:szCs w:val="20"/>
          <w:lang w:eastAsia="zh-CN"/>
        </w:rPr>
        <w:t>n</w:t>
      </w:r>
      <w:r w:rsidRPr="00571453">
        <w:rPr>
          <w:rFonts w:ascii="Calibri" w:hAnsi="Calibri" w:cs="Calibri"/>
          <w:i/>
          <w:position w:val="1"/>
          <w:sz w:val="20"/>
          <w:szCs w:val="20"/>
          <w:lang w:eastAsia="zh-CN"/>
        </w:rPr>
        <w:t>ly com</w:t>
      </w:r>
      <w:r w:rsidRPr="00571453">
        <w:rPr>
          <w:rFonts w:ascii="Calibri" w:hAnsi="Calibri" w:cs="Calibri"/>
          <w:i/>
          <w:spacing w:val="-1"/>
          <w:position w:val="1"/>
          <w:sz w:val="20"/>
          <w:szCs w:val="20"/>
          <w:lang w:eastAsia="zh-CN"/>
        </w:rPr>
        <w:t>p</w:t>
      </w:r>
      <w:r w:rsidRPr="00571453">
        <w:rPr>
          <w:rFonts w:ascii="Calibri" w:hAnsi="Calibri" w:cs="Calibri"/>
          <w:i/>
          <w:position w:val="1"/>
          <w:sz w:val="20"/>
          <w:szCs w:val="20"/>
          <w:lang w:eastAsia="zh-CN"/>
        </w:rPr>
        <w:t>le</w:t>
      </w:r>
      <w:r w:rsidRPr="00571453">
        <w:rPr>
          <w:rFonts w:ascii="Calibri" w:hAnsi="Calibri" w:cs="Calibri"/>
          <w:i/>
          <w:spacing w:val="-2"/>
          <w:position w:val="1"/>
          <w:sz w:val="20"/>
          <w:szCs w:val="20"/>
          <w:lang w:eastAsia="zh-CN"/>
        </w:rPr>
        <w:t>t</w:t>
      </w:r>
      <w:r w:rsidRPr="00571453">
        <w:rPr>
          <w:rFonts w:ascii="Calibri" w:hAnsi="Calibri" w:cs="Calibri"/>
          <w:i/>
          <w:position w:val="1"/>
          <w:sz w:val="20"/>
          <w:szCs w:val="20"/>
          <w:lang w:eastAsia="zh-CN"/>
        </w:rPr>
        <w:t xml:space="preserve">e </w:t>
      </w:r>
      <w:r w:rsidRPr="00571453">
        <w:rPr>
          <w:rFonts w:ascii="Calibri" w:hAnsi="Calibri" w:cs="Calibri"/>
          <w:i/>
          <w:spacing w:val="1"/>
          <w:position w:val="1"/>
          <w:sz w:val="20"/>
          <w:szCs w:val="20"/>
          <w:lang w:eastAsia="zh-CN"/>
        </w:rPr>
        <w:t>t</w:t>
      </w:r>
      <w:r w:rsidRPr="00571453">
        <w:rPr>
          <w:rFonts w:ascii="Calibri" w:hAnsi="Calibri" w:cs="Calibri"/>
          <w:i/>
          <w:spacing w:val="-1"/>
          <w:position w:val="1"/>
          <w:sz w:val="20"/>
          <w:szCs w:val="20"/>
          <w:lang w:eastAsia="zh-CN"/>
        </w:rPr>
        <w:t>h</w:t>
      </w:r>
      <w:r w:rsidRPr="00571453">
        <w:rPr>
          <w:rFonts w:ascii="Calibri" w:hAnsi="Calibri" w:cs="Calibri"/>
          <w:i/>
          <w:position w:val="1"/>
          <w:sz w:val="20"/>
          <w:szCs w:val="20"/>
          <w:lang w:eastAsia="zh-CN"/>
        </w:rPr>
        <w:t>is</w:t>
      </w:r>
      <w:r w:rsidRPr="00571453">
        <w:rPr>
          <w:rFonts w:ascii="Calibri" w:hAnsi="Calibri" w:cs="Calibri"/>
          <w:i/>
          <w:spacing w:val="-2"/>
          <w:position w:val="1"/>
          <w:sz w:val="20"/>
          <w:szCs w:val="20"/>
          <w:lang w:eastAsia="zh-CN"/>
        </w:rPr>
        <w:t xml:space="preserve"> </w:t>
      </w:r>
      <w:r w:rsidRPr="00571453">
        <w:rPr>
          <w:rFonts w:ascii="Calibri" w:hAnsi="Calibri" w:cs="Calibri"/>
          <w:i/>
          <w:spacing w:val="-1"/>
          <w:position w:val="1"/>
          <w:sz w:val="20"/>
          <w:szCs w:val="20"/>
          <w:lang w:eastAsia="zh-CN"/>
        </w:rPr>
        <w:t>s</w:t>
      </w:r>
      <w:r w:rsidRPr="00571453">
        <w:rPr>
          <w:rFonts w:ascii="Calibri" w:hAnsi="Calibri" w:cs="Calibri"/>
          <w:i/>
          <w:position w:val="1"/>
          <w:sz w:val="20"/>
          <w:szCs w:val="20"/>
          <w:lang w:eastAsia="zh-CN"/>
        </w:rPr>
        <w:t>ecti</w:t>
      </w:r>
      <w:r w:rsidRPr="00571453">
        <w:rPr>
          <w:rFonts w:ascii="Calibri" w:hAnsi="Calibri" w:cs="Calibri"/>
          <w:i/>
          <w:spacing w:val="-1"/>
          <w:position w:val="1"/>
          <w:sz w:val="20"/>
          <w:szCs w:val="20"/>
          <w:lang w:eastAsia="zh-CN"/>
        </w:rPr>
        <w:t>o</w:t>
      </w:r>
      <w:r w:rsidRPr="00571453">
        <w:rPr>
          <w:rFonts w:ascii="Calibri" w:hAnsi="Calibri" w:cs="Calibri"/>
          <w:i/>
          <w:position w:val="1"/>
          <w:sz w:val="20"/>
          <w:szCs w:val="20"/>
          <w:lang w:eastAsia="zh-CN"/>
        </w:rPr>
        <w:t>n</w:t>
      </w:r>
      <w:r w:rsidRPr="00571453">
        <w:rPr>
          <w:rFonts w:ascii="Calibri" w:hAnsi="Calibri" w:cs="Calibri"/>
          <w:i/>
          <w:spacing w:val="-1"/>
          <w:position w:val="1"/>
          <w:sz w:val="20"/>
          <w:szCs w:val="20"/>
          <w:lang w:eastAsia="zh-CN"/>
        </w:rPr>
        <w:t xml:space="preserve"> </w:t>
      </w:r>
      <w:r w:rsidRPr="00571453">
        <w:rPr>
          <w:rFonts w:ascii="Calibri" w:hAnsi="Calibri" w:cs="Calibri"/>
          <w:i/>
          <w:position w:val="1"/>
          <w:sz w:val="20"/>
          <w:szCs w:val="20"/>
          <w:lang w:eastAsia="zh-CN"/>
        </w:rPr>
        <w:t>if you</w:t>
      </w:r>
      <w:r w:rsidRPr="00571453">
        <w:rPr>
          <w:rFonts w:ascii="Calibri" w:hAnsi="Calibri" w:cs="Calibri"/>
          <w:i/>
          <w:spacing w:val="-1"/>
          <w:position w:val="1"/>
          <w:sz w:val="20"/>
          <w:szCs w:val="20"/>
          <w:lang w:eastAsia="zh-CN"/>
        </w:rPr>
        <w:t xml:space="preserve"> </w:t>
      </w:r>
      <w:r w:rsidRPr="00571453">
        <w:rPr>
          <w:rFonts w:ascii="Calibri" w:hAnsi="Calibri" w:cs="Calibri"/>
          <w:i/>
          <w:position w:val="1"/>
          <w:sz w:val="20"/>
          <w:szCs w:val="20"/>
          <w:lang w:eastAsia="zh-CN"/>
        </w:rPr>
        <w:t>a</w:t>
      </w:r>
      <w:r w:rsidRPr="00571453">
        <w:rPr>
          <w:rFonts w:ascii="Calibri" w:hAnsi="Calibri" w:cs="Calibri"/>
          <w:i/>
          <w:spacing w:val="1"/>
          <w:position w:val="1"/>
          <w:sz w:val="20"/>
          <w:szCs w:val="20"/>
          <w:lang w:eastAsia="zh-CN"/>
        </w:rPr>
        <w:t>r</w:t>
      </w:r>
      <w:r w:rsidRPr="00571453">
        <w:rPr>
          <w:rFonts w:ascii="Calibri" w:hAnsi="Calibri" w:cs="Calibri"/>
          <w:i/>
          <w:position w:val="1"/>
          <w:sz w:val="20"/>
          <w:szCs w:val="20"/>
          <w:lang w:eastAsia="zh-CN"/>
        </w:rPr>
        <w:t>e</w:t>
      </w:r>
      <w:r w:rsidRPr="00571453">
        <w:rPr>
          <w:rFonts w:ascii="Calibri" w:hAnsi="Calibri" w:cs="Calibri"/>
          <w:i/>
          <w:spacing w:val="-2"/>
          <w:position w:val="1"/>
          <w:sz w:val="20"/>
          <w:szCs w:val="20"/>
          <w:lang w:eastAsia="zh-CN"/>
        </w:rPr>
        <w:t xml:space="preserve"> </w:t>
      </w:r>
      <w:r w:rsidRPr="00571453">
        <w:rPr>
          <w:rFonts w:ascii="Calibri" w:hAnsi="Calibri" w:cs="Calibri"/>
          <w:i/>
          <w:spacing w:val="1"/>
          <w:position w:val="1"/>
          <w:sz w:val="20"/>
          <w:szCs w:val="20"/>
          <w:lang w:eastAsia="zh-CN"/>
        </w:rPr>
        <w:t>t</w:t>
      </w:r>
      <w:r w:rsidRPr="00571453">
        <w:rPr>
          <w:rFonts w:ascii="Calibri" w:hAnsi="Calibri" w:cs="Calibri"/>
          <w:i/>
          <w:spacing w:val="-1"/>
          <w:position w:val="1"/>
          <w:sz w:val="20"/>
          <w:szCs w:val="20"/>
          <w:lang w:eastAsia="zh-CN"/>
        </w:rPr>
        <w:t>a</w:t>
      </w:r>
      <w:r w:rsidRPr="00571453">
        <w:rPr>
          <w:rFonts w:ascii="Calibri" w:hAnsi="Calibri" w:cs="Calibri"/>
          <w:i/>
          <w:position w:val="1"/>
          <w:sz w:val="20"/>
          <w:szCs w:val="20"/>
          <w:lang w:eastAsia="zh-CN"/>
        </w:rPr>
        <w:t>x</w:t>
      </w:r>
      <w:r w:rsidRPr="00571453">
        <w:rPr>
          <w:rFonts w:ascii="Calibri" w:hAnsi="Calibri" w:cs="Calibri"/>
          <w:i/>
          <w:spacing w:val="-1"/>
          <w:position w:val="1"/>
          <w:sz w:val="20"/>
          <w:szCs w:val="20"/>
          <w:lang w:eastAsia="zh-CN"/>
        </w:rPr>
        <w:t xml:space="preserve"> </w:t>
      </w:r>
      <w:r w:rsidRPr="00571453">
        <w:rPr>
          <w:rFonts w:ascii="Calibri" w:hAnsi="Calibri" w:cs="Calibri"/>
          <w:i/>
          <w:spacing w:val="1"/>
          <w:position w:val="1"/>
          <w:sz w:val="20"/>
          <w:szCs w:val="20"/>
          <w:lang w:eastAsia="zh-CN"/>
        </w:rPr>
        <w:t>r</w:t>
      </w:r>
      <w:r w:rsidRPr="00571453">
        <w:rPr>
          <w:rFonts w:ascii="Calibri" w:hAnsi="Calibri" w:cs="Calibri"/>
          <w:i/>
          <w:spacing w:val="-2"/>
          <w:position w:val="1"/>
          <w:sz w:val="20"/>
          <w:szCs w:val="20"/>
          <w:lang w:eastAsia="zh-CN"/>
        </w:rPr>
        <w:t>e</w:t>
      </w:r>
      <w:r w:rsidRPr="00571453">
        <w:rPr>
          <w:rFonts w:ascii="Calibri" w:hAnsi="Calibri" w:cs="Calibri"/>
          <w:i/>
          <w:position w:val="1"/>
          <w:sz w:val="20"/>
          <w:szCs w:val="20"/>
          <w:lang w:eastAsia="zh-CN"/>
        </w:rPr>
        <w:t>sid</w:t>
      </w:r>
      <w:r w:rsidRPr="00571453">
        <w:rPr>
          <w:rFonts w:ascii="Calibri" w:hAnsi="Calibri" w:cs="Calibri"/>
          <w:i/>
          <w:spacing w:val="-3"/>
          <w:position w:val="1"/>
          <w:sz w:val="20"/>
          <w:szCs w:val="20"/>
          <w:lang w:eastAsia="zh-CN"/>
        </w:rPr>
        <w:t>e</w:t>
      </w:r>
      <w:r w:rsidRPr="00571453">
        <w:rPr>
          <w:rFonts w:ascii="Calibri" w:hAnsi="Calibri" w:cs="Calibri"/>
          <w:i/>
          <w:spacing w:val="-1"/>
          <w:position w:val="1"/>
          <w:sz w:val="20"/>
          <w:szCs w:val="20"/>
          <w:lang w:eastAsia="zh-CN"/>
        </w:rPr>
        <w:t>n</w:t>
      </w:r>
      <w:r w:rsidRPr="00571453">
        <w:rPr>
          <w:rFonts w:ascii="Calibri" w:hAnsi="Calibri" w:cs="Calibri"/>
          <w:i/>
          <w:position w:val="1"/>
          <w:sz w:val="20"/>
          <w:szCs w:val="20"/>
          <w:lang w:eastAsia="zh-CN"/>
        </w:rPr>
        <w:t>t</w:t>
      </w:r>
      <w:r w:rsidRPr="00571453">
        <w:rPr>
          <w:rFonts w:ascii="Calibri" w:hAnsi="Calibri" w:cs="Calibri"/>
          <w:i/>
          <w:spacing w:val="1"/>
          <w:position w:val="1"/>
          <w:sz w:val="20"/>
          <w:szCs w:val="20"/>
          <w:lang w:eastAsia="zh-CN"/>
        </w:rPr>
        <w:t xml:space="preserve"> </w:t>
      </w:r>
      <w:r w:rsidRPr="00571453">
        <w:rPr>
          <w:rFonts w:ascii="Calibri" w:hAnsi="Calibri" w:cs="Calibri"/>
          <w:i/>
          <w:position w:val="1"/>
          <w:sz w:val="20"/>
          <w:szCs w:val="20"/>
          <w:lang w:eastAsia="zh-CN"/>
        </w:rPr>
        <w:t>in</w:t>
      </w:r>
      <w:r w:rsidRPr="00571453">
        <w:rPr>
          <w:rFonts w:ascii="Calibri" w:hAnsi="Calibri" w:cs="Calibri"/>
          <w:i/>
          <w:spacing w:val="2"/>
          <w:position w:val="1"/>
          <w:sz w:val="20"/>
          <w:szCs w:val="20"/>
          <w:lang w:eastAsia="zh-CN"/>
        </w:rPr>
        <w:t xml:space="preserve"> </w:t>
      </w:r>
      <w:r w:rsidRPr="00571453">
        <w:rPr>
          <w:rFonts w:ascii="Calibri" w:hAnsi="Calibri" w:cs="Calibri"/>
          <w:i/>
          <w:position w:val="1"/>
          <w:sz w:val="20"/>
          <w:szCs w:val="20"/>
          <w:lang w:eastAsia="zh-CN"/>
        </w:rPr>
        <w:t>o</w:t>
      </w:r>
      <w:r w:rsidRPr="00571453">
        <w:rPr>
          <w:rFonts w:ascii="Calibri" w:hAnsi="Calibri" w:cs="Calibri"/>
          <w:i/>
          <w:spacing w:val="-1"/>
          <w:position w:val="1"/>
          <w:sz w:val="20"/>
          <w:szCs w:val="20"/>
          <w:lang w:eastAsia="zh-CN"/>
        </w:rPr>
        <w:t>n</w:t>
      </w:r>
      <w:r w:rsidRPr="00571453">
        <w:rPr>
          <w:rFonts w:ascii="Calibri" w:hAnsi="Calibri" w:cs="Calibri"/>
          <w:i/>
          <w:position w:val="1"/>
          <w:sz w:val="20"/>
          <w:szCs w:val="20"/>
          <w:lang w:eastAsia="zh-CN"/>
        </w:rPr>
        <w:t>e or</w:t>
      </w:r>
      <w:r w:rsidRPr="00571453">
        <w:rPr>
          <w:rFonts w:ascii="Calibri" w:hAnsi="Calibri" w:cs="Calibri"/>
          <w:i/>
          <w:spacing w:val="-1"/>
          <w:position w:val="1"/>
          <w:sz w:val="20"/>
          <w:szCs w:val="20"/>
          <w:lang w:eastAsia="zh-CN"/>
        </w:rPr>
        <w:t xml:space="preserve"> </w:t>
      </w:r>
      <w:r w:rsidRPr="00571453">
        <w:rPr>
          <w:rFonts w:ascii="Calibri" w:hAnsi="Calibri" w:cs="Calibri"/>
          <w:i/>
          <w:spacing w:val="1"/>
          <w:position w:val="1"/>
          <w:sz w:val="20"/>
          <w:szCs w:val="20"/>
          <w:lang w:eastAsia="zh-CN"/>
        </w:rPr>
        <w:t>m</w:t>
      </w:r>
      <w:r w:rsidRPr="00571453">
        <w:rPr>
          <w:rFonts w:ascii="Calibri" w:hAnsi="Calibri" w:cs="Calibri"/>
          <w:i/>
          <w:spacing w:val="-3"/>
          <w:position w:val="1"/>
          <w:sz w:val="20"/>
          <w:szCs w:val="20"/>
          <w:lang w:eastAsia="zh-CN"/>
        </w:rPr>
        <w:t>o</w:t>
      </w:r>
      <w:r w:rsidRPr="00571453">
        <w:rPr>
          <w:rFonts w:ascii="Calibri" w:hAnsi="Calibri" w:cs="Calibri"/>
          <w:i/>
          <w:spacing w:val="1"/>
          <w:position w:val="1"/>
          <w:sz w:val="20"/>
          <w:szCs w:val="20"/>
          <w:lang w:eastAsia="zh-CN"/>
        </w:rPr>
        <w:t>r</w:t>
      </w:r>
      <w:r w:rsidRPr="00571453">
        <w:rPr>
          <w:rFonts w:ascii="Calibri" w:hAnsi="Calibri" w:cs="Calibri"/>
          <w:i/>
          <w:position w:val="1"/>
          <w:sz w:val="20"/>
          <w:szCs w:val="20"/>
          <w:lang w:eastAsia="zh-CN"/>
        </w:rPr>
        <w:t>e</w:t>
      </w:r>
      <w:r w:rsidRPr="00571453">
        <w:rPr>
          <w:rFonts w:ascii="Calibri" w:hAnsi="Calibri" w:cs="Calibri"/>
          <w:i/>
          <w:spacing w:val="2"/>
          <w:position w:val="1"/>
          <w:sz w:val="20"/>
          <w:szCs w:val="20"/>
          <w:lang w:eastAsia="zh-CN"/>
        </w:rPr>
        <w:t xml:space="preserve"> </w:t>
      </w:r>
      <w:r w:rsidRPr="00571453">
        <w:rPr>
          <w:rFonts w:ascii="Calibri" w:hAnsi="Calibri" w:cs="Calibri"/>
          <w:i/>
          <w:spacing w:val="-2"/>
          <w:position w:val="1"/>
          <w:sz w:val="20"/>
          <w:szCs w:val="20"/>
          <w:lang w:eastAsia="zh-CN"/>
        </w:rPr>
        <w:t>R</w:t>
      </w:r>
      <w:r w:rsidRPr="00571453">
        <w:rPr>
          <w:rFonts w:ascii="Calibri" w:hAnsi="Calibri" w:cs="Calibri"/>
          <w:i/>
          <w:position w:val="1"/>
          <w:sz w:val="20"/>
          <w:szCs w:val="20"/>
          <w:lang w:eastAsia="zh-CN"/>
        </w:rPr>
        <w:t>ep</w:t>
      </w:r>
      <w:r w:rsidRPr="00571453">
        <w:rPr>
          <w:rFonts w:ascii="Calibri" w:hAnsi="Calibri" w:cs="Calibri"/>
          <w:i/>
          <w:spacing w:val="-1"/>
          <w:position w:val="1"/>
          <w:sz w:val="20"/>
          <w:szCs w:val="20"/>
          <w:lang w:eastAsia="zh-CN"/>
        </w:rPr>
        <w:t>o</w:t>
      </w:r>
      <w:r w:rsidRPr="00571453">
        <w:rPr>
          <w:rFonts w:ascii="Calibri" w:hAnsi="Calibri" w:cs="Calibri"/>
          <w:i/>
          <w:spacing w:val="1"/>
          <w:position w:val="1"/>
          <w:sz w:val="20"/>
          <w:szCs w:val="20"/>
          <w:lang w:eastAsia="zh-CN"/>
        </w:rPr>
        <w:t>r</w:t>
      </w:r>
      <w:r w:rsidRPr="00571453">
        <w:rPr>
          <w:rFonts w:ascii="Calibri" w:hAnsi="Calibri" w:cs="Calibri"/>
          <w:i/>
          <w:position w:val="1"/>
          <w:sz w:val="20"/>
          <w:szCs w:val="20"/>
          <w:lang w:eastAsia="zh-CN"/>
        </w:rPr>
        <w:t>ta</w:t>
      </w:r>
      <w:r w:rsidRPr="00571453">
        <w:rPr>
          <w:rFonts w:ascii="Calibri" w:hAnsi="Calibri" w:cs="Calibri"/>
          <w:i/>
          <w:spacing w:val="-3"/>
          <w:position w:val="1"/>
          <w:sz w:val="20"/>
          <w:szCs w:val="20"/>
          <w:lang w:eastAsia="zh-CN"/>
        </w:rPr>
        <w:t>b</w:t>
      </w:r>
      <w:r w:rsidRPr="00571453">
        <w:rPr>
          <w:rFonts w:ascii="Calibri" w:hAnsi="Calibri" w:cs="Calibri"/>
          <w:i/>
          <w:position w:val="1"/>
          <w:sz w:val="20"/>
          <w:szCs w:val="20"/>
          <w:lang w:eastAsia="zh-CN"/>
        </w:rPr>
        <w:t xml:space="preserve">le </w:t>
      </w:r>
      <w:r w:rsidRPr="00571453">
        <w:rPr>
          <w:rFonts w:ascii="Calibri" w:hAnsi="Calibri" w:cs="Calibri"/>
          <w:i/>
          <w:spacing w:val="-1"/>
          <w:position w:val="1"/>
          <w:sz w:val="20"/>
          <w:szCs w:val="20"/>
          <w:lang w:eastAsia="zh-CN"/>
        </w:rPr>
        <w:t>Ju</w:t>
      </w:r>
      <w:r w:rsidRPr="00571453">
        <w:rPr>
          <w:rFonts w:ascii="Calibri" w:hAnsi="Calibri" w:cs="Calibri"/>
          <w:i/>
          <w:spacing w:val="1"/>
          <w:position w:val="1"/>
          <w:sz w:val="20"/>
          <w:szCs w:val="20"/>
          <w:lang w:eastAsia="zh-CN"/>
        </w:rPr>
        <w:t>r</w:t>
      </w:r>
      <w:r w:rsidRPr="00571453">
        <w:rPr>
          <w:rFonts w:ascii="Calibri" w:hAnsi="Calibri" w:cs="Calibri"/>
          <w:i/>
          <w:position w:val="1"/>
          <w:sz w:val="20"/>
          <w:szCs w:val="20"/>
          <w:lang w:eastAsia="zh-CN"/>
        </w:rPr>
        <w:t>isd</w:t>
      </w:r>
      <w:r w:rsidRPr="00571453">
        <w:rPr>
          <w:rFonts w:ascii="Calibri" w:hAnsi="Calibri" w:cs="Calibri"/>
          <w:i/>
          <w:spacing w:val="-1"/>
          <w:position w:val="1"/>
          <w:sz w:val="20"/>
          <w:szCs w:val="20"/>
          <w:lang w:eastAsia="zh-CN"/>
        </w:rPr>
        <w:t>i</w:t>
      </w:r>
      <w:r w:rsidRPr="00571453">
        <w:rPr>
          <w:rFonts w:ascii="Calibri" w:hAnsi="Calibri" w:cs="Calibri"/>
          <w:i/>
          <w:position w:val="1"/>
          <w:sz w:val="20"/>
          <w:szCs w:val="20"/>
          <w:lang w:eastAsia="zh-CN"/>
        </w:rPr>
        <w:t>cti</w:t>
      </w:r>
      <w:r w:rsidRPr="00571453">
        <w:rPr>
          <w:rFonts w:ascii="Calibri" w:hAnsi="Calibri" w:cs="Calibri"/>
          <w:i/>
          <w:spacing w:val="-1"/>
          <w:position w:val="1"/>
          <w:sz w:val="20"/>
          <w:szCs w:val="20"/>
          <w:lang w:eastAsia="zh-CN"/>
        </w:rPr>
        <w:t>o</w:t>
      </w:r>
      <w:r w:rsidRPr="00571453">
        <w:rPr>
          <w:rFonts w:ascii="Calibri" w:hAnsi="Calibri" w:cs="Calibri"/>
          <w:i/>
          <w:position w:val="1"/>
          <w:sz w:val="20"/>
          <w:szCs w:val="20"/>
          <w:lang w:eastAsia="zh-CN"/>
        </w:rPr>
        <w:t>ns)</w:t>
      </w:r>
    </w:p>
    <w:p w:rsidRPr="00571453" w:rsidR="009C6585" w:rsidP="009C6585" w:rsidRDefault="009C6585">
      <w:pPr>
        <w:spacing w:before="60" w:after="120"/>
        <w:ind w:right="4"/>
        <w:rPr>
          <w:rFonts w:ascii="Calibri" w:hAnsi="Calibri" w:eastAsia="SimSun"/>
          <w:sz w:val="12"/>
          <w:szCs w:val="12"/>
          <w:lang w:eastAsia="zh-CN"/>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257"/>
        <w:gridCol w:w="1079"/>
        <w:gridCol w:w="1008"/>
        <w:gridCol w:w="1006"/>
      </w:tblGrid>
      <w:tr w:rsidRPr="00571453" w:rsidR="009C6585" w:rsidTr="007A4071">
        <w:trPr>
          <w:trHeight w:val="360"/>
          <w:tblHeader/>
        </w:trPr>
        <w:tc>
          <w:tcPr>
            <w:tcW w:w="6694" w:type="dxa"/>
            <w:shd w:val="clear" w:color="auto" w:fill="auto"/>
            <w:vAlign w:val="center"/>
          </w:tcPr>
          <w:p w:rsidRPr="00571453" w:rsidR="009C6585" w:rsidP="007A4071" w:rsidRDefault="009C6585">
            <w:pPr>
              <w:spacing w:before="60" w:after="120"/>
              <w:ind w:right="4"/>
              <w:rPr>
                <w:rFonts w:ascii="Calibri" w:hAnsi="Calibri" w:eastAsia="SimSun" w:cs="Calibri"/>
                <w:b/>
                <w:sz w:val="18"/>
                <w:szCs w:val="18"/>
                <w:lang w:eastAsia="zh-CN"/>
              </w:rPr>
            </w:pPr>
            <w:r w:rsidRPr="00571453">
              <w:rPr>
                <w:rFonts w:ascii="Calibri" w:hAnsi="Calibri" w:eastAsia="SimSun" w:cs="Calibri"/>
                <w:b/>
                <w:sz w:val="18"/>
                <w:szCs w:val="18"/>
                <w:lang w:eastAsia="zh-CN"/>
              </w:rPr>
              <w:t>Please provide the Controlling Person's Status by ticking the appropriate box.</w:t>
            </w:r>
          </w:p>
        </w:tc>
        <w:tc>
          <w:tcPr>
            <w:tcW w:w="1118" w:type="dxa"/>
            <w:shd w:val="clear" w:color="auto" w:fill="auto"/>
            <w:vAlign w:val="center"/>
          </w:tcPr>
          <w:p w:rsidRPr="00571453" w:rsidR="009C6585" w:rsidP="007A4071" w:rsidRDefault="009C6585">
            <w:pPr>
              <w:spacing w:before="60" w:after="120"/>
              <w:ind w:right="4"/>
              <w:rPr>
                <w:rFonts w:ascii="Calibri" w:hAnsi="Calibri" w:eastAsia="SimSun" w:cs="Calibri"/>
                <w:b/>
                <w:sz w:val="18"/>
                <w:szCs w:val="18"/>
                <w:lang w:eastAsia="zh-CN"/>
              </w:rPr>
            </w:pPr>
            <w:r w:rsidRPr="00571453">
              <w:rPr>
                <w:rFonts w:ascii="Calibri" w:hAnsi="Calibri" w:eastAsia="SimSun" w:cs="Calibri"/>
                <w:b/>
                <w:sz w:val="18"/>
                <w:szCs w:val="18"/>
                <w:lang w:eastAsia="zh-CN"/>
              </w:rPr>
              <w:t>Entity 1</w:t>
            </w:r>
          </w:p>
        </w:tc>
        <w:tc>
          <w:tcPr>
            <w:tcW w:w="1040" w:type="dxa"/>
            <w:shd w:val="clear" w:color="auto" w:fill="auto"/>
            <w:vAlign w:val="center"/>
          </w:tcPr>
          <w:p w:rsidRPr="00571453" w:rsidR="009C6585" w:rsidP="007A4071" w:rsidRDefault="009C6585">
            <w:pPr>
              <w:spacing w:before="60" w:after="120"/>
              <w:ind w:right="4"/>
              <w:rPr>
                <w:rFonts w:ascii="Calibri" w:hAnsi="Calibri" w:eastAsia="SimSun" w:cs="Calibri"/>
                <w:b/>
                <w:sz w:val="18"/>
                <w:szCs w:val="18"/>
                <w:lang w:eastAsia="zh-CN"/>
              </w:rPr>
            </w:pPr>
            <w:r w:rsidRPr="00571453">
              <w:rPr>
                <w:rFonts w:ascii="Calibri" w:hAnsi="Calibri" w:eastAsia="SimSun" w:cs="Calibri"/>
                <w:b/>
                <w:sz w:val="18"/>
                <w:szCs w:val="18"/>
                <w:lang w:eastAsia="zh-CN"/>
              </w:rPr>
              <w:t>Entity 2</w:t>
            </w:r>
          </w:p>
        </w:tc>
        <w:tc>
          <w:tcPr>
            <w:tcW w:w="1038" w:type="dxa"/>
            <w:shd w:val="clear" w:color="auto" w:fill="auto"/>
            <w:vAlign w:val="center"/>
          </w:tcPr>
          <w:p w:rsidRPr="00571453" w:rsidR="009C6585" w:rsidP="007A4071" w:rsidRDefault="009C6585">
            <w:pPr>
              <w:spacing w:before="60" w:after="120"/>
              <w:ind w:right="4"/>
              <w:rPr>
                <w:rFonts w:ascii="Calibri" w:hAnsi="Calibri" w:eastAsia="SimSun" w:cs="Calibri"/>
                <w:b/>
                <w:sz w:val="18"/>
                <w:szCs w:val="18"/>
                <w:lang w:eastAsia="zh-CN"/>
              </w:rPr>
            </w:pPr>
            <w:r w:rsidRPr="00571453">
              <w:rPr>
                <w:rFonts w:ascii="Calibri" w:hAnsi="Calibri" w:eastAsia="SimSun" w:cs="Calibri"/>
                <w:b/>
                <w:sz w:val="18"/>
                <w:szCs w:val="18"/>
                <w:lang w:eastAsia="zh-CN"/>
              </w:rPr>
              <w:t>Entity 3</w:t>
            </w:r>
          </w:p>
        </w:tc>
      </w:tr>
      <w:tr w:rsidRPr="00571453" w:rsidR="009C6585" w:rsidTr="007A4071">
        <w:trPr>
          <w:trHeight w:val="360"/>
        </w:trPr>
        <w:tc>
          <w:tcPr>
            <w:tcW w:w="6694" w:type="dxa"/>
            <w:shd w:val="clear" w:color="auto" w:fill="auto"/>
            <w:vAlign w:val="center"/>
          </w:tcPr>
          <w:p w:rsidRPr="00571453" w:rsidR="009C6585" w:rsidP="009C6585" w:rsidRDefault="009C6585">
            <w:pPr>
              <w:numPr>
                <w:ilvl w:val="0"/>
                <w:numId w:val="66"/>
              </w:numPr>
              <w:spacing w:before="60" w:after="120"/>
              <w:ind w:left="360" w:right="4"/>
              <w:rPr>
                <w:rFonts w:ascii="Calibri" w:hAnsi="Calibri" w:eastAsia="SimSun" w:cs="Calibri"/>
                <w:sz w:val="18"/>
                <w:szCs w:val="18"/>
                <w:lang w:eastAsia="zh-CN"/>
              </w:rPr>
            </w:pP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tr</w:t>
            </w:r>
            <w:r w:rsidRPr="00571453">
              <w:rPr>
                <w:rFonts w:ascii="Calibri" w:hAnsi="Calibri" w:cs="Calibri"/>
                <w:spacing w:val="1"/>
                <w:sz w:val="18"/>
                <w:szCs w:val="18"/>
                <w:lang w:eastAsia="zh-CN"/>
              </w:rPr>
              <w:t>o</w:t>
            </w:r>
            <w:r w:rsidRPr="00571453">
              <w:rPr>
                <w:rFonts w:ascii="Calibri" w:hAnsi="Calibri" w:cs="Calibri"/>
                <w:sz w:val="18"/>
                <w:szCs w:val="18"/>
                <w:lang w:eastAsia="zh-CN"/>
              </w:rPr>
              <w:t>lli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Per</w:t>
            </w:r>
            <w:r w:rsidRPr="00571453">
              <w:rPr>
                <w:rFonts w:ascii="Calibri" w:hAnsi="Calibri" w:cs="Calibri"/>
                <w:spacing w:val="-1"/>
                <w:sz w:val="18"/>
                <w:szCs w:val="18"/>
                <w:lang w:eastAsia="zh-CN"/>
              </w:rPr>
              <w:t>s</w:t>
            </w:r>
            <w:r w:rsidRPr="00571453">
              <w:rPr>
                <w:rFonts w:ascii="Calibri" w:hAnsi="Calibri" w:cs="Calibri"/>
                <w:sz w:val="18"/>
                <w:szCs w:val="18"/>
                <w:lang w:eastAsia="zh-CN"/>
              </w:rPr>
              <w:t>on</w:t>
            </w:r>
            <w:r w:rsidRPr="00571453">
              <w:rPr>
                <w:rFonts w:ascii="Calibri" w:hAnsi="Calibri" w:cs="Calibri"/>
                <w:spacing w:val="-5"/>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 xml:space="preserve">a </w:t>
            </w:r>
            <w:r w:rsidRPr="00571453">
              <w:rPr>
                <w:rFonts w:ascii="Calibri" w:hAnsi="Calibri" w:cs="Calibri"/>
                <w:spacing w:val="3"/>
                <w:sz w:val="18"/>
                <w:szCs w:val="18"/>
                <w:lang w:eastAsia="zh-CN"/>
              </w:rPr>
              <w:t>l</w:t>
            </w:r>
            <w:r w:rsidRPr="00571453">
              <w:rPr>
                <w:rFonts w:ascii="Calibri" w:hAnsi="Calibri" w:cs="Calibri"/>
                <w:spacing w:val="-1"/>
                <w:sz w:val="18"/>
                <w:szCs w:val="18"/>
                <w:lang w:eastAsia="zh-CN"/>
              </w:rPr>
              <w:t>e</w:t>
            </w:r>
            <w:r w:rsidRPr="00571453">
              <w:rPr>
                <w:rFonts w:ascii="Calibri" w:hAnsi="Calibri" w:cs="Calibri"/>
                <w:sz w:val="18"/>
                <w:szCs w:val="18"/>
                <w:lang w:eastAsia="zh-CN"/>
              </w:rPr>
              <w:t>gal</w:t>
            </w:r>
            <w:r w:rsidRPr="00571453">
              <w:rPr>
                <w:rFonts w:ascii="Calibri" w:hAnsi="Calibri" w:cs="Calibri"/>
                <w:spacing w:val="-3"/>
                <w:sz w:val="18"/>
                <w:szCs w:val="18"/>
                <w:lang w:eastAsia="zh-CN"/>
              </w:rPr>
              <w:t xml:space="preserve"> </w:t>
            </w:r>
            <w:r w:rsidRPr="00571453">
              <w:rPr>
                <w:rFonts w:ascii="Calibri" w:hAnsi="Calibri" w:cs="Calibri"/>
                <w:spacing w:val="3"/>
                <w:sz w:val="18"/>
                <w:szCs w:val="18"/>
                <w:lang w:eastAsia="zh-CN"/>
              </w:rPr>
              <w:t>p</w:t>
            </w:r>
            <w:r w:rsidRPr="00571453">
              <w:rPr>
                <w:rFonts w:ascii="Calibri" w:hAnsi="Calibri" w:cs="Calibri"/>
                <w:spacing w:val="-1"/>
                <w:sz w:val="18"/>
                <w:szCs w:val="18"/>
                <w:lang w:eastAsia="zh-CN"/>
              </w:rPr>
              <w:t>e</w:t>
            </w:r>
            <w:r w:rsidRPr="00571453">
              <w:rPr>
                <w:rFonts w:ascii="Calibri" w:hAnsi="Calibri" w:cs="Calibri"/>
                <w:sz w:val="18"/>
                <w:szCs w:val="18"/>
                <w:lang w:eastAsia="zh-CN"/>
              </w:rPr>
              <w:t>r</w:t>
            </w:r>
            <w:r w:rsidRPr="00571453">
              <w:rPr>
                <w:rFonts w:ascii="Calibri" w:hAnsi="Calibri" w:cs="Calibri"/>
                <w:spacing w:val="-1"/>
                <w:sz w:val="18"/>
                <w:szCs w:val="18"/>
                <w:lang w:eastAsia="zh-CN"/>
              </w:rPr>
              <w:t>s</w:t>
            </w:r>
            <w:r w:rsidRPr="00571453">
              <w:rPr>
                <w:rFonts w:ascii="Calibri" w:hAnsi="Calibri" w:cs="Calibri"/>
                <w:sz w:val="18"/>
                <w:szCs w:val="18"/>
                <w:lang w:eastAsia="zh-CN"/>
              </w:rPr>
              <w:t>on</w:t>
            </w:r>
            <w:r w:rsidRPr="00571453">
              <w:rPr>
                <w:rFonts w:ascii="Calibri" w:hAnsi="Calibri" w:cs="Calibri"/>
                <w:spacing w:val="-2"/>
                <w:sz w:val="18"/>
                <w:szCs w:val="18"/>
                <w:lang w:eastAsia="zh-CN"/>
              </w:rPr>
              <w:t xml:space="preserve"> </w:t>
            </w:r>
            <w:r w:rsidRPr="00571453">
              <w:rPr>
                <w:rFonts w:ascii="Calibri" w:hAnsi="Calibri" w:cs="Calibri"/>
                <w:sz w:val="18"/>
                <w:szCs w:val="18"/>
                <w:lang w:eastAsia="zh-CN"/>
              </w:rPr>
              <w:t>–</w:t>
            </w:r>
            <w:r w:rsidRPr="00571453">
              <w:rPr>
                <w:rFonts w:ascii="Calibri" w:hAnsi="Calibri" w:cs="Calibri"/>
                <w:spacing w:val="-1"/>
                <w:sz w:val="18"/>
                <w:szCs w:val="18"/>
                <w:lang w:eastAsia="zh-CN"/>
              </w:rPr>
              <w:t xml:space="preserve"> </w:t>
            </w:r>
            <w:r w:rsidRPr="00571453">
              <w:rPr>
                <w:rFonts w:ascii="Calibri" w:hAnsi="Calibri" w:cs="Calibri"/>
                <w:b/>
                <w:bCs/>
                <w:i/>
                <w:sz w:val="18"/>
                <w:szCs w:val="18"/>
                <w:lang w:eastAsia="zh-CN"/>
              </w:rPr>
              <w:t>co</w:t>
            </w:r>
            <w:r w:rsidRPr="00571453">
              <w:rPr>
                <w:rFonts w:ascii="Calibri" w:hAnsi="Calibri" w:cs="Calibri"/>
                <w:b/>
                <w:bCs/>
                <w:i/>
                <w:spacing w:val="1"/>
                <w:sz w:val="18"/>
                <w:szCs w:val="18"/>
                <w:lang w:eastAsia="zh-CN"/>
              </w:rPr>
              <w:t>n</w:t>
            </w:r>
            <w:r w:rsidRPr="00571453">
              <w:rPr>
                <w:rFonts w:ascii="Calibri" w:hAnsi="Calibri" w:cs="Calibri"/>
                <w:b/>
                <w:bCs/>
                <w:i/>
                <w:sz w:val="18"/>
                <w:szCs w:val="18"/>
                <w:lang w:eastAsia="zh-CN"/>
              </w:rPr>
              <w:t>tr</w:t>
            </w:r>
            <w:r w:rsidRPr="00571453">
              <w:rPr>
                <w:rFonts w:ascii="Calibri" w:hAnsi="Calibri" w:cs="Calibri"/>
                <w:b/>
                <w:bCs/>
                <w:i/>
                <w:spacing w:val="3"/>
                <w:sz w:val="18"/>
                <w:szCs w:val="18"/>
                <w:lang w:eastAsia="zh-CN"/>
              </w:rPr>
              <w:t>o</w:t>
            </w:r>
            <w:r w:rsidRPr="00571453">
              <w:rPr>
                <w:rFonts w:ascii="Calibri" w:hAnsi="Calibri" w:cs="Calibri"/>
                <w:b/>
                <w:bCs/>
                <w:i/>
                <w:sz w:val="18"/>
                <w:szCs w:val="18"/>
                <w:lang w:eastAsia="zh-CN"/>
              </w:rPr>
              <w:t>l</w:t>
            </w:r>
            <w:r w:rsidRPr="00571453">
              <w:rPr>
                <w:rFonts w:ascii="Calibri" w:hAnsi="Calibri" w:cs="Calibri"/>
                <w:b/>
                <w:bCs/>
                <w:i/>
                <w:spacing w:val="-7"/>
                <w:sz w:val="18"/>
                <w:szCs w:val="18"/>
                <w:lang w:eastAsia="zh-CN"/>
              </w:rPr>
              <w:t xml:space="preserve"> </w:t>
            </w:r>
            <w:r w:rsidRPr="00571453">
              <w:rPr>
                <w:rFonts w:ascii="Calibri" w:hAnsi="Calibri" w:cs="Calibri"/>
                <w:b/>
                <w:bCs/>
                <w:i/>
                <w:spacing w:val="1"/>
                <w:sz w:val="18"/>
                <w:szCs w:val="18"/>
                <w:lang w:eastAsia="zh-CN"/>
              </w:rPr>
              <w:t>b</w:t>
            </w:r>
            <w:r w:rsidRPr="00571453">
              <w:rPr>
                <w:rFonts w:ascii="Calibri" w:hAnsi="Calibri" w:cs="Calibri"/>
                <w:b/>
                <w:bCs/>
                <w:i/>
                <w:sz w:val="18"/>
                <w:szCs w:val="18"/>
                <w:lang w:eastAsia="zh-CN"/>
              </w:rPr>
              <w:t>y</w:t>
            </w:r>
            <w:r w:rsidRPr="00571453">
              <w:rPr>
                <w:rFonts w:ascii="Calibri" w:hAnsi="Calibri" w:cs="Calibri"/>
                <w:b/>
                <w:bCs/>
                <w:i/>
                <w:spacing w:val="-2"/>
                <w:sz w:val="18"/>
                <w:szCs w:val="18"/>
                <w:lang w:eastAsia="zh-CN"/>
              </w:rPr>
              <w:t xml:space="preserve"> </w:t>
            </w:r>
            <w:r w:rsidRPr="00571453">
              <w:rPr>
                <w:rFonts w:ascii="Calibri" w:hAnsi="Calibri" w:cs="Calibri"/>
                <w:b/>
                <w:bCs/>
                <w:i/>
                <w:spacing w:val="1"/>
                <w:sz w:val="18"/>
                <w:szCs w:val="18"/>
                <w:lang w:eastAsia="zh-CN"/>
              </w:rPr>
              <w:t>o</w:t>
            </w:r>
            <w:r w:rsidRPr="00571453">
              <w:rPr>
                <w:rFonts w:ascii="Calibri" w:hAnsi="Calibri" w:cs="Calibri"/>
                <w:b/>
                <w:bCs/>
                <w:i/>
                <w:sz w:val="18"/>
                <w:szCs w:val="18"/>
                <w:lang w:eastAsia="zh-CN"/>
              </w:rPr>
              <w:t>w</w:t>
            </w:r>
            <w:r w:rsidRPr="00571453">
              <w:rPr>
                <w:rFonts w:ascii="Calibri" w:hAnsi="Calibri" w:cs="Calibri"/>
                <w:b/>
                <w:bCs/>
                <w:i/>
                <w:spacing w:val="1"/>
                <w:sz w:val="18"/>
                <w:szCs w:val="18"/>
                <w:lang w:eastAsia="zh-CN"/>
              </w:rPr>
              <w:t>n</w:t>
            </w:r>
            <w:r w:rsidRPr="00571453">
              <w:rPr>
                <w:rFonts w:ascii="Calibri" w:hAnsi="Calibri" w:cs="Calibri"/>
                <w:b/>
                <w:bCs/>
                <w:i/>
                <w:sz w:val="18"/>
                <w:szCs w:val="18"/>
                <w:lang w:eastAsia="zh-CN"/>
              </w:rPr>
              <w:t>er</w:t>
            </w:r>
            <w:r w:rsidRPr="00571453">
              <w:rPr>
                <w:rFonts w:ascii="Calibri" w:hAnsi="Calibri" w:cs="Calibri"/>
                <w:b/>
                <w:bCs/>
                <w:i/>
                <w:spacing w:val="1"/>
                <w:sz w:val="18"/>
                <w:szCs w:val="18"/>
                <w:lang w:eastAsia="zh-CN"/>
              </w:rPr>
              <w:t>s</w:t>
            </w:r>
            <w:r w:rsidRPr="00571453">
              <w:rPr>
                <w:rFonts w:ascii="Calibri" w:hAnsi="Calibri" w:cs="Calibri"/>
                <w:b/>
                <w:bCs/>
                <w:i/>
                <w:sz w:val="18"/>
                <w:szCs w:val="18"/>
                <w:lang w:eastAsia="zh-CN"/>
              </w:rPr>
              <w:t>h</w:t>
            </w:r>
            <w:r w:rsidRPr="00571453">
              <w:rPr>
                <w:rFonts w:ascii="Calibri" w:hAnsi="Calibri" w:cs="Calibri"/>
                <w:b/>
                <w:bCs/>
                <w:i/>
                <w:spacing w:val="-1"/>
                <w:sz w:val="18"/>
                <w:szCs w:val="18"/>
                <w:lang w:eastAsia="zh-CN"/>
              </w:rPr>
              <w:t>i</w:t>
            </w:r>
            <w:r w:rsidRPr="00571453">
              <w:rPr>
                <w:rFonts w:ascii="Calibri" w:hAnsi="Calibri" w:cs="Calibri"/>
                <w:b/>
                <w:bCs/>
                <w:i/>
                <w:sz w:val="18"/>
                <w:szCs w:val="18"/>
                <w:lang w:eastAsia="zh-CN"/>
              </w:rPr>
              <w:t>p</w:t>
            </w:r>
          </w:p>
        </w:tc>
        <w:tc>
          <w:tcPr>
            <w:tcW w:w="111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ed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40"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ed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3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ed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r>
      <w:tr w:rsidRPr="00571453" w:rsidR="009C6585" w:rsidTr="007A4071">
        <w:trPr>
          <w:trHeight w:val="360"/>
        </w:trPr>
        <w:tc>
          <w:tcPr>
            <w:tcW w:w="6694" w:type="dxa"/>
            <w:shd w:val="clear" w:color="auto" w:fill="auto"/>
            <w:vAlign w:val="center"/>
          </w:tcPr>
          <w:p w:rsidRPr="00571453" w:rsidR="009C6585" w:rsidP="009C6585" w:rsidRDefault="009C6585">
            <w:pPr>
              <w:numPr>
                <w:ilvl w:val="0"/>
                <w:numId w:val="66"/>
              </w:numPr>
              <w:spacing w:before="60" w:after="120"/>
              <w:ind w:left="360" w:right="4"/>
              <w:rPr>
                <w:rFonts w:ascii="Calibri" w:hAnsi="Calibri" w:eastAsia="SimSun" w:cs="Calibri"/>
                <w:sz w:val="18"/>
                <w:szCs w:val="18"/>
                <w:lang w:eastAsia="zh-CN"/>
              </w:rPr>
            </w:pP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tr</w:t>
            </w:r>
            <w:r w:rsidRPr="00571453">
              <w:rPr>
                <w:rFonts w:ascii="Calibri" w:hAnsi="Calibri" w:cs="Calibri"/>
                <w:spacing w:val="1"/>
                <w:sz w:val="18"/>
                <w:szCs w:val="18"/>
                <w:lang w:eastAsia="zh-CN"/>
              </w:rPr>
              <w:t>o</w:t>
            </w:r>
            <w:r w:rsidRPr="00571453">
              <w:rPr>
                <w:rFonts w:ascii="Calibri" w:hAnsi="Calibri" w:cs="Calibri"/>
                <w:sz w:val="18"/>
                <w:szCs w:val="18"/>
                <w:lang w:eastAsia="zh-CN"/>
              </w:rPr>
              <w:t>lli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Per</w:t>
            </w:r>
            <w:r w:rsidRPr="00571453">
              <w:rPr>
                <w:rFonts w:ascii="Calibri" w:hAnsi="Calibri" w:cs="Calibri"/>
                <w:spacing w:val="-1"/>
                <w:sz w:val="18"/>
                <w:szCs w:val="18"/>
                <w:lang w:eastAsia="zh-CN"/>
              </w:rPr>
              <w:t>s</w:t>
            </w:r>
            <w:r w:rsidRPr="00571453">
              <w:rPr>
                <w:rFonts w:ascii="Calibri" w:hAnsi="Calibri" w:cs="Calibri"/>
                <w:sz w:val="18"/>
                <w:szCs w:val="18"/>
                <w:lang w:eastAsia="zh-CN"/>
              </w:rPr>
              <w:t>on</w:t>
            </w:r>
            <w:r w:rsidRPr="00571453">
              <w:rPr>
                <w:rFonts w:ascii="Calibri" w:hAnsi="Calibri" w:cs="Calibri"/>
                <w:spacing w:val="-5"/>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 xml:space="preserve">a </w:t>
            </w:r>
            <w:r w:rsidRPr="00571453">
              <w:rPr>
                <w:rFonts w:ascii="Calibri" w:hAnsi="Calibri" w:cs="Calibri"/>
                <w:spacing w:val="3"/>
                <w:sz w:val="18"/>
                <w:szCs w:val="18"/>
                <w:lang w:eastAsia="zh-CN"/>
              </w:rPr>
              <w:t>l</w:t>
            </w:r>
            <w:r w:rsidRPr="00571453">
              <w:rPr>
                <w:rFonts w:ascii="Calibri" w:hAnsi="Calibri" w:cs="Calibri"/>
                <w:spacing w:val="-1"/>
                <w:sz w:val="18"/>
                <w:szCs w:val="18"/>
                <w:lang w:eastAsia="zh-CN"/>
              </w:rPr>
              <w:t>e</w:t>
            </w:r>
            <w:r w:rsidRPr="00571453">
              <w:rPr>
                <w:rFonts w:ascii="Calibri" w:hAnsi="Calibri" w:cs="Calibri"/>
                <w:sz w:val="18"/>
                <w:szCs w:val="18"/>
                <w:lang w:eastAsia="zh-CN"/>
              </w:rPr>
              <w:t>gal</w:t>
            </w:r>
            <w:r w:rsidRPr="00571453">
              <w:rPr>
                <w:rFonts w:ascii="Calibri" w:hAnsi="Calibri" w:cs="Calibri"/>
                <w:spacing w:val="-3"/>
                <w:sz w:val="18"/>
                <w:szCs w:val="18"/>
                <w:lang w:eastAsia="zh-CN"/>
              </w:rPr>
              <w:t xml:space="preserve"> </w:t>
            </w:r>
            <w:r w:rsidRPr="00571453">
              <w:rPr>
                <w:rFonts w:ascii="Calibri" w:hAnsi="Calibri" w:cs="Calibri"/>
                <w:spacing w:val="3"/>
                <w:sz w:val="18"/>
                <w:szCs w:val="18"/>
                <w:lang w:eastAsia="zh-CN"/>
              </w:rPr>
              <w:t>p</w:t>
            </w:r>
            <w:r w:rsidRPr="00571453">
              <w:rPr>
                <w:rFonts w:ascii="Calibri" w:hAnsi="Calibri" w:cs="Calibri"/>
                <w:spacing w:val="-1"/>
                <w:sz w:val="18"/>
                <w:szCs w:val="18"/>
                <w:lang w:eastAsia="zh-CN"/>
              </w:rPr>
              <w:t>e</w:t>
            </w:r>
            <w:r w:rsidRPr="00571453">
              <w:rPr>
                <w:rFonts w:ascii="Calibri" w:hAnsi="Calibri" w:cs="Calibri"/>
                <w:sz w:val="18"/>
                <w:szCs w:val="18"/>
                <w:lang w:eastAsia="zh-CN"/>
              </w:rPr>
              <w:t>r</w:t>
            </w:r>
            <w:r w:rsidRPr="00571453">
              <w:rPr>
                <w:rFonts w:ascii="Calibri" w:hAnsi="Calibri" w:cs="Calibri"/>
                <w:spacing w:val="-1"/>
                <w:sz w:val="18"/>
                <w:szCs w:val="18"/>
                <w:lang w:eastAsia="zh-CN"/>
              </w:rPr>
              <w:t>s</w:t>
            </w:r>
            <w:r w:rsidRPr="00571453">
              <w:rPr>
                <w:rFonts w:ascii="Calibri" w:hAnsi="Calibri" w:cs="Calibri"/>
                <w:sz w:val="18"/>
                <w:szCs w:val="18"/>
                <w:lang w:eastAsia="zh-CN"/>
              </w:rPr>
              <w:t>on</w:t>
            </w:r>
            <w:r w:rsidRPr="00571453">
              <w:rPr>
                <w:rFonts w:ascii="Calibri" w:hAnsi="Calibri" w:cs="Calibri"/>
                <w:spacing w:val="-2"/>
                <w:sz w:val="18"/>
                <w:szCs w:val="18"/>
                <w:lang w:eastAsia="zh-CN"/>
              </w:rPr>
              <w:t xml:space="preserve"> </w:t>
            </w:r>
            <w:r w:rsidRPr="00571453">
              <w:rPr>
                <w:rFonts w:ascii="Calibri" w:hAnsi="Calibri" w:cs="Calibri"/>
                <w:sz w:val="18"/>
                <w:szCs w:val="18"/>
                <w:lang w:eastAsia="zh-CN"/>
              </w:rPr>
              <w:t>–</w:t>
            </w:r>
            <w:r w:rsidRPr="00571453">
              <w:rPr>
                <w:rFonts w:ascii="Calibri" w:hAnsi="Calibri" w:cs="Calibri"/>
                <w:spacing w:val="-1"/>
                <w:sz w:val="18"/>
                <w:szCs w:val="18"/>
                <w:lang w:eastAsia="zh-CN"/>
              </w:rPr>
              <w:t xml:space="preserve"> </w:t>
            </w:r>
            <w:r w:rsidRPr="00571453">
              <w:rPr>
                <w:rFonts w:ascii="Calibri" w:hAnsi="Calibri" w:cs="Calibri"/>
                <w:b/>
                <w:bCs/>
                <w:i/>
                <w:sz w:val="18"/>
                <w:szCs w:val="18"/>
                <w:lang w:eastAsia="zh-CN"/>
              </w:rPr>
              <w:t>co</w:t>
            </w:r>
            <w:r w:rsidRPr="00571453">
              <w:rPr>
                <w:rFonts w:ascii="Calibri" w:hAnsi="Calibri" w:cs="Calibri"/>
                <w:b/>
                <w:bCs/>
                <w:i/>
                <w:spacing w:val="1"/>
                <w:sz w:val="18"/>
                <w:szCs w:val="18"/>
                <w:lang w:eastAsia="zh-CN"/>
              </w:rPr>
              <w:t>n</w:t>
            </w:r>
            <w:r w:rsidRPr="00571453">
              <w:rPr>
                <w:rFonts w:ascii="Calibri" w:hAnsi="Calibri" w:cs="Calibri"/>
                <w:b/>
                <w:bCs/>
                <w:i/>
                <w:sz w:val="18"/>
                <w:szCs w:val="18"/>
                <w:lang w:eastAsia="zh-CN"/>
              </w:rPr>
              <w:t>tr</w:t>
            </w:r>
            <w:r w:rsidRPr="00571453">
              <w:rPr>
                <w:rFonts w:ascii="Calibri" w:hAnsi="Calibri" w:cs="Calibri"/>
                <w:b/>
                <w:bCs/>
                <w:i/>
                <w:spacing w:val="3"/>
                <w:sz w:val="18"/>
                <w:szCs w:val="18"/>
                <w:lang w:eastAsia="zh-CN"/>
              </w:rPr>
              <w:t>o</w:t>
            </w:r>
            <w:r w:rsidRPr="00571453">
              <w:rPr>
                <w:rFonts w:ascii="Calibri" w:hAnsi="Calibri" w:cs="Calibri"/>
                <w:b/>
                <w:bCs/>
                <w:i/>
                <w:sz w:val="18"/>
                <w:szCs w:val="18"/>
                <w:lang w:eastAsia="zh-CN"/>
              </w:rPr>
              <w:t>l</w:t>
            </w:r>
            <w:r w:rsidRPr="00571453">
              <w:rPr>
                <w:rFonts w:ascii="Calibri" w:hAnsi="Calibri" w:cs="Calibri"/>
                <w:b/>
                <w:bCs/>
                <w:i/>
                <w:spacing w:val="-7"/>
                <w:sz w:val="18"/>
                <w:szCs w:val="18"/>
                <w:lang w:eastAsia="zh-CN"/>
              </w:rPr>
              <w:t xml:space="preserve"> </w:t>
            </w:r>
            <w:r w:rsidRPr="00571453">
              <w:rPr>
                <w:rFonts w:ascii="Calibri" w:hAnsi="Calibri" w:cs="Calibri"/>
                <w:b/>
                <w:bCs/>
                <w:i/>
                <w:spacing w:val="1"/>
                <w:sz w:val="18"/>
                <w:szCs w:val="18"/>
                <w:lang w:eastAsia="zh-CN"/>
              </w:rPr>
              <w:t>b</w:t>
            </w:r>
            <w:r w:rsidRPr="00571453">
              <w:rPr>
                <w:rFonts w:ascii="Calibri" w:hAnsi="Calibri" w:cs="Calibri"/>
                <w:b/>
                <w:bCs/>
                <w:i/>
                <w:sz w:val="18"/>
                <w:szCs w:val="18"/>
                <w:lang w:eastAsia="zh-CN"/>
              </w:rPr>
              <w:t>y</w:t>
            </w:r>
            <w:r w:rsidRPr="00571453">
              <w:rPr>
                <w:rFonts w:ascii="Calibri" w:hAnsi="Calibri" w:cs="Calibri"/>
                <w:b/>
                <w:bCs/>
                <w:i/>
                <w:spacing w:val="-2"/>
                <w:sz w:val="18"/>
                <w:szCs w:val="18"/>
                <w:lang w:eastAsia="zh-CN"/>
              </w:rPr>
              <w:t xml:space="preserve"> </w:t>
            </w:r>
            <w:r w:rsidRPr="00571453">
              <w:rPr>
                <w:rFonts w:ascii="Calibri" w:hAnsi="Calibri" w:cs="Calibri"/>
                <w:b/>
                <w:bCs/>
                <w:i/>
                <w:spacing w:val="1"/>
                <w:sz w:val="18"/>
                <w:szCs w:val="18"/>
                <w:lang w:eastAsia="zh-CN"/>
              </w:rPr>
              <w:t>o</w:t>
            </w:r>
            <w:r w:rsidRPr="00571453">
              <w:rPr>
                <w:rFonts w:ascii="Calibri" w:hAnsi="Calibri" w:cs="Calibri"/>
                <w:b/>
                <w:bCs/>
                <w:i/>
                <w:sz w:val="18"/>
                <w:szCs w:val="18"/>
                <w:lang w:eastAsia="zh-CN"/>
              </w:rPr>
              <w:t>t</w:t>
            </w:r>
            <w:r w:rsidRPr="00571453">
              <w:rPr>
                <w:rFonts w:ascii="Calibri" w:hAnsi="Calibri" w:cs="Calibri"/>
                <w:b/>
                <w:bCs/>
                <w:i/>
                <w:spacing w:val="1"/>
                <w:sz w:val="18"/>
                <w:szCs w:val="18"/>
                <w:lang w:eastAsia="zh-CN"/>
              </w:rPr>
              <w:t>h</w:t>
            </w:r>
            <w:r w:rsidRPr="00571453">
              <w:rPr>
                <w:rFonts w:ascii="Calibri" w:hAnsi="Calibri" w:cs="Calibri"/>
                <w:b/>
                <w:bCs/>
                <w:i/>
                <w:sz w:val="18"/>
                <w:szCs w:val="18"/>
                <w:lang w:eastAsia="zh-CN"/>
              </w:rPr>
              <w:t>er</w:t>
            </w:r>
            <w:r w:rsidRPr="00571453">
              <w:rPr>
                <w:rFonts w:ascii="Calibri" w:hAnsi="Calibri" w:cs="Calibri"/>
                <w:b/>
                <w:bCs/>
                <w:i/>
                <w:spacing w:val="-4"/>
                <w:sz w:val="18"/>
                <w:szCs w:val="18"/>
                <w:lang w:eastAsia="zh-CN"/>
              </w:rPr>
              <w:t xml:space="preserve"> </w:t>
            </w:r>
            <w:r w:rsidRPr="00571453">
              <w:rPr>
                <w:rFonts w:ascii="Calibri" w:hAnsi="Calibri" w:cs="Calibri"/>
                <w:b/>
                <w:bCs/>
                <w:i/>
                <w:sz w:val="18"/>
                <w:szCs w:val="18"/>
                <w:lang w:eastAsia="zh-CN"/>
              </w:rPr>
              <w:t>me</w:t>
            </w:r>
            <w:r w:rsidRPr="00571453">
              <w:rPr>
                <w:rFonts w:ascii="Calibri" w:hAnsi="Calibri" w:cs="Calibri"/>
                <w:b/>
                <w:bCs/>
                <w:i/>
                <w:spacing w:val="3"/>
                <w:sz w:val="18"/>
                <w:szCs w:val="18"/>
                <w:lang w:eastAsia="zh-CN"/>
              </w:rPr>
              <w:t>a</w:t>
            </w:r>
            <w:r w:rsidRPr="00571453">
              <w:rPr>
                <w:rFonts w:ascii="Calibri" w:hAnsi="Calibri" w:cs="Calibri"/>
                <w:b/>
                <w:bCs/>
                <w:i/>
                <w:sz w:val="18"/>
                <w:szCs w:val="18"/>
                <w:lang w:eastAsia="zh-CN"/>
              </w:rPr>
              <w:t>ns</w:t>
            </w:r>
          </w:p>
        </w:tc>
        <w:tc>
          <w:tcPr>
            <w:tcW w:w="111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ed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40"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ed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3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r>
      <w:tr w:rsidRPr="00571453" w:rsidR="009C6585" w:rsidTr="007A4071">
        <w:trPr>
          <w:trHeight w:val="360"/>
        </w:trPr>
        <w:tc>
          <w:tcPr>
            <w:tcW w:w="6694" w:type="dxa"/>
            <w:shd w:val="clear" w:color="auto" w:fill="auto"/>
            <w:vAlign w:val="center"/>
          </w:tcPr>
          <w:p w:rsidRPr="00571453" w:rsidR="009C6585" w:rsidP="009C6585" w:rsidRDefault="009C6585">
            <w:pPr>
              <w:numPr>
                <w:ilvl w:val="0"/>
                <w:numId w:val="66"/>
              </w:numPr>
              <w:tabs>
                <w:tab w:val="left" w:pos="360"/>
              </w:tabs>
              <w:spacing w:before="60" w:after="120"/>
              <w:ind w:left="360" w:right="4"/>
              <w:rPr>
                <w:rFonts w:ascii="Calibri" w:hAnsi="Calibri" w:eastAsia="SimSun" w:cs="Calibri"/>
                <w:sz w:val="18"/>
                <w:szCs w:val="18"/>
                <w:lang w:eastAsia="zh-CN"/>
              </w:rPr>
            </w:pP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tr</w:t>
            </w:r>
            <w:r w:rsidRPr="00571453">
              <w:rPr>
                <w:rFonts w:ascii="Calibri" w:hAnsi="Calibri" w:cs="Calibri"/>
                <w:spacing w:val="1"/>
                <w:sz w:val="18"/>
                <w:szCs w:val="18"/>
                <w:lang w:eastAsia="zh-CN"/>
              </w:rPr>
              <w:t>o</w:t>
            </w:r>
            <w:r w:rsidRPr="00571453">
              <w:rPr>
                <w:rFonts w:ascii="Calibri" w:hAnsi="Calibri" w:cs="Calibri"/>
                <w:sz w:val="18"/>
                <w:szCs w:val="18"/>
                <w:lang w:eastAsia="zh-CN"/>
              </w:rPr>
              <w:t>lli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Per</w:t>
            </w:r>
            <w:r w:rsidRPr="00571453">
              <w:rPr>
                <w:rFonts w:ascii="Calibri" w:hAnsi="Calibri" w:cs="Calibri"/>
                <w:spacing w:val="-1"/>
                <w:sz w:val="18"/>
                <w:szCs w:val="18"/>
                <w:lang w:eastAsia="zh-CN"/>
              </w:rPr>
              <w:t>s</w:t>
            </w:r>
            <w:r w:rsidRPr="00571453">
              <w:rPr>
                <w:rFonts w:ascii="Calibri" w:hAnsi="Calibri" w:cs="Calibri"/>
                <w:sz w:val="18"/>
                <w:szCs w:val="18"/>
                <w:lang w:eastAsia="zh-CN"/>
              </w:rPr>
              <w:t>on</w:t>
            </w:r>
            <w:r w:rsidRPr="00571453">
              <w:rPr>
                <w:rFonts w:ascii="Calibri" w:hAnsi="Calibri" w:cs="Calibri"/>
                <w:spacing w:val="-5"/>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 xml:space="preserve">a </w:t>
            </w:r>
            <w:r w:rsidRPr="00571453">
              <w:rPr>
                <w:rFonts w:ascii="Calibri" w:hAnsi="Calibri" w:cs="Calibri"/>
                <w:spacing w:val="3"/>
                <w:sz w:val="18"/>
                <w:szCs w:val="18"/>
                <w:lang w:eastAsia="zh-CN"/>
              </w:rPr>
              <w:t>l</w:t>
            </w:r>
            <w:r w:rsidRPr="00571453">
              <w:rPr>
                <w:rFonts w:ascii="Calibri" w:hAnsi="Calibri" w:cs="Calibri"/>
                <w:spacing w:val="-1"/>
                <w:sz w:val="18"/>
                <w:szCs w:val="18"/>
                <w:lang w:eastAsia="zh-CN"/>
              </w:rPr>
              <w:t>e</w:t>
            </w:r>
            <w:r w:rsidRPr="00571453">
              <w:rPr>
                <w:rFonts w:ascii="Calibri" w:hAnsi="Calibri" w:cs="Calibri"/>
                <w:sz w:val="18"/>
                <w:szCs w:val="18"/>
                <w:lang w:eastAsia="zh-CN"/>
              </w:rPr>
              <w:t>gal</w:t>
            </w:r>
            <w:r w:rsidRPr="00571453">
              <w:rPr>
                <w:rFonts w:ascii="Calibri" w:hAnsi="Calibri" w:cs="Calibri"/>
                <w:spacing w:val="-3"/>
                <w:sz w:val="18"/>
                <w:szCs w:val="18"/>
                <w:lang w:eastAsia="zh-CN"/>
              </w:rPr>
              <w:t xml:space="preserve"> </w:t>
            </w:r>
            <w:r w:rsidRPr="00571453">
              <w:rPr>
                <w:rFonts w:ascii="Calibri" w:hAnsi="Calibri" w:cs="Calibri"/>
                <w:spacing w:val="3"/>
                <w:sz w:val="18"/>
                <w:szCs w:val="18"/>
                <w:lang w:eastAsia="zh-CN"/>
              </w:rPr>
              <w:t>p</w:t>
            </w:r>
            <w:r w:rsidRPr="00571453">
              <w:rPr>
                <w:rFonts w:ascii="Calibri" w:hAnsi="Calibri" w:cs="Calibri"/>
                <w:spacing w:val="-1"/>
                <w:sz w:val="18"/>
                <w:szCs w:val="18"/>
                <w:lang w:eastAsia="zh-CN"/>
              </w:rPr>
              <w:t>e</w:t>
            </w:r>
            <w:r w:rsidRPr="00571453">
              <w:rPr>
                <w:rFonts w:ascii="Calibri" w:hAnsi="Calibri" w:cs="Calibri"/>
                <w:sz w:val="18"/>
                <w:szCs w:val="18"/>
                <w:lang w:eastAsia="zh-CN"/>
              </w:rPr>
              <w:t>r</w:t>
            </w:r>
            <w:r w:rsidRPr="00571453">
              <w:rPr>
                <w:rFonts w:ascii="Calibri" w:hAnsi="Calibri" w:cs="Calibri"/>
                <w:spacing w:val="-1"/>
                <w:sz w:val="18"/>
                <w:szCs w:val="18"/>
                <w:lang w:eastAsia="zh-CN"/>
              </w:rPr>
              <w:t>s</w:t>
            </w:r>
            <w:r w:rsidRPr="00571453">
              <w:rPr>
                <w:rFonts w:ascii="Calibri" w:hAnsi="Calibri" w:cs="Calibri"/>
                <w:sz w:val="18"/>
                <w:szCs w:val="18"/>
                <w:lang w:eastAsia="zh-CN"/>
              </w:rPr>
              <w:t>on</w:t>
            </w:r>
            <w:r w:rsidRPr="00571453">
              <w:rPr>
                <w:rFonts w:ascii="Calibri" w:hAnsi="Calibri" w:cs="Calibri"/>
                <w:spacing w:val="-2"/>
                <w:sz w:val="18"/>
                <w:szCs w:val="18"/>
                <w:lang w:eastAsia="zh-CN"/>
              </w:rPr>
              <w:t xml:space="preserve"> </w:t>
            </w:r>
            <w:r w:rsidRPr="00571453">
              <w:rPr>
                <w:rFonts w:ascii="Calibri" w:hAnsi="Calibri" w:cs="Calibri"/>
                <w:sz w:val="18"/>
                <w:szCs w:val="18"/>
                <w:lang w:eastAsia="zh-CN"/>
              </w:rPr>
              <w:t>–</w:t>
            </w:r>
            <w:r w:rsidRPr="00571453">
              <w:rPr>
                <w:rFonts w:ascii="Calibri" w:hAnsi="Calibri" w:cs="Calibri"/>
                <w:spacing w:val="-1"/>
                <w:sz w:val="18"/>
                <w:szCs w:val="18"/>
                <w:lang w:eastAsia="zh-CN"/>
              </w:rPr>
              <w:t xml:space="preserve"> </w:t>
            </w:r>
            <w:r w:rsidRPr="00571453">
              <w:rPr>
                <w:rFonts w:ascii="Calibri" w:hAnsi="Calibri" w:cs="Calibri"/>
                <w:b/>
                <w:bCs/>
                <w:i/>
                <w:spacing w:val="1"/>
                <w:sz w:val="18"/>
                <w:szCs w:val="18"/>
                <w:lang w:eastAsia="zh-CN"/>
              </w:rPr>
              <w:t>s</w:t>
            </w:r>
            <w:r w:rsidRPr="00571453">
              <w:rPr>
                <w:rFonts w:ascii="Calibri" w:hAnsi="Calibri" w:cs="Calibri"/>
                <w:b/>
                <w:bCs/>
                <w:i/>
                <w:sz w:val="18"/>
                <w:szCs w:val="18"/>
                <w:lang w:eastAsia="zh-CN"/>
              </w:rPr>
              <w:t>e</w:t>
            </w:r>
            <w:r w:rsidRPr="00571453">
              <w:rPr>
                <w:rFonts w:ascii="Calibri" w:hAnsi="Calibri" w:cs="Calibri"/>
                <w:b/>
                <w:bCs/>
                <w:i/>
                <w:spacing w:val="1"/>
                <w:sz w:val="18"/>
                <w:szCs w:val="18"/>
                <w:lang w:eastAsia="zh-CN"/>
              </w:rPr>
              <w:t>n</w:t>
            </w:r>
            <w:r w:rsidRPr="00571453">
              <w:rPr>
                <w:rFonts w:ascii="Calibri" w:hAnsi="Calibri" w:cs="Calibri"/>
                <w:b/>
                <w:bCs/>
                <w:i/>
                <w:spacing w:val="-1"/>
                <w:sz w:val="18"/>
                <w:szCs w:val="18"/>
                <w:lang w:eastAsia="zh-CN"/>
              </w:rPr>
              <w:t>i</w:t>
            </w:r>
            <w:r w:rsidRPr="00571453">
              <w:rPr>
                <w:rFonts w:ascii="Calibri" w:hAnsi="Calibri" w:cs="Calibri"/>
                <w:b/>
                <w:bCs/>
                <w:i/>
                <w:spacing w:val="3"/>
                <w:sz w:val="18"/>
                <w:szCs w:val="18"/>
                <w:lang w:eastAsia="zh-CN"/>
              </w:rPr>
              <w:t>o</w:t>
            </w:r>
            <w:r w:rsidRPr="00571453">
              <w:rPr>
                <w:rFonts w:ascii="Calibri" w:hAnsi="Calibri" w:cs="Calibri"/>
                <w:b/>
                <w:bCs/>
                <w:i/>
                <w:sz w:val="18"/>
                <w:szCs w:val="18"/>
                <w:lang w:eastAsia="zh-CN"/>
              </w:rPr>
              <w:t>r</w:t>
            </w:r>
            <w:r w:rsidRPr="00571453">
              <w:rPr>
                <w:rFonts w:ascii="Calibri" w:hAnsi="Calibri" w:cs="Calibri"/>
                <w:b/>
                <w:bCs/>
                <w:i/>
                <w:spacing w:val="-5"/>
                <w:sz w:val="18"/>
                <w:szCs w:val="18"/>
                <w:lang w:eastAsia="zh-CN"/>
              </w:rPr>
              <w:t xml:space="preserve"> </w:t>
            </w:r>
            <w:r w:rsidRPr="00571453">
              <w:rPr>
                <w:rFonts w:ascii="Calibri" w:hAnsi="Calibri" w:cs="Calibri"/>
                <w:b/>
                <w:bCs/>
                <w:i/>
                <w:spacing w:val="1"/>
                <w:sz w:val="18"/>
                <w:szCs w:val="18"/>
                <w:lang w:eastAsia="zh-CN"/>
              </w:rPr>
              <w:t>m</w:t>
            </w:r>
            <w:r w:rsidRPr="00571453">
              <w:rPr>
                <w:rFonts w:ascii="Calibri" w:hAnsi="Calibri" w:cs="Calibri"/>
                <w:b/>
                <w:bCs/>
                <w:i/>
                <w:sz w:val="18"/>
                <w:szCs w:val="18"/>
                <w:lang w:eastAsia="zh-CN"/>
              </w:rPr>
              <w:t>a</w:t>
            </w:r>
            <w:r w:rsidRPr="00571453">
              <w:rPr>
                <w:rFonts w:ascii="Calibri" w:hAnsi="Calibri" w:cs="Calibri"/>
                <w:b/>
                <w:bCs/>
                <w:i/>
                <w:spacing w:val="1"/>
                <w:sz w:val="18"/>
                <w:szCs w:val="18"/>
                <w:lang w:eastAsia="zh-CN"/>
              </w:rPr>
              <w:t>n</w:t>
            </w:r>
            <w:r w:rsidRPr="00571453">
              <w:rPr>
                <w:rFonts w:ascii="Calibri" w:hAnsi="Calibri" w:cs="Calibri"/>
                <w:b/>
                <w:bCs/>
                <w:i/>
                <w:sz w:val="18"/>
                <w:szCs w:val="18"/>
                <w:lang w:eastAsia="zh-CN"/>
              </w:rPr>
              <w:t>a</w:t>
            </w:r>
            <w:r w:rsidRPr="00571453">
              <w:rPr>
                <w:rFonts w:ascii="Calibri" w:hAnsi="Calibri" w:cs="Calibri"/>
                <w:b/>
                <w:bCs/>
                <w:i/>
                <w:spacing w:val="1"/>
                <w:sz w:val="18"/>
                <w:szCs w:val="18"/>
                <w:lang w:eastAsia="zh-CN"/>
              </w:rPr>
              <w:t>g</w:t>
            </w:r>
            <w:r w:rsidRPr="00571453">
              <w:rPr>
                <w:rFonts w:ascii="Calibri" w:hAnsi="Calibri" w:cs="Calibri"/>
                <w:b/>
                <w:bCs/>
                <w:i/>
                <w:spacing w:val="-1"/>
                <w:sz w:val="18"/>
                <w:szCs w:val="18"/>
                <w:lang w:eastAsia="zh-CN"/>
              </w:rPr>
              <w:t>i</w:t>
            </w:r>
            <w:r w:rsidRPr="00571453">
              <w:rPr>
                <w:rFonts w:ascii="Calibri" w:hAnsi="Calibri" w:cs="Calibri"/>
                <w:b/>
                <w:bCs/>
                <w:i/>
                <w:sz w:val="18"/>
                <w:szCs w:val="18"/>
                <w:lang w:eastAsia="zh-CN"/>
              </w:rPr>
              <w:t>ng</w:t>
            </w:r>
            <w:r w:rsidRPr="00571453">
              <w:rPr>
                <w:rFonts w:ascii="Calibri" w:hAnsi="Calibri" w:cs="Calibri"/>
                <w:b/>
                <w:bCs/>
                <w:i/>
                <w:spacing w:val="-7"/>
                <w:sz w:val="18"/>
                <w:szCs w:val="18"/>
                <w:lang w:eastAsia="zh-CN"/>
              </w:rPr>
              <w:t xml:space="preserve"> </w:t>
            </w:r>
            <w:r w:rsidRPr="00571453">
              <w:rPr>
                <w:rFonts w:ascii="Calibri" w:hAnsi="Calibri" w:cs="Calibri"/>
                <w:b/>
                <w:bCs/>
                <w:i/>
                <w:sz w:val="18"/>
                <w:szCs w:val="18"/>
                <w:lang w:eastAsia="zh-CN"/>
              </w:rPr>
              <w:t>of</w:t>
            </w:r>
            <w:r w:rsidRPr="00571453">
              <w:rPr>
                <w:rFonts w:ascii="Calibri" w:hAnsi="Calibri" w:cs="Calibri"/>
                <w:b/>
                <w:bCs/>
                <w:i/>
                <w:spacing w:val="1"/>
                <w:sz w:val="18"/>
                <w:szCs w:val="18"/>
                <w:lang w:eastAsia="zh-CN"/>
              </w:rPr>
              <w:t>f</w:t>
            </w:r>
            <w:r w:rsidRPr="00571453">
              <w:rPr>
                <w:rFonts w:ascii="Calibri" w:hAnsi="Calibri" w:cs="Calibri"/>
                <w:b/>
                <w:bCs/>
                <w:i/>
                <w:spacing w:val="-1"/>
                <w:sz w:val="18"/>
                <w:szCs w:val="18"/>
                <w:lang w:eastAsia="zh-CN"/>
              </w:rPr>
              <w:t>i</w:t>
            </w:r>
            <w:r w:rsidRPr="00571453">
              <w:rPr>
                <w:rFonts w:ascii="Calibri" w:hAnsi="Calibri" w:cs="Calibri"/>
                <w:b/>
                <w:bCs/>
                <w:i/>
                <w:spacing w:val="2"/>
                <w:sz w:val="18"/>
                <w:szCs w:val="18"/>
                <w:lang w:eastAsia="zh-CN"/>
              </w:rPr>
              <w:t>c</w:t>
            </w:r>
            <w:r w:rsidRPr="00571453">
              <w:rPr>
                <w:rFonts w:ascii="Calibri" w:hAnsi="Calibri" w:cs="Calibri"/>
                <w:b/>
                <w:bCs/>
                <w:i/>
                <w:spacing w:val="-1"/>
                <w:sz w:val="18"/>
                <w:szCs w:val="18"/>
                <w:lang w:eastAsia="zh-CN"/>
              </w:rPr>
              <w:t>i</w:t>
            </w:r>
            <w:r w:rsidRPr="00571453">
              <w:rPr>
                <w:rFonts w:ascii="Calibri" w:hAnsi="Calibri" w:cs="Calibri"/>
                <w:b/>
                <w:bCs/>
                <w:i/>
                <w:sz w:val="18"/>
                <w:szCs w:val="18"/>
                <w:lang w:eastAsia="zh-CN"/>
              </w:rPr>
              <w:t>al</w:t>
            </w:r>
          </w:p>
        </w:tc>
        <w:tc>
          <w:tcPr>
            <w:tcW w:w="111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40"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3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r>
      <w:tr w:rsidRPr="00571453" w:rsidR="009C6585" w:rsidTr="007A4071">
        <w:trPr>
          <w:trHeight w:val="360"/>
        </w:trPr>
        <w:tc>
          <w:tcPr>
            <w:tcW w:w="6694" w:type="dxa"/>
            <w:shd w:val="clear" w:color="auto" w:fill="auto"/>
            <w:vAlign w:val="center"/>
          </w:tcPr>
          <w:p w:rsidRPr="00571453" w:rsidR="009C6585" w:rsidP="009C6585" w:rsidRDefault="009C6585">
            <w:pPr>
              <w:numPr>
                <w:ilvl w:val="0"/>
                <w:numId w:val="66"/>
              </w:numPr>
              <w:spacing w:before="60" w:after="120"/>
              <w:ind w:left="360" w:right="4"/>
              <w:rPr>
                <w:rFonts w:ascii="Calibri" w:hAnsi="Calibri" w:eastAsia="SimSun" w:cs="Calibri"/>
                <w:sz w:val="18"/>
                <w:szCs w:val="18"/>
                <w:lang w:eastAsia="zh-CN"/>
              </w:rPr>
            </w:pP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tr</w:t>
            </w:r>
            <w:r w:rsidRPr="00571453">
              <w:rPr>
                <w:rFonts w:ascii="Calibri" w:hAnsi="Calibri" w:cs="Calibri"/>
                <w:spacing w:val="1"/>
                <w:sz w:val="18"/>
                <w:szCs w:val="18"/>
                <w:lang w:eastAsia="zh-CN"/>
              </w:rPr>
              <w:t>o</w:t>
            </w:r>
            <w:r w:rsidRPr="00571453">
              <w:rPr>
                <w:rFonts w:ascii="Calibri" w:hAnsi="Calibri" w:cs="Calibri"/>
                <w:sz w:val="18"/>
                <w:szCs w:val="18"/>
                <w:lang w:eastAsia="zh-CN"/>
              </w:rPr>
              <w:t>lli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Per</w:t>
            </w:r>
            <w:r w:rsidRPr="00571453">
              <w:rPr>
                <w:rFonts w:ascii="Calibri" w:hAnsi="Calibri" w:cs="Calibri"/>
                <w:spacing w:val="-1"/>
                <w:sz w:val="18"/>
                <w:szCs w:val="18"/>
                <w:lang w:eastAsia="zh-CN"/>
              </w:rPr>
              <w:t>s</w:t>
            </w:r>
            <w:r w:rsidRPr="00571453">
              <w:rPr>
                <w:rFonts w:ascii="Calibri" w:hAnsi="Calibri" w:cs="Calibri"/>
                <w:sz w:val="18"/>
                <w:szCs w:val="18"/>
                <w:lang w:eastAsia="zh-CN"/>
              </w:rPr>
              <w:t>on</w:t>
            </w:r>
            <w:r w:rsidRPr="00571453">
              <w:rPr>
                <w:rFonts w:ascii="Calibri" w:hAnsi="Calibri" w:cs="Calibri"/>
                <w:spacing w:val="-5"/>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44"/>
                <w:sz w:val="18"/>
                <w:szCs w:val="18"/>
                <w:lang w:eastAsia="zh-CN"/>
              </w:rPr>
              <w:t xml:space="preserve"> </w:t>
            </w:r>
            <w:r w:rsidRPr="00571453">
              <w:rPr>
                <w:rFonts w:ascii="Calibri" w:hAnsi="Calibri" w:cs="Calibri"/>
                <w:sz w:val="18"/>
                <w:szCs w:val="18"/>
                <w:lang w:eastAsia="zh-CN"/>
              </w:rPr>
              <w:t>a tr</w:t>
            </w:r>
            <w:r w:rsidRPr="00571453">
              <w:rPr>
                <w:rFonts w:ascii="Calibri" w:hAnsi="Calibri" w:cs="Calibri"/>
                <w:spacing w:val="1"/>
                <w:sz w:val="18"/>
                <w:szCs w:val="18"/>
                <w:lang w:eastAsia="zh-CN"/>
              </w:rPr>
              <w:t>u</w:t>
            </w:r>
            <w:r w:rsidRPr="00571453">
              <w:rPr>
                <w:rFonts w:ascii="Calibri" w:hAnsi="Calibri" w:cs="Calibri"/>
                <w:spacing w:val="-1"/>
                <w:sz w:val="18"/>
                <w:szCs w:val="18"/>
                <w:lang w:eastAsia="zh-CN"/>
              </w:rPr>
              <w:t>s</w:t>
            </w:r>
            <w:r w:rsidRPr="00571453">
              <w:rPr>
                <w:rFonts w:ascii="Calibri" w:hAnsi="Calibri" w:cs="Calibri"/>
                <w:sz w:val="18"/>
                <w:szCs w:val="18"/>
                <w:lang w:eastAsia="zh-CN"/>
              </w:rPr>
              <w:t>t</w:t>
            </w:r>
            <w:r w:rsidRPr="00571453">
              <w:rPr>
                <w:rFonts w:ascii="Calibri" w:hAnsi="Calibri" w:cs="Calibri"/>
                <w:spacing w:val="1"/>
                <w:sz w:val="18"/>
                <w:szCs w:val="18"/>
                <w:lang w:eastAsia="zh-CN"/>
              </w:rPr>
              <w:t xml:space="preserve"> </w:t>
            </w:r>
            <w:r w:rsidRPr="00571453">
              <w:rPr>
                <w:rFonts w:ascii="Calibri" w:hAnsi="Calibri" w:cs="Calibri"/>
                <w:sz w:val="18"/>
                <w:szCs w:val="18"/>
                <w:lang w:eastAsia="zh-CN"/>
              </w:rPr>
              <w:t>–</w:t>
            </w:r>
            <w:r w:rsidRPr="00571453">
              <w:rPr>
                <w:rFonts w:ascii="Calibri" w:hAnsi="Calibri" w:cs="Calibri"/>
                <w:spacing w:val="1"/>
                <w:sz w:val="18"/>
                <w:szCs w:val="18"/>
                <w:lang w:eastAsia="zh-CN"/>
              </w:rPr>
              <w:t xml:space="preserve"> </w:t>
            </w:r>
            <w:r w:rsidRPr="00571453">
              <w:rPr>
                <w:rFonts w:ascii="Calibri" w:hAnsi="Calibri" w:cs="Calibri"/>
                <w:b/>
                <w:bCs/>
                <w:i/>
                <w:spacing w:val="1"/>
                <w:sz w:val="18"/>
                <w:szCs w:val="18"/>
                <w:lang w:eastAsia="zh-CN"/>
              </w:rPr>
              <w:t>s</w:t>
            </w:r>
            <w:r w:rsidRPr="00571453">
              <w:rPr>
                <w:rFonts w:ascii="Calibri" w:hAnsi="Calibri" w:cs="Calibri"/>
                <w:b/>
                <w:bCs/>
                <w:i/>
                <w:sz w:val="18"/>
                <w:szCs w:val="18"/>
                <w:lang w:eastAsia="zh-CN"/>
              </w:rPr>
              <w:t>e</w:t>
            </w:r>
            <w:r w:rsidRPr="00571453">
              <w:rPr>
                <w:rFonts w:ascii="Calibri" w:hAnsi="Calibri" w:cs="Calibri"/>
                <w:b/>
                <w:bCs/>
                <w:i/>
                <w:spacing w:val="1"/>
                <w:sz w:val="18"/>
                <w:szCs w:val="18"/>
                <w:lang w:eastAsia="zh-CN"/>
              </w:rPr>
              <w:t>t</w:t>
            </w:r>
            <w:r w:rsidRPr="00571453">
              <w:rPr>
                <w:rFonts w:ascii="Calibri" w:hAnsi="Calibri" w:cs="Calibri"/>
                <w:b/>
                <w:bCs/>
                <w:i/>
                <w:sz w:val="18"/>
                <w:szCs w:val="18"/>
                <w:lang w:eastAsia="zh-CN"/>
              </w:rPr>
              <w:t>tlor</w:t>
            </w:r>
          </w:p>
        </w:tc>
        <w:tc>
          <w:tcPr>
            <w:tcW w:w="111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40"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3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r>
      <w:tr w:rsidRPr="00571453" w:rsidR="009C6585" w:rsidTr="007A4071">
        <w:trPr>
          <w:trHeight w:val="360"/>
        </w:trPr>
        <w:tc>
          <w:tcPr>
            <w:tcW w:w="6694" w:type="dxa"/>
            <w:shd w:val="clear" w:color="auto" w:fill="auto"/>
            <w:vAlign w:val="center"/>
          </w:tcPr>
          <w:p w:rsidRPr="00571453" w:rsidR="009C6585" w:rsidP="009C6585" w:rsidRDefault="009C6585">
            <w:pPr>
              <w:numPr>
                <w:ilvl w:val="0"/>
                <w:numId w:val="66"/>
              </w:numPr>
              <w:spacing w:before="60" w:after="120"/>
              <w:ind w:left="360" w:right="4"/>
              <w:rPr>
                <w:rFonts w:ascii="Calibri" w:hAnsi="Calibri" w:eastAsia="SimSun" w:cs="Calibri"/>
                <w:sz w:val="18"/>
                <w:szCs w:val="18"/>
                <w:lang w:eastAsia="zh-CN"/>
              </w:rPr>
            </w:pP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tr</w:t>
            </w:r>
            <w:r w:rsidRPr="00571453">
              <w:rPr>
                <w:rFonts w:ascii="Calibri" w:hAnsi="Calibri" w:cs="Calibri"/>
                <w:spacing w:val="1"/>
                <w:sz w:val="18"/>
                <w:szCs w:val="18"/>
                <w:lang w:eastAsia="zh-CN"/>
              </w:rPr>
              <w:t>o</w:t>
            </w:r>
            <w:r w:rsidRPr="00571453">
              <w:rPr>
                <w:rFonts w:ascii="Calibri" w:hAnsi="Calibri" w:cs="Calibri"/>
                <w:sz w:val="18"/>
                <w:szCs w:val="18"/>
                <w:lang w:eastAsia="zh-CN"/>
              </w:rPr>
              <w:t>lli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Per</w:t>
            </w:r>
            <w:r w:rsidRPr="00571453">
              <w:rPr>
                <w:rFonts w:ascii="Calibri" w:hAnsi="Calibri" w:cs="Calibri"/>
                <w:spacing w:val="-1"/>
                <w:sz w:val="18"/>
                <w:szCs w:val="18"/>
                <w:lang w:eastAsia="zh-CN"/>
              </w:rPr>
              <w:t>s</w:t>
            </w:r>
            <w:r w:rsidRPr="00571453">
              <w:rPr>
                <w:rFonts w:ascii="Calibri" w:hAnsi="Calibri" w:cs="Calibri"/>
                <w:sz w:val="18"/>
                <w:szCs w:val="18"/>
                <w:lang w:eastAsia="zh-CN"/>
              </w:rPr>
              <w:t>on</w:t>
            </w:r>
            <w:r w:rsidRPr="00571453">
              <w:rPr>
                <w:rFonts w:ascii="Calibri" w:hAnsi="Calibri" w:cs="Calibri"/>
                <w:spacing w:val="-5"/>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 xml:space="preserve">a </w:t>
            </w:r>
            <w:r w:rsidRPr="00571453">
              <w:rPr>
                <w:rFonts w:ascii="Calibri" w:hAnsi="Calibri" w:cs="Calibri"/>
                <w:spacing w:val="1"/>
                <w:sz w:val="18"/>
                <w:szCs w:val="18"/>
                <w:lang w:eastAsia="zh-CN"/>
              </w:rPr>
              <w:t>t</w:t>
            </w:r>
            <w:r w:rsidRPr="00571453">
              <w:rPr>
                <w:rFonts w:ascii="Calibri" w:hAnsi="Calibri" w:cs="Calibri"/>
                <w:sz w:val="18"/>
                <w:szCs w:val="18"/>
                <w:lang w:eastAsia="zh-CN"/>
              </w:rPr>
              <w:t>r</w:t>
            </w:r>
            <w:r w:rsidRPr="00571453">
              <w:rPr>
                <w:rFonts w:ascii="Calibri" w:hAnsi="Calibri" w:cs="Calibri"/>
                <w:spacing w:val="1"/>
                <w:sz w:val="18"/>
                <w:szCs w:val="18"/>
                <w:lang w:eastAsia="zh-CN"/>
              </w:rPr>
              <w:t>u</w:t>
            </w:r>
            <w:r w:rsidRPr="00571453">
              <w:rPr>
                <w:rFonts w:ascii="Calibri" w:hAnsi="Calibri" w:cs="Calibri"/>
                <w:spacing w:val="-1"/>
                <w:sz w:val="18"/>
                <w:szCs w:val="18"/>
                <w:lang w:eastAsia="zh-CN"/>
              </w:rPr>
              <w:t>s</w:t>
            </w:r>
            <w:r w:rsidRPr="00571453">
              <w:rPr>
                <w:rFonts w:ascii="Calibri" w:hAnsi="Calibri" w:cs="Calibri"/>
                <w:sz w:val="18"/>
                <w:szCs w:val="18"/>
                <w:lang w:eastAsia="zh-CN"/>
              </w:rPr>
              <w:t>t</w:t>
            </w:r>
            <w:r w:rsidRPr="00571453">
              <w:rPr>
                <w:rFonts w:ascii="Calibri" w:hAnsi="Calibri" w:cs="Calibri"/>
                <w:spacing w:val="1"/>
                <w:sz w:val="18"/>
                <w:szCs w:val="18"/>
                <w:lang w:eastAsia="zh-CN"/>
              </w:rPr>
              <w:t xml:space="preserve"> </w:t>
            </w:r>
            <w:r w:rsidRPr="00571453">
              <w:rPr>
                <w:rFonts w:ascii="Calibri" w:hAnsi="Calibri" w:cs="Calibri"/>
                <w:sz w:val="18"/>
                <w:szCs w:val="18"/>
                <w:lang w:eastAsia="zh-CN"/>
              </w:rPr>
              <w:t>–</w:t>
            </w:r>
            <w:r w:rsidRPr="00571453">
              <w:rPr>
                <w:rFonts w:ascii="Calibri" w:hAnsi="Calibri" w:cs="Calibri"/>
                <w:spacing w:val="1"/>
                <w:sz w:val="18"/>
                <w:szCs w:val="18"/>
                <w:lang w:eastAsia="zh-CN"/>
              </w:rPr>
              <w:t xml:space="preserve"> </w:t>
            </w:r>
            <w:r w:rsidRPr="00571453">
              <w:rPr>
                <w:rFonts w:ascii="Calibri" w:hAnsi="Calibri" w:cs="Calibri"/>
                <w:b/>
                <w:bCs/>
                <w:i/>
                <w:sz w:val="18"/>
                <w:szCs w:val="18"/>
                <w:lang w:eastAsia="zh-CN"/>
              </w:rPr>
              <w:t>tru</w:t>
            </w:r>
            <w:r w:rsidRPr="00571453">
              <w:rPr>
                <w:rFonts w:ascii="Calibri" w:hAnsi="Calibri" w:cs="Calibri"/>
                <w:b/>
                <w:bCs/>
                <w:i/>
                <w:spacing w:val="1"/>
                <w:sz w:val="18"/>
                <w:szCs w:val="18"/>
                <w:lang w:eastAsia="zh-CN"/>
              </w:rPr>
              <w:t>s</w:t>
            </w:r>
            <w:r w:rsidRPr="00571453">
              <w:rPr>
                <w:rFonts w:ascii="Calibri" w:hAnsi="Calibri" w:cs="Calibri"/>
                <w:b/>
                <w:bCs/>
                <w:i/>
                <w:sz w:val="18"/>
                <w:szCs w:val="18"/>
                <w:lang w:eastAsia="zh-CN"/>
              </w:rPr>
              <w:t>t</w:t>
            </w:r>
            <w:r w:rsidRPr="00571453">
              <w:rPr>
                <w:rFonts w:ascii="Calibri" w:hAnsi="Calibri" w:cs="Calibri"/>
                <w:b/>
                <w:bCs/>
                <w:i/>
                <w:spacing w:val="1"/>
                <w:sz w:val="18"/>
                <w:szCs w:val="18"/>
                <w:lang w:eastAsia="zh-CN"/>
              </w:rPr>
              <w:t>e</w:t>
            </w:r>
            <w:r w:rsidRPr="00571453">
              <w:rPr>
                <w:rFonts w:ascii="Calibri" w:hAnsi="Calibri" w:cs="Calibri"/>
                <w:b/>
                <w:bCs/>
                <w:i/>
                <w:sz w:val="18"/>
                <w:szCs w:val="18"/>
                <w:lang w:eastAsia="zh-CN"/>
              </w:rPr>
              <w:t>e</w:t>
            </w:r>
          </w:p>
        </w:tc>
        <w:tc>
          <w:tcPr>
            <w:tcW w:w="111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40"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ed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3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r>
      <w:tr w:rsidRPr="00571453" w:rsidR="009C6585" w:rsidTr="007A4071">
        <w:trPr>
          <w:trHeight w:val="360"/>
        </w:trPr>
        <w:tc>
          <w:tcPr>
            <w:tcW w:w="6694" w:type="dxa"/>
            <w:shd w:val="clear" w:color="auto" w:fill="auto"/>
            <w:vAlign w:val="center"/>
          </w:tcPr>
          <w:p w:rsidRPr="00571453" w:rsidR="009C6585" w:rsidP="009C6585" w:rsidRDefault="009C6585">
            <w:pPr>
              <w:numPr>
                <w:ilvl w:val="0"/>
                <w:numId w:val="66"/>
              </w:numPr>
              <w:tabs>
                <w:tab w:val="left" w:pos="940"/>
              </w:tabs>
              <w:spacing w:before="60" w:after="120"/>
              <w:ind w:left="360" w:right="4"/>
              <w:rPr>
                <w:rFonts w:ascii="Calibri" w:hAnsi="Calibri" w:eastAsia="SimSun" w:cs="Calibri"/>
                <w:sz w:val="18"/>
                <w:szCs w:val="18"/>
                <w:lang w:eastAsia="zh-CN"/>
              </w:rPr>
            </w:pP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tr</w:t>
            </w:r>
            <w:r w:rsidRPr="00571453">
              <w:rPr>
                <w:rFonts w:ascii="Calibri" w:hAnsi="Calibri" w:cs="Calibri"/>
                <w:spacing w:val="1"/>
                <w:sz w:val="18"/>
                <w:szCs w:val="18"/>
                <w:lang w:eastAsia="zh-CN"/>
              </w:rPr>
              <w:t>o</w:t>
            </w:r>
            <w:r w:rsidRPr="00571453">
              <w:rPr>
                <w:rFonts w:ascii="Calibri" w:hAnsi="Calibri" w:cs="Calibri"/>
                <w:sz w:val="18"/>
                <w:szCs w:val="18"/>
                <w:lang w:eastAsia="zh-CN"/>
              </w:rPr>
              <w:t>lli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Per</w:t>
            </w:r>
            <w:r w:rsidRPr="00571453">
              <w:rPr>
                <w:rFonts w:ascii="Calibri" w:hAnsi="Calibri" w:cs="Calibri"/>
                <w:spacing w:val="-1"/>
                <w:sz w:val="18"/>
                <w:szCs w:val="18"/>
                <w:lang w:eastAsia="zh-CN"/>
              </w:rPr>
              <w:t>s</w:t>
            </w:r>
            <w:r w:rsidRPr="00571453">
              <w:rPr>
                <w:rFonts w:ascii="Calibri" w:hAnsi="Calibri" w:cs="Calibri"/>
                <w:sz w:val="18"/>
                <w:szCs w:val="18"/>
                <w:lang w:eastAsia="zh-CN"/>
              </w:rPr>
              <w:t>on</w:t>
            </w:r>
            <w:r w:rsidRPr="00571453">
              <w:rPr>
                <w:rFonts w:ascii="Calibri" w:hAnsi="Calibri" w:cs="Calibri"/>
                <w:spacing w:val="-5"/>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 xml:space="preserve">a </w:t>
            </w:r>
            <w:r w:rsidRPr="00571453">
              <w:rPr>
                <w:rFonts w:ascii="Calibri" w:hAnsi="Calibri" w:cs="Calibri"/>
                <w:spacing w:val="1"/>
                <w:sz w:val="18"/>
                <w:szCs w:val="18"/>
                <w:lang w:eastAsia="zh-CN"/>
              </w:rPr>
              <w:t>t</w:t>
            </w:r>
            <w:r w:rsidRPr="00571453">
              <w:rPr>
                <w:rFonts w:ascii="Calibri" w:hAnsi="Calibri" w:cs="Calibri"/>
                <w:sz w:val="18"/>
                <w:szCs w:val="18"/>
                <w:lang w:eastAsia="zh-CN"/>
              </w:rPr>
              <w:t>r</w:t>
            </w:r>
            <w:r w:rsidRPr="00571453">
              <w:rPr>
                <w:rFonts w:ascii="Calibri" w:hAnsi="Calibri" w:cs="Calibri"/>
                <w:spacing w:val="1"/>
                <w:sz w:val="18"/>
                <w:szCs w:val="18"/>
                <w:lang w:eastAsia="zh-CN"/>
              </w:rPr>
              <w:t>u</w:t>
            </w:r>
            <w:r w:rsidRPr="00571453">
              <w:rPr>
                <w:rFonts w:ascii="Calibri" w:hAnsi="Calibri" w:cs="Calibri"/>
                <w:spacing w:val="-1"/>
                <w:sz w:val="18"/>
                <w:szCs w:val="18"/>
                <w:lang w:eastAsia="zh-CN"/>
              </w:rPr>
              <w:t>s</w:t>
            </w:r>
            <w:r w:rsidRPr="00571453">
              <w:rPr>
                <w:rFonts w:ascii="Calibri" w:hAnsi="Calibri" w:cs="Calibri"/>
                <w:sz w:val="18"/>
                <w:szCs w:val="18"/>
                <w:lang w:eastAsia="zh-CN"/>
              </w:rPr>
              <w:t>t</w:t>
            </w:r>
            <w:r w:rsidRPr="00571453">
              <w:rPr>
                <w:rFonts w:ascii="Calibri" w:hAnsi="Calibri" w:cs="Calibri"/>
                <w:spacing w:val="1"/>
                <w:sz w:val="18"/>
                <w:szCs w:val="18"/>
                <w:lang w:eastAsia="zh-CN"/>
              </w:rPr>
              <w:t xml:space="preserve"> </w:t>
            </w:r>
            <w:r w:rsidRPr="00571453">
              <w:rPr>
                <w:rFonts w:ascii="Calibri" w:hAnsi="Calibri" w:cs="Calibri"/>
                <w:sz w:val="18"/>
                <w:szCs w:val="18"/>
                <w:lang w:eastAsia="zh-CN"/>
              </w:rPr>
              <w:t>–</w:t>
            </w:r>
            <w:r w:rsidRPr="00571453">
              <w:rPr>
                <w:rFonts w:ascii="Calibri" w:hAnsi="Calibri" w:cs="Calibri"/>
                <w:spacing w:val="1"/>
                <w:sz w:val="18"/>
                <w:szCs w:val="18"/>
                <w:lang w:eastAsia="zh-CN"/>
              </w:rPr>
              <w:t xml:space="preserve"> </w:t>
            </w:r>
            <w:r w:rsidRPr="00571453">
              <w:rPr>
                <w:rFonts w:ascii="Calibri" w:hAnsi="Calibri" w:cs="Calibri"/>
                <w:b/>
                <w:bCs/>
                <w:i/>
                <w:sz w:val="18"/>
                <w:szCs w:val="18"/>
                <w:lang w:eastAsia="zh-CN"/>
              </w:rPr>
              <w:t>pro</w:t>
            </w:r>
            <w:r w:rsidRPr="00571453">
              <w:rPr>
                <w:rFonts w:ascii="Calibri" w:hAnsi="Calibri" w:cs="Calibri"/>
                <w:b/>
                <w:bCs/>
                <w:i/>
                <w:spacing w:val="1"/>
                <w:sz w:val="18"/>
                <w:szCs w:val="18"/>
                <w:lang w:eastAsia="zh-CN"/>
              </w:rPr>
              <w:t>t</w:t>
            </w:r>
            <w:r w:rsidRPr="00571453">
              <w:rPr>
                <w:rFonts w:ascii="Calibri" w:hAnsi="Calibri" w:cs="Calibri"/>
                <w:b/>
                <w:bCs/>
                <w:i/>
                <w:sz w:val="18"/>
                <w:szCs w:val="18"/>
                <w:lang w:eastAsia="zh-CN"/>
              </w:rPr>
              <w:t>ector</w:t>
            </w:r>
          </w:p>
        </w:tc>
        <w:tc>
          <w:tcPr>
            <w:tcW w:w="111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40"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3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ed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r>
      <w:tr w:rsidRPr="00571453" w:rsidR="009C6585" w:rsidTr="007A4071">
        <w:trPr>
          <w:trHeight w:val="360"/>
        </w:trPr>
        <w:tc>
          <w:tcPr>
            <w:tcW w:w="6694" w:type="dxa"/>
            <w:shd w:val="clear" w:color="auto" w:fill="auto"/>
            <w:vAlign w:val="center"/>
          </w:tcPr>
          <w:p w:rsidRPr="00571453" w:rsidR="009C6585" w:rsidP="009C6585" w:rsidRDefault="009C6585">
            <w:pPr>
              <w:numPr>
                <w:ilvl w:val="0"/>
                <w:numId w:val="66"/>
              </w:numPr>
              <w:spacing w:before="60" w:after="120"/>
              <w:ind w:left="360" w:right="4"/>
              <w:rPr>
                <w:rFonts w:ascii="Calibri" w:hAnsi="Calibri" w:eastAsia="SimSun" w:cs="Calibri"/>
                <w:sz w:val="18"/>
                <w:szCs w:val="18"/>
                <w:lang w:eastAsia="zh-CN"/>
              </w:rPr>
            </w:pP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tr</w:t>
            </w:r>
            <w:r w:rsidRPr="00571453">
              <w:rPr>
                <w:rFonts w:ascii="Calibri" w:hAnsi="Calibri" w:cs="Calibri"/>
                <w:spacing w:val="1"/>
                <w:sz w:val="18"/>
                <w:szCs w:val="18"/>
                <w:lang w:eastAsia="zh-CN"/>
              </w:rPr>
              <w:t>o</w:t>
            </w:r>
            <w:r w:rsidRPr="00571453">
              <w:rPr>
                <w:rFonts w:ascii="Calibri" w:hAnsi="Calibri" w:cs="Calibri"/>
                <w:sz w:val="18"/>
                <w:szCs w:val="18"/>
                <w:lang w:eastAsia="zh-CN"/>
              </w:rPr>
              <w:t>lli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Per</w:t>
            </w:r>
            <w:r w:rsidRPr="00571453">
              <w:rPr>
                <w:rFonts w:ascii="Calibri" w:hAnsi="Calibri" w:cs="Calibri"/>
                <w:spacing w:val="-1"/>
                <w:sz w:val="18"/>
                <w:szCs w:val="18"/>
                <w:lang w:eastAsia="zh-CN"/>
              </w:rPr>
              <w:t>s</w:t>
            </w:r>
            <w:r w:rsidRPr="00571453">
              <w:rPr>
                <w:rFonts w:ascii="Calibri" w:hAnsi="Calibri" w:cs="Calibri"/>
                <w:sz w:val="18"/>
                <w:szCs w:val="18"/>
                <w:lang w:eastAsia="zh-CN"/>
              </w:rPr>
              <w:t>on</w:t>
            </w:r>
            <w:r w:rsidRPr="00571453">
              <w:rPr>
                <w:rFonts w:ascii="Calibri" w:hAnsi="Calibri" w:cs="Calibri"/>
                <w:spacing w:val="-5"/>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44"/>
                <w:sz w:val="18"/>
                <w:szCs w:val="18"/>
                <w:lang w:eastAsia="zh-CN"/>
              </w:rPr>
              <w:t xml:space="preserve"> </w:t>
            </w:r>
            <w:r w:rsidRPr="00571453">
              <w:rPr>
                <w:rFonts w:ascii="Calibri" w:hAnsi="Calibri" w:cs="Calibri"/>
                <w:sz w:val="18"/>
                <w:szCs w:val="18"/>
                <w:lang w:eastAsia="zh-CN"/>
              </w:rPr>
              <w:t>a tr</w:t>
            </w:r>
            <w:r w:rsidRPr="00571453">
              <w:rPr>
                <w:rFonts w:ascii="Calibri" w:hAnsi="Calibri" w:cs="Calibri"/>
                <w:spacing w:val="1"/>
                <w:sz w:val="18"/>
                <w:szCs w:val="18"/>
                <w:lang w:eastAsia="zh-CN"/>
              </w:rPr>
              <w:t>u</w:t>
            </w:r>
            <w:r w:rsidRPr="00571453">
              <w:rPr>
                <w:rFonts w:ascii="Calibri" w:hAnsi="Calibri" w:cs="Calibri"/>
                <w:spacing w:val="-1"/>
                <w:sz w:val="18"/>
                <w:szCs w:val="18"/>
                <w:lang w:eastAsia="zh-CN"/>
              </w:rPr>
              <w:t>s</w:t>
            </w:r>
            <w:r w:rsidRPr="00571453">
              <w:rPr>
                <w:rFonts w:ascii="Calibri" w:hAnsi="Calibri" w:cs="Calibri"/>
                <w:sz w:val="18"/>
                <w:szCs w:val="18"/>
                <w:lang w:eastAsia="zh-CN"/>
              </w:rPr>
              <w:t>t</w:t>
            </w:r>
            <w:r w:rsidRPr="00571453">
              <w:rPr>
                <w:rFonts w:ascii="Calibri" w:hAnsi="Calibri" w:cs="Calibri"/>
                <w:spacing w:val="1"/>
                <w:sz w:val="18"/>
                <w:szCs w:val="18"/>
                <w:lang w:eastAsia="zh-CN"/>
              </w:rPr>
              <w:t xml:space="preserve"> </w:t>
            </w:r>
            <w:r w:rsidRPr="00571453">
              <w:rPr>
                <w:rFonts w:ascii="Calibri" w:hAnsi="Calibri" w:cs="Calibri"/>
                <w:sz w:val="18"/>
                <w:szCs w:val="18"/>
                <w:lang w:eastAsia="zh-CN"/>
              </w:rPr>
              <w:t>–</w:t>
            </w:r>
            <w:r w:rsidRPr="00571453">
              <w:rPr>
                <w:rFonts w:ascii="Calibri" w:hAnsi="Calibri" w:cs="Calibri"/>
                <w:spacing w:val="-1"/>
                <w:sz w:val="18"/>
                <w:szCs w:val="18"/>
                <w:lang w:eastAsia="zh-CN"/>
              </w:rPr>
              <w:t xml:space="preserve"> </w:t>
            </w:r>
            <w:r w:rsidRPr="00571453">
              <w:rPr>
                <w:rFonts w:ascii="Calibri" w:hAnsi="Calibri" w:cs="Calibri"/>
                <w:b/>
                <w:bCs/>
                <w:i/>
                <w:sz w:val="18"/>
                <w:szCs w:val="18"/>
                <w:lang w:eastAsia="zh-CN"/>
              </w:rPr>
              <w:t>b</w:t>
            </w:r>
            <w:r w:rsidRPr="00571453">
              <w:rPr>
                <w:rFonts w:ascii="Calibri" w:hAnsi="Calibri" w:cs="Calibri"/>
                <w:b/>
                <w:bCs/>
                <w:i/>
                <w:spacing w:val="1"/>
                <w:sz w:val="18"/>
                <w:szCs w:val="18"/>
                <w:lang w:eastAsia="zh-CN"/>
              </w:rPr>
              <w:t>e</w:t>
            </w:r>
            <w:r w:rsidRPr="00571453">
              <w:rPr>
                <w:rFonts w:ascii="Calibri" w:hAnsi="Calibri" w:cs="Calibri"/>
                <w:b/>
                <w:bCs/>
                <w:i/>
                <w:sz w:val="18"/>
                <w:szCs w:val="18"/>
                <w:lang w:eastAsia="zh-CN"/>
              </w:rPr>
              <w:t>nef</w:t>
            </w:r>
            <w:r w:rsidRPr="00571453">
              <w:rPr>
                <w:rFonts w:ascii="Calibri" w:hAnsi="Calibri" w:cs="Calibri"/>
                <w:b/>
                <w:bCs/>
                <w:i/>
                <w:spacing w:val="-1"/>
                <w:sz w:val="18"/>
                <w:szCs w:val="18"/>
                <w:lang w:eastAsia="zh-CN"/>
              </w:rPr>
              <w:t>i</w:t>
            </w:r>
            <w:r w:rsidRPr="00571453">
              <w:rPr>
                <w:rFonts w:ascii="Calibri" w:hAnsi="Calibri" w:cs="Calibri"/>
                <w:b/>
                <w:bCs/>
                <w:i/>
                <w:spacing w:val="2"/>
                <w:sz w:val="18"/>
                <w:szCs w:val="18"/>
                <w:lang w:eastAsia="zh-CN"/>
              </w:rPr>
              <w:t>c</w:t>
            </w:r>
            <w:r w:rsidRPr="00571453">
              <w:rPr>
                <w:rFonts w:ascii="Calibri" w:hAnsi="Calibri" w:cs="Calibri"/>
                <w:b/>
                <w:bCs/>
                <w:i/>
                <w:spacing w:val="-1"/>
                <w:sz w:val="18"/>
                <w:szCs w:val="18"/>
                <w:lang w:eastAsia="zh-CN"/>
              </w:rPr>
              <w:t>i</w:t>
            </w:r>
            <w:r w:rsidRPr="00571453">
              <w:rPr>
                <w:rFonts w:ascii="Calibri" w:hAnsi="Calibri" w:cs="Calibri"/>
                <w:b/>
                <w:bCs/>
                <w:i/>
                <w:sz w:val="18"/>
                <w:szCs w:val="18"/>
                <w:lang w:eastAsia="zh-CN"/>
              </w:rPr>
              <w:t>ary</w:t>
            </w:r>
          </w:p>
        </w:tc>
        <w:tc>
          <w:tcPr>
            <w:tcW w:w="111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40"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3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r>
      <w:tr w:rsidRPr="00571453" w:rsidR="009C6585" w:rsidTr="007A4071">
        <w:trPr>
          <w:trHeight w:val="360"/>
        </w:trPr>
        <w:tc>
          <w:tcPr>
            <w:tcW w:w="6694" w:type="dxa"/>
            <w:shd w:val="clear" w:color="auto" w:fill="auto"/>
            <w:vAlign w:val="center"/>
          </w:tcPr>
          <w:p w:rsidRPr="00571453" w:rsidR="009C6585" w:rsidP="009C6585" w:rsidRDefault="009C6585">
            <w:pPr>
              <w:numPr>
                <w:ilvl w:val="0"/>
                <w:numId w:val="66"/>
              </w:numPr>
              <w:spacing w:before="60" w:after="120"/>
              <w:ind w:left="360" w:right="4"/>
              <w:rPr>
                <w:rFonts w:ascii="Calibri" w:hAnsi="Calibri" w:eastAsia="SimSun" w:cs="Calibri"/>
                <w:sz w:val="18"/>
                <w:szCs w:val="18"/>
                <w:lang w:eastAsia="zh-CN"/>
              </w:rPr>
            </w:pP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tr</w:t>
            </w:r>
            <w:r w:rsidRPr="00571453">
              <w:rPr>
                <w:rFonts w:ascii="Calibri" w:hAnsi="Calibri" w:cs="Calibri"/>
                <w:spacing w:val="1"/>
                <w:sz w:val="18"/>
                <w:szCs w:val="18"/>
                <w:lang w:eastAsia="zh-CN"/>
              </w:rPr>
              <w:t>o</w:t>
            </w:r>
            <w:r w:rsidRPr="00571453">
              <w:rPr>
                <w:rFonts w:ascii="Calibri" w:hAnsi="Calibri" w:cs="Calibri"/>
                <w:sz w:val="18"/>
                <w:szCs w:val="18"/>
                <w:lang w:eastAsia="zh-CN"/>
              </w:rPr>
              <w:t>lli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Per</w:t>
            </w:r>
            <w:r w:rsidRPr="00571453">
              <w:rPr>
                <w:rFonts w:ascii="Calibri" w:hAnsi="Calibri" w:cs="Calibri"/>
                <w:spacing w:val="-1"/>
                <w:sz w:val="18"/>
                <w:szCs w:val="18"/>
                <w:lang w:eastAsia="zh-CN"/>
              </w:rPr>
              <w:t>s</w:t>
            </w:r>
            <w:r w:rsidRPr="00571453">
              <w:rPr>
                <w:rFonts w:ascii="Calibri" w:hAnsi="Calibri" w:cs="Calibri"/>
                <w:sz w:val="18"/>
                <w:szCs w:val="18"/>
                <w:lang w:eastAsia="zh-CN"/>
              </w:rPr>
              <w:t>on</w:t>
            </w:r>
            <w:r w:rsidRPr="00571453">
              <w:rPr>
                <w:rFonts w:ascii="Calibri" w:hAnsi="Calibri" w:cs="Calibri"/>
                <w:spacing w:val="-5"/>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 xml:space="preserve">a </w:t>
            </w:r>
            <w:r w:rsidRPr="00571453">
              <w:rPr>
                <w:rFonts w:ascii="Calibri" w:hAnsi="Calibri" w:cs="Calibri"/>
                <w:spacing w:val="1"/>
                <w:sz w:val="18"/>
                <w:szCs w:val="18"/>
                <w:lang w:eastAsia="zh-CN"/>
              </w:rPr>
              <w:t>t</w:t>
            </w:r>
            <w:r w:rsidRPr="00571453">
              <w:rPr>
                <w:rFonts w:ascii="Calibri" w:hAnsi="Calibri" w:cs="Calibri"/>
                <w:sz w:val="18"/>
                <w:szCs w:val="18"/>
                <w:lang w:eastAsia="zh-CN"/>
              </w:rPr>
              <w:t>r</w:t>
            </w:r>
            <w:r w:rsidRPr="00571453">
              <w:rPr>
                <w:rFonts w:ascii="Calibri" w:hAnsi="Calibri" w:cs="Calibri"/>
                <w:spacing w:val="1"/>
                <w:sz w:val="18"/>
                <w:szCs w:val="18"/>
                <w:lang w:eastAsia="zh-CN"/>
              </w:rPr>
              <w:t>u</w:t>
            </w:r>
            <w:r w:rsidRPr="00571453">
              <w:rPr>
                <w:rFonts w:ascii="Calibri" w:hAnsi="Calibri" w:cs="Calibri"/>
                <w:spacing w:val="-1"/>
                <w:sz w:val="18"/>
                <w:szCs w:val="18"/>
                <w:lang w:eastAsia="zh-CN"/>
              </w:rPr>
              <w:t>s</w:t>
            </w:r>
            <w:r w:rsidRPr="00571453">
              <w:rPr>
                <w:rFonts w:ascii="Calibri" w:hAnsi="Calibri" w:cs="Calibri"/>
                <w:sz w:val="18"/>
                <w:szCs w:val="18"/>
                <w:lang w:eastAsia="zh-CN"/>
              </w:rPr>
              <w:t>t</w:t>
            </w:r>
            <w:r w:rsidRPr="00571453">
              <w:rPr>
                <w:rFonts w:ascii="Calibri" w:hAnsi="Calibri" w:cs="Calibri"/>
                <w:spacing w:val="1"/>
                <w:sz w:val="18"/>
                <w:szCs w:val="18"/>
                <w:lang w:eastAsia="zh-CN"/>
              </w:rPr>
              <w:t xml:space="preserve"> </w:t>
            </w:r>
            <w:r w:rsidRPr="00571453">
              <w:rPr>
                <w:rFonts w:ascii="Calibri" w:hAnsi="Calibri" w:cs="Calibri"/>
                <w:sz w:val="18"/>
                <w:szCs w:val="18"/>
                <w:lang w:eastAsia="zh-CN"/>
              </w:rPr>
              <w:t>–</w:t>
            </w:r>
            <w:r w:rsidRPr="00571453">
              <w:rPr>
                <w:rFonts w:ascii="Calibri" w:hAnsi="Calibri" w:cs="Calibri"/>
                <w:spacing w:val="1"/>
                <w:sz w:val="18"/>
                <w:szCs w:val="18"/>
                <w:lang w:eastAsia="zh-CN"/>
              </w:rPr>
              <w:t xml:space="preserve"> </w:t>
            </w:r>
            <w:r w:rsidRPr="00571453">
              <w:rPr>
                <w:rFonts w:ascii="Calibri" w:hAnsi="Calibri" w:cs="Calibri"/>
                <w:b/>
                <w:bCs/>
                <w:i/>
                <w:spacing w:val="1"/>
                <w:sz w:val="18"/>
                <w:szCs w:val="18"/>
                <w:lang w:eastAsia="zh-CN"/>
              </w:rPr>
              <w:t>other</w:t>
            </w:r>
          </w:p>
        </w:tc>
        <w:tc>
          <w:tcPr>
            <w:tcW w:w="111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40"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3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r>
      <w:tr w:rsidRPr="00571453" w:rsidR="009C6585" w:rsidTr="007A4071">
        <w:trPr>
          <w:trHeight w:val="360"/>
        </w:trPr>
        <w:tc>
          <w:tcPr>
            <w:tcW w:w="6694" w:type="dxa"/>
            <w:shd w:val="clear" w:color="auto" w:fill="auto"/>
            <w:vAlign w:val="center"/>
          </w:tcPr>
          <w:p w:rsidRPr="00571453" w:rsidR="009C6585" w:rsidP="009C6585" w:rsidRDefault="009C6585">
            <w:pPr>
              <w:numPr>
                <w:ilvl w:val="0"/>
                <w:numId w:val="66"/>
              </w:numPr>
              <w:spacing w:before="60" w:after="120"/>
              <w:ind w:left="360" w:right="4"/>
              <w:rPr>
                <w:rFonts w:ascii="Calibri" w:hAnsi="Calibri" w:eastAsia="SimSun" w:cs="Calibri"/>
                <w:sz w:val="18"/>
                <w:szCs w:val="18"/>
                <w:lang w:eastAsia="zh-CN"/>
              </w:rPr>
            </w:pP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tr</w:t>
            </w:r>
            <w:r w:rsidRPr="00571453">
              <w:rPr>
                <w:rFonts w:ascii="Calibri" w:hAnsi="Calibri" w:cs="Calibri"/>
                <w:spacing w:val="1"/>
                <w:sz w:val="18"/>
                <w:szCs w:val="18"/>
                <w:lang w:eastAsia="zh-CN"/>
              </w:rPr>
              <w:t>o</w:t>
            </w:r>
            <w:r w:rsidRPr="00571453">
              <w:rPr>
                <w:rFonts w:ascii="Calibri" w:hAnsi="Calibri" w:cs="Calibri"/>
                <w:sz w:val="18"/>
                <w:szCs w:val="18"/>
                <w:lang w:eastAsia="zh-CN"/>
              </w:rPr>
              <w:t>lli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Per</w:t>
            </w:r>
            <w:r w:rsidRPr="00571453">
              <w:rPr>
                <w:rFonts w:ascii="Calibri" w:hAnsi="Calibri" w:cs="Calibri"/>
                <w:spacing w:val="-1"/>
                <w:sz w:val="18"/>
                <w:szCs w:val="18"/>
                <w:lang w:eastAsia="zh-CN"/>
              </w:rPr>
              <w:t>s</w:t>
            </w:r>
            <w:r w:rsidRPr="00571453">
              <w:rPr>
                <w:rFonts w:ascii="Calibri" w:hAnsi="Calibri" w:cs="Calibri"/>
                <w:sz w:val="18"/>
                <w:szCs w:val="18"/>
                <w:lang w:eastAsia="zh-CN"/>
              </w:rPr>
              <w:t>on</w:t>
            </w:r>
            <w:r w:rsidRPr="00571453">
              <w:rPr>
                <w:rFonts w:ascii="Calibri" w:hAnsi="Calibri" w:cs="Calibri"/>
                <w:spacing w:val="-5"/>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 xml:space="preserve">a </w:t>
            </w:r>
            <w:r w:rsidRPr="00571453">
              <w:rPr>
                <w:rFonts w:ascii="Calibri" w:hAnsi="Calibri" w:cs="Calibri"/>
                <w:spacing w:val="3"/>
                <w:sz w:val="18"/>
                <w:szCs w:val="18"/>
                <w:lang w:eastAsia="zh-CN"/>
              </w:rPr>
              <w:t>l</w:t>
            </w:r>
            <w:r w:rsidRPr="00571453">
              <w:rPr>
                <w:rFonts w:ascii="Calibri" w:hAnsi="Calibri" w:cs="Calibri"/>
                <w:spacing w:val="-1"/>
                <w:sz w:val="18"/>
                <w:szCs w:val="18"/>
                <w:lang w:eastAsia="zh-CN"/>
              </w:rPr>
              <w:t>e</w:t>
            </w:r>
            <w:r w:rsidRPr="00571453">
              <w:rPr>
                <w:rFonts w:ascii="Calibri" w:hAnsi="Calibri" w:cs="Calibri"/>
                <w:sz w:val="18"/>
                <w:szCs w:val="18"/>
                <w:lang w:eastAsia="zh-CN"/>
              </w:rPr>
              <w:t>gal</w:t>
            </w:r>
            <w:r w:rsidRPr="00571453">
              <w:rPr>
                <w:rFonts w:ascii="Calibri" w:hAnsi="Calibri" w:cs="Calibri"/>
                <w:spacing w:val="-3"/>
                <w:sz w:val="18"/>
                <w:szCs w:val="18"/>
                <w:lang w:eastAsia="zh-CN"/>
              </w:rPr>
              <w:t xml:space="preserve"> </w:t>
            </w:r>
            <w:r w:rsidRPr="00571453">
              <w:rPr>
                <w:rFonts w:ascii="Calibri" w:hAnsi="Calibri" w:cs="Calibri"/>
                <w:spacing w:val="3"/>
                <w:sz w:val="18"/>
                <w:szCs w:val="18"/>
                <w:lang w:eastAsia="zh-CN"/>
              </w:rPr>
              <w:t>a</w:t>
            </w:r>
            <w:r w:rsidRPr="00571453">
              <w:rPr>
                <w:rFonts w:ascii="Calibri" w:hAnsi="Calibri" w:cs="Calibri"/>
                <w:sz w:val="18"/>
                <w:szCs w:val="18"/>
                <w:lang w:eastAsia="zh-CN"/>
              </w:rPr>
              <w:t>rr</w:t>
            </w:r>
            <w:r w:rsidRPr="00571453">
              <w:rPr>
                <w:rFonts w:ascii="Calibri" w:hAnsi="Calibri" w:cs="Calibri"/>
                <w:spacing w:val="1"/>
                <w:sz w:val="18"/>
                <w:szCs w:val="18"/>
                <w:lang w:eastAsia="zh-CN"/>
              </w:rPr>
              <w:t>an</w:t>
            </w:r>
            <w:r w:rsidRPr="00571453">
              <w:rPr>
                <w:rFonts w:ascii="Calibri" w:hAnsi="Calibri" w:cs="Calibri"/>
                <w:sz w:val="18"/>
                <w:szCs w:val="18"/>
                <w:lang w:eastAsia="zh-CN"/>
              </w:rPr>
              <w:t>g</w:t>
            </w:r>
            <w:r w:rsidRPr="00571453">
              <w:rPr>
                <w:rFonts w:ascii="Calibri" w:hAnsi="Calibri" w:cs="Calibri"/>
                <w:spacing w:val="-1"/>
                <w:sz w:val="18"/>
                <w:szCs w:val="18"/>
                <w:lang w:eastAsia="zh-CN"/>
              </w:rPr>
              <w:t>e</w:t>
            </w:r>
            <w:r w:rsidRPr="00571453">
              <w:rPr>
                <w:rFonts w:ascii="Calibri" w:hAnsi="Calibri" w:cs="Calibri"/>
                <w:spacing w:val="1"/>
                <w:sz w:val="18"/>
                <w:szCs w:val="18"/>
                <w:lang w:eastAsia="zh-CN"/>
              </w:rPr>
              <w:t>m</w:t>
            </w:r>
            <w:r w:rsidRPr="00571453">
              <w:rPr>
                <w:rFonts w:ascii="Calibri" w:hAnsi="Calibri" w:cs="Calibri"/>
                <w:spacing w:val="-1"/>
                <w:sz w:val="18"/>
                <w:szCs w:val="18"/>
                <w:lang w:eastAsia="zh-CN"/>
              </w:rPr>
              <w:t>e</w:t>
            </w:r>
            <w:r w:rsidRPr="00571453">
              <w:rPr>
                <w:rFonts w:ascii="Calibri" w:hAnsi="Calibri" w:cs="Calibri"/>
                <w:spacing w:val="1"/>
                <w:sz w:val="18"/>
                <w:szCs w:val="18"/>
                <w:lang w:eastAsia="zh-CN"/>
              </w:rPr>
              <w:t>n</w:t>
            </w:r>
            <w:r w:rsidRPr="00571453">
              <w:rPr>
                <w:rFonts w:ascii="Calibri" w:hAnsi="Calibri" w:cs="Calibri"/>
                <w:sz w:val="18"/>
                <w:szCs w:val="18"/>
                <w:lang w:eastAsia="zh-CN"/>
              </w:rPr>
              <w:t>t</w:t>
            </w:r>
            <w:r w:rsidRPr="00571453">
              <w:rPr>
                <w:rFonts w:ascii="Calibri" w:hAnsi="Calibri" w:cs="Calibri"/>
                <w:spacing w:val="-10"/>
                <w:sz w:val="18"/>
                <w:szCs w:val="18"/>
                <w:lang w:eastAsia="zh-CN"/>
              </w:rPr>
              <w:t xml:space="preserve"> </w:t>
            </w:r>
            <w:r w:rsidRPr="00571453">
              <w:rPr>
                <w:rFonts w:ascii="Calibri" w:hAnsi="Calibri" w:cs="Calibri"/>
                <w:sz w:val="18"/>
                <w:szCs w:val="18"/>
                <w:lang w:eastAsia="zh-CN"/>
              </w:rPr>
              <w:t>(no</w:t>
            </w:r>
            <w:r w:rsidRPr="00571453">
              <w:rPr>
                <w:rFonts w:ascii="Calibri" w:hAnsi="Calibri" w:cs="Calibri"/>
                <w:spacing w:val="5"/>
                <w:sz w:val="18"/>
                <w:szCs w:val="18"/>
                <w:lang w:eastAsia="zh-CN"/>
              </w:rPr>
              <w:t>n</w:t>
            </w:r>
            <w:r w:rsidRPr="00571453">
              <w:rPr>
                <w:rFonts w:ascii="Calibri" w:hAnsi="Calibri" w:cs="Calibri"/>
                <w:spacing w:val="-1"/>
                <w:sz w:val="18"/>
                <w:szCs w:val="18"/>
                <w:lang w:eastAsia="zh-CN"/>
              </w:rPr>
              <w:t>-</w:t>
            </w:r>
            <w:r w:rsidRPr="00571453">
              <w:rPr>
                <w:rFonts w:ascii="Calibri" w:hAnsi="Calibri" w:cs="Calibri"/>
                <w:sz w:val="18"/>
                <w:szCs w:val="18"/>
                <w:lang w:eastAsia="zh-CN"/>
              </w:rPr>
              <w:t>tr</w:t>
            </w:r>
            <w:r w:rsidRPr="00571453">
              <w:rPr>
                <w:rFonts w:ascii="Calibri" w:hAnsi="Calibri" w:cs="Calibri"/>
                <w:spacing w:val="1"/>
                <w:sz w:val="18"/>
                <w:szCs w:val="18"/>
                <w:lang w:eastAsia="zh-CN"/>
              </w:rPr>
              <w:t>u</w:t>
            </w:r>
            <w:r w:rsidRPr="00571453">
              <w:rPr>
                <w:rFonts w:ascii="Calibri" w:hAnsi="Calibri" w:cs="Calibri"/>
                <w:spacing w:val="-1"/>
                <w:sz w:val="18"/>
                <w:szCs w:val="18"/>
                <w:lang w:eastAsia="zh-CN"/>
              </w:rPr>
              <w:t>s</w:t>
            </w:r>
            <w:r w:rsidRPr="00571453">
              <w:rPr>
                <w:rFonts w:ascii="Calibri" w:hAnsi="Calibri" w:cs="Calibri"/>
                <w:sz w:val="18"/>
                <w:szCs w:val="18"/>
                <w:lang w:eastAsia="zh-CN"/>
              </w:rPr>
              <w:t>t)</w:t>
            </w:r>
            <w:r w:rsidRPr="00571453">
              <w:rPr>
                <w:rFonts w:ascii="Calibri" w:hAnsi="Calibri" w:cs="Calibri"/>
                <w:spacing w:val="-8"/>
                <w:sz w:val="18"/>
                <w:szCs w:val="18"/>
                <w:lang w:eastAsia="zh-CN"/>
              </w:rPr>
              <w:t xml:space="preserve"> </w:t>
            </w:r>
            <w:r w:rsidRPr="00571453">
              <w:rPr>
                <w:rFonts w:ascii="Calibri" w:hAnsi="Calibri" w:cs="Calibri"/>
                <w:sz w:val="18"/>
                <w:szCs w:val="18"/>
                <w:lang w:eastAsia="zh-CN"/>
              </w:rPr>
              <w:t>–</w:t>
            </w:r>
            <w:r w:rsidRPr="00571453">
              <w:rPr>
                <w:rFonts w:ascii="Calibri" w:hAnsi="Calibri" w:cs="Calibri"/>
                <w:spacing w:val="-1"/>
                <w:sz w:val="18"/>
                <w:szCs w:val="18"/>
                <w:lang w:eastAsia="zh-CN"/>
              </w:rPr>
              <w:t xml:space="preserve"> </w:t>
            </w:r>
            <w:r w:rsidRPr="00571453">
              <w:rPr>
                <w:rFonts w:ascii="Calibri" w:hAnsi="Calibri" w:cs="Calibri"/>
                <w:b/>
                <w:bCs/>
                <w:i/>
                <w:spacing w:val="1"/>
                <w:sz w:val="18"/>
                <w:szCs w:val="18"/>
                <w:lang w:eastAsia="zh-CN"/>
              </w:rPr>
              <w:t>s</w:t>
            </w:r>
            <w:r w:rsidRPr="00571453">
              <w:rPr>
                <w:rFonts w:ascii="Calibri" w:hAnsi="Calibri" w:cs="Calibri"/>
                <w:b/>
                <w:bCs/>
                <w:i/>
                <w:sz w:val="18"/>
                <w:szCs w:val="18"/>
                <w:lang w:eastAsia="zh-CN"/>
              </w:rPr>
              <w:t>e</w:t>
            </w:r>
            <w:r w:rsidRPr="00571453">
              <w:rPr>
                <w:rFonts w:ascii="Calibri" w:hAnsi="Calibri" w:cs="Calibri"/>
                <w:b/>
                <w:bCs/>
                <w:i/>
                <w:spacing w:val="1"/>
                <w:sz w:val="18"/>
                <w:szCs w:val="18"/>
                <w:lang w:eastAsia="zh-CN"/>
              </w:rPr>
              <w:t>t</w:t>
            </w:r>
            <w:r w:rsidRPr="00571453">
              <w:rPr>
                <w:rFonts w:ascii="Calibri" w:hAnsi="Calibri" w:cs="Calibri"/>
                <w:b/>
                <w:bCs/>
                <w:i/>
                <w:sz w:val="18"/>
                <w:szCs w:val="18"/>
                <w:lang w:eastAsia="zh-CN"/>
              </w:rPr>
              <w:t>t</w:t>
            </w:r>
            <w:r w:rsidRPr="00571453">
              <w:rPr>
                <w:rFonts w:ascii="Calibri" w:hAnsi="Calibri" w:cs="Calibri"/>
                <w:b/>
                <w:bCs/>
                <w:i/>
                <w:spacing w:val="2"/>
                <w:sz w:val="18"/>
                <w:szCs w:val="18"/>
                <w:lang w:eastAsia="zh-CN"/>
              </w:rPr>
              <w:t>l</w:t>
            </w:r>
            <w:r w:rsidRPr="00571453">
              <w:rPr>
                <w:rFonts w:ascii="Calibri" w:hAnsi="Calibri" w:cs="Calibri"/>
                <w:b/>
                <w:bCs/>
                <w:i/>
                <w:sz w:val="18"/>
                <w:szCs w:val="18"/>
                <w:lang w:eastAsia="zh-CN"/>
              </w:rPr>
              <w:t>o</w:t>
            </w:r>
            <w:r w:rsidRPr="00571453">
              <w:rPr>
                <w:rFonts w:ascii="Calibri" w:hAnsi="Calibri" w:cs="Calibri"/>
                <w:b/>
                <w:bCs/>
                <w:i/>
                <w:spacing w:val="1"/>
                <w:sz w:val="18"/>
                <w:szCs w:val="18"/>
                <w:lang w:eastAsia="zh-CN"/>
              </w:rPr>
              <w:t>r</w:t>
            </w:r>
            <w:r w:rsidRPr="00571453">
              <w:rPr>
                <w:rFonts w:ascii="Calibri" w:hAnsi="Calibri" w:cs="Calibri"/>
                <w:b/>
                <w:bCs/>
                <w:i/>
                <w:spacing w:val="-1"/>
                <w:sz w:val="18"/>
                <w:szCs w:val="18"/>
                <w:lang w:eastAsia="zh-CN"/>
              </w:rPr>
              <w:t>-</w:t>
            </w:r>
            <w:r w:rsidRPr="00571453">
              <w:rPr>
                <w:rFonts w:ascii="Calibri" w:hAnsi="Calibri" w:cs="Calibri"/>
                <w:b/>
                <w:bCs/>
                <w:i/>
                <w:sz w:val="18"/>
                <w:szCs w:val="18"/>
                <w:lang w:eastAsia="zh-CN"/>
              </w:rPr>
              <w:t>e</w:t>
            </w:r>
            <w:r w:rsidRPr="00571453">
              <w:rPr>
                <w:rFonts w:ascii="Calibri" w:hAnsi="Calibri" w:cs="Calibri"/>
                <w:b/>
                <w:bCs/>
                <w:i/>
                <w:spacing w:val="1"/>
                <w:sz w:val="18"/>
                <w:szCs w:val="18"/>
                <w:lang w:eastAsia="zh-CN"/>
              </w:rPr>
              <w:t>q</w:t>
            </w:r>
            <w:r w:rsidRPr="00571453">
              <w:rPr>
                <w:rFonts w:ascii="Calibri" w:hAnsi="Calibri" w:cs="Calibri"/>
                <w:b/>
                <w:bCs/>
                <w:i/>
                <w:sz w:val="18"/>
                <w:szCs w:val="18"/>
                <w:lang w:eastAsia="zh-CN"/>
              </w:rPr>
              <w:t>u</w:t>
            </w:r>
            <w:r w:rsidRPr="00571453">
              <w:rPr>
                <w:rFonts w:ascii="Calibri" w:hAnsi="Calibri" w:cs="Calibri"/>
                <w:b/>
                <w:bCs/>
                <w:i/>
                <w:spacing w:val="-1"/>
                <w:sz w:val="18"/>
                <w:szCs w:val="18"/>
                <w:lang w:eastAsia="zh-CN"/>
              </w:rPr>
              <w:t>i</w:t>
            </w:r>
            <w:r w:rsidRPr="00571453">
              <w:rPr>
                <w:rFonts w:ascii="Calibri" w:hAnsi="Calibri" w:cs="Calibri"/>
                <w:b/>
                <w:bCs/>
                <w:i/>
                <w:sz w:val="18"/>
                <w:szCs w:val="18"/>
                <w:lang w:eastAsia="zh-CN"/>
              </w:rPr>
              <w:t>v</w:t>
            </w:r>
            <w:r w:rsidRPr="00571453">
              <w:rPr>
                <w:rFonts w:ascii="Calibri" w:hAnsi="Calibri" w:cs="Calibri"/>
                <w:b/>
                <w:bCs/>
                <w:i/>
                <w:spacing w:val="3"/>
                <w:sz w:val="18"/>
                <w:szCs w:val="18"/>
                <w:lang w:eastAsia="zh-CN"/>
              </w:rPr>
              <w:t>a</w:t>
            </w:r>
            <w:r w:rsidRPr="00571453">
              <w:rPr>
                <w:rFonts w:ascii="Calibri" w:hAnsi="Calibri" w:cs="Calibri"/>
                <w:b/>
                <w:bCs/>
                <w:i/>
                <w:spacing w:val="-1"/>
                <w:sz w:val="18"/>
                <w:szCs w:val="18"/>
                <w:lang w:eastAsia="zh-CN"/>
              </w:rPr>
              <w:t>l</w:t>
            </w:r>
            <w:r w:rsidRPr="00571453">
              <w:rPr>
                <w:rFonts w:ascii="Calibri" w:hAnsi="Calibri" w:cs="Calibri"/>
                <w:b/>
                <w:bCs/>
                <w:i/>
                <w:sz w:val="18"/>
                <w:szCs w:val="18"/>
                <w:lang w:eastAsia="zh-CN"/>
              </w:rPr>
              <w:t>e</w:t>
            </w:r>
            <w:r w:rsidRPr="00571453">
              <w:rPr>
                <w:rFonts w:ascii="Calibri" w:hAnsi="Calibri" w:cs="Calibri"/>
                <w:b/>
                <w:bCs/>
                <w:i/>
                <w:spacing w:val="1"/>
                <w:sz w:val="18"/>
                <w:szCs w:val="18"/>
                <w:lang w:eastAsia="zh-CN"/>
              </w:rPr>
              <w:t>n</w:t>
            </w:r>
            <w:r w:rsidRPr="00571453">
              <w:rPr>
                <w:rFonts w:ascii="Calibri" w:hAnsi="Calibri" w:cs="Calibri"/>
                <w:b/>
                <w:bCs/>
                <w:i/>
                <w:sz w:val="18"/>
                <w:szCs w:val="18"/>
                <w:lang w:eastAsia="zh-CN"/>
              </w:rPr>
              <w:t>t</w:t>
            </w:r>
          </w:p>
        </w:tc>
        <w:tc>
          <w:tcPr>
            <w:tcW w:w="111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40"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3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r>
      <w:tr w:rsidRPr="00571453" w:rsidR="009C6585" w:rsidTr="007A4071">
        <w:trPr>
          <w:trHeight w:val="360"/>
        </w:trPr>
        <w:tc>
          <w:tcPr>
            <w:tcW w:w="6694" w:type="dxa"/>
            <w:shd w:val="clear" w:color="auto" w:fill="auto"/>
            <w:vAlign w:val="center"/>
          </w:tcPr>
          <w:p w:rsidRPr="00571453" w:rsidR="009C6585" w:rsidP="009C6585" w:rsidRDefault="009C6585">
            <w:pPr>
              <w:numPr>
                <w:ilvl w:val="0"/>
                <w:numId w:val="66"/>
              </w:numPr>
              <w:tabs>
                <w:tab w:val="left" w:pos="940"/>
              </w:tabs>
              <w:spacing w:before="60" w:after="120"/>
              <w:ind w:left="360" w:right="4"/>
              <w:rPr>
                <w:rFonts w:ascii="Calibri" w:hAnsi="Calibri" w:cs="Calibri"/>
                <w:b/>
                <w:bCs/>
                <w:spacing w:val="1"/>
                <w:sz w:val="18"/>
                <w:szCs w:val="18"/>
                <w:lang w:eastAsia="zh-CN"/>
              </w:rPr>
            </w:pP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tr</w:t>
            </w:r>
            <w:r w:rsidRPr="00571453">
              <w:rPr>
                <w:rFonts w:ascii="Calibri" w:hAnsi="Calibri" w:cs="Calibri"/>
                <w:spacing w:val="1"/>
                <w:sz w:val="18"/>
                <w:szCs w:val="18"/>
                <w:lang w:eastAsia="zh-CN"/>
              </w:rPr>
              <w:t>o</w:t>
            </w:r>
            <w:r w:rsidRPr="00571453">
              <w:rPr>
                <w:rFonts w:ascii="Calibri" w:hAnsi="Calibri" w:cs="Calibri"/>
                <w:sz w:val="18"/>
                <w:szCs w:val="18"/>
                <w:lang w:eastAsia="zh-CN"/>
              </w:rPr>
              <w:t>lli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Per</w:t>
            </w:r>
            <w:r w:rsidRPr="00571453">
              <w:rPr>
                <w:rFonts w:ascii="Calibri" w:hAnsi="Calibri" w:cs="Calibri"/>
                <w:spacing w:val="-1"/>
                <w:sz w:val="18"/>
                <w:szCs w:val="18"/>
                <w:lang w:eastAsia="zh-CN"/>
              </w:rPr>
              <w:t>s</w:t>
            </w:r>
            <w:r w:rsidRPr="00571453">
              <w:rPr>
                <w:rFonts w:ascii="Calibri" w:hAnsi="Calibri" w:cs="Calibri"/>
                <w:sz w:val="18"/>
                <w:szCs w:val="18"/>
                <w:lang w:eastAsia="zh-CN"/>
              </w:rPr>
              <w:t>on</w:t>
            </w:r>
            <w:r w:rsidRPr="00571453">
              <w:rPr>
                <w:rFonts w:ascii="Calibri" w:hAnsi="Calibri" w:cs="Calibri"/>
                <w:spacing w:val="-5"/>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 xml:space="preserve">a </w:t>
            </w:r>
            <w:r w:rsidRPr="00571453">
              <w:rPr>
                <w:rFonts w:ascii="Calibri" w:hAnsi="Calibri" w:cs="Calibri"/>
                <w:spacing w:val="3"/>
                <w:sz w:val="18"/>
                <w:szCs w:val="18"/>
                <w:lang w:eastAsia="zh-CN"/>
              </w:rPr>
              <w:t>l</w:t>
            </w:r>
            <w:r w:rsidRPr="00571453">
              <w:rPr>
                <w:rFonts w:ascii="Calibri" w:hAnsi="Calibri" w:cs="Calibri"/>
                <w:spacing w:val="-1"/>
                <w:sz w:val="18"/>
                <w:szCs w:val="18"/>
                <w:lang w:eastAsia="zh-CN"/>
              </w:rPr>
              <w:t>e</w:t>
            </w:r>
            <w:r w:rsidRPr="00571453">
              <w:rPr>
                <w:rFonts w:ascii="Calibri" w:hAnsi="Calibri" w:cs="Calibri"/>
                <w:sz w:val="18"/>
                <w:szCs w:val="18"/>
                <w:lang w:eastAsia="zh-CN"/>
              </w:rPr>
              <w:t>gal</w:t>
            </w:r>
            <w:r w:rsidRPr="00571453">
              <w:rPr>
                <w:rFonts w:ascii="Calibri" w:hAnsi="Calibri" w:cs="Calibri"/>
                <w:spacing w:val="-3"/>
                <w:sz w:val="18"/>
                <w:szCs w:val="18"/>
                <w:lang w:eastAsia="zh-CN"/>
              </w:rPr>
              <w:t xml:space="preserve"> </w:t>
            </w:r>
            <w:r w:rsidRPr="00571453">
              <w:rPr>
                <w:rFonts w:ascii="Calibri" w:hAnsi="Calibri" w:cs="Calibri"/>
                <w:spacing w:val="3"/>
                <w:sz w:val="18"/>
                <w:szCs w:val="18"/>
                <w:lang w:eastAsia="zh-CN"/>
              </w:rPr>
              <w:t>a</w:t>
            </w:r>
            <w:r w:rsidRPr="00571453">
              <w:rPr>
                <w:rFonts w:ascii="Calibri" w:hAnsi="Calibri" w:cs="Calibri"/>
                <w:sz w:val="18"/>
                <w:szCs w:val="18"/>
                <w:lang w:eastAsia="zh-CN"/>
              </w:rPr>
              <w:t>rr</w:t>
            </w:r>
            <w:r w:rsidRPr="00571453">
              <w:rPr>
                <w:rFonts w:ascii="Calibri" w:hAnsi="Calibri" w:cs="Calibri"/>
                <w:spacing w:val="1"/>
                <w:sz w:val="18"/>
                <w:szCs w:val="18"/>
                <w:lang w:eastAsia="zh-CN"/>
              </w:rPr>
              <w:t>an</w:t>
            </w:r>
            <w:r w:rsidRPr="00571453">
              <w:rPr>
                <w:rFonts w:ascii="Calibri" w:hAnsi="Calibri" w:cs="Calibri"/>
                <w:sz w:val="18"/>
                <w:szCs w:val="18"/>
                <w:lang w:eastAsia="zh-CN"/>
              </w:rPr>
              <w:t>g</w:t>
            </w:r>
            <w:r w:rsidRPr="00571453">
              <w:rPr>
                <w:rFonts w:ascii="Calibri" w:hAnsi="Calibri" w:cs="Calibri"/>
                <w:spacing w:val="-1"/>
                <w:sz w:val="18"/>
                <w:szCs w:val="18"/>
                <w:lang w:eastAsia="zh-CN"/>
              </w:rPr>
              <w:t>e</w:t>
            </w:r>
            <w:r w:rsidRPr="00571453">
              <w:rPr>
                <w:rFonts w:ascii="Calibri" w:hAnsi="Calibri" w:cs="Calibri"/>
                <w:spacing w:val="1"/>
                <w:sz w:val="18"/>
                <w:szCs w:val="18"/>
                <w:lang w:eastAsia="zh-CN"/>
              </w:rPr>
              <w:t>m</w:t>
            </w:r>
            <w:r w:rsidRPr="00571453">
              <w:rPr>
                <w:rFonts w:ascii="Calibri" w:hAnsi="Calibri" w:cs="Calibri"/>
                <w:spacing w:val="-1"/>
                <w:sz w:val="18"/>
                <w:szCs w:val="18"/>
                <w:lang w:eastAsia="zh-CN"/>
              </w:rPr>
              <w:t>e</w:t>
            </w:r>
            <w:r w:rsidRPr="00571453">
              <w:rPr>
                <w:rFonts w:ascii="Calibri" w:hAnsi="Calibri" w:cs="Calibri"/>
                <w:spacing w:val="1"/>
                <w:sz w:val="18"/>
                <w:szCs w:val="18"/>
                <w:lang w:eastAsia="zh-CN"/>
              </w:rPr>
              <w:t>n</w:t>
            </w:r>
            <w:r w:rsidRPr="00571453">
              <w:rPr>
                <w:rFonts w:ascii="Calibri" w:hAnsi="Calibri" w:cs="Calibri"/>
                <w:sz w:val="18"/>
                <w:szCs w:val="18"/>
                <w:lang w:eastAsia="zh-CN"/>
              </w:rPr>
              <w:t>t</w:t>
            </w:r>
            <w:r w:rsidRPr="00571453">
              <w:rPr>
                <w:rFonts w:ascii="Calibri" w:hAnsi="Calibri" w:cs="Calibri"/>
                <w:spacing w:val="-10"/>
                <w:sz w:val="18"/>
                <w:szCs w:val="18"/>
                <w:lang w:eastAsia="zh-CN"/>
              </w:rPr>
              <w:t xml:space="preserve"> </w:t>
            </w:r>
            <w:r w:rsidRPr="00571453">
              <w:rPr>
                <w:rFonts w:ascii="Calibri" w:hAnsi="Calibri" w:cs="Calibri"/>
                <w:sz w:val="18"/>
                <w:szCs w:val="18"/>
                <w:lang w:eastAsia="zh-CN"/>
              </w:rPr>
              <w:t>(no</w:t>
            </w:r>
            <w:r w:rsidRPr="00571453">
              <w:rPr>
                <w:rFonts w:ascii="Calibri" w:hAnsi="Calibri" w:cs="Calibri"/>
                <w:spacing w:val="5"/>
                <w:sz w:val="18"/>
                <w:szCs w:val="18"/>
                <w:lang w:eastAsia="zh-CN"/>
              </w:rPr>
              <w:t>n</w:t>
            </w:r>
            <w:r w:rsidRPr="00571453">
              <w:rPr>
                <w:rFonts w:ascii="Calibri" w:hAnsi="Calibri" w:cs="Calibri"/>
                <w:spacing w:val="-1"/>
                <w:sz w:val="18"/>
                <w:szCs w:val="18"/>
                <w:lang w:eastAsia="zh-CN"/>
              </w:rPr>
              <w:t>-</w:t>
            </w:r>
            <w:r w:rsidRPr="00571453">
              <w:rPr>
                <w:rFonts w:ascii="Calibri" w:hAnsi="Calibri" w:cs="Calibri"/>
                <w:sz w:val="18"/>
                <w:szCs w:val="18"/>
                <w:lang w:eastAsia="zh-CN"/>
              </w:rPr>
              <w:t>tr</w:t>
            </w:r>
            <w:r w:rsidRPr="00571453">
              <w:rPr>
                <w:rFonts w:ascii="Calibri" w:hAnsi="Calibri" w:cs="Calibri"/>
                <w:spacing w:val="1"/>
                <w:sz w:val="18"/>
                <w:szCs w:val="18"/>
                <w:lang w:eastAsia="zh-CN"/>
              </w:rPr>
              <w:t>u</w:t>
            </w:r>
            <w:r w:rsidRPr="00571453">
              <w:rPr>
                <w:rFonts w:ascii="Calibri" w:hAnsi="Calibri" w:cs="Calibri"/>
                <w:spacing w:val="-1"/>
                <w:sz w:val="18"/>
                <w:szCs w:val="18"/>
                <w:lang w:eastAsia="zh-CN"/>
              </w:rPr>
              <w:t>s</w:t>
            </w:r>
            <w:r w:rsidRPr="00571453">
              <w:rPr>
                <w:rFonts w:ascii="Calibri" w:hAnsi="Calibri" w:cs="Calibri"/>
                <w:sz w:val="18"/>
                <w:szCs w:val="18"/>
                <w:lang w:eastAsia="zh-CN"/>
              </w:rPr>
              <w:t>t)</w:t>
            </w:r>
            <w:r w:rsidRPr="00571453">
              <w:rPr>
                <w:rFonts w:ascii="Calibri" w:hAnsi="Calibri" w:cs="Calibri"/>
                <w:spacing w:val="-8"/>
                <w:sz w:val="18"/>
                <w:szCs w:val="18"/>
                <w:lang w:eastAsia="zh-CN"/>
              </w:rPr>
              <w:t xml:space="preserve"> </w:t>
            </w:r>
            <w:r w:rsidRPr="00571453">
              <w:rPr>
                <w:rFonts w:ascii="Calibri" w:hAnsi="Calibri" w:cs="Calibri"/>
                <w:sz w:val="18"/>
                <w:szCs w:val="18"/>
                <w:lang w:eastAsia="zh-CN"/>
              </w:rPr>
              <w:t>–</w:t>
            </w:r>
            <w:r w:rsidRPr="00571453">
              <w:rPr>
                <w:rFonts w:ascii="Calibri" w:hAnsi="Calibri" w:cs="Calibri"/>
                <w:spacing w:val="-1"/>
                <w:sz w:val="18"/>
                <w:szCs w:val="18"/>
                <w:lang w:eastAsia="zh-CN"/>
              </w:rPr>
              <w:t xml:space="preserve"> </w:t>
            </w:r>
            <w:r w:rsidRPr="00571453">
              <w:rPr>
                <w:rFonts w:ascii="Calibri" w:hAnsi="Calibri" w:cs="Calibri"/>
                <w:b/>
                <w:bCs/>
                <w:i/>
                <w:sz w:val="18"/>
                <w:szCs w:val="18"/>
                <w:lang w:eastAsia="zh-CN"/>
              </w:rPr>
              <w:t>tru</w:t>
            </w:r>
            <w:r w:rsidRPr="00571453">
              <w:rPr>
                <w:rFonts w:ascii="Calibri" w:hAnsi="Calibri" w:cs="Calibri"/>
                <w:b/>
                <w:bCs/>
                <w:i/>
                <w:spacing w:val="4"/>
                <w:sz w:val="18"/>
                <w:szCs w:val="18"/>
                <w:lang w:eastAsia="zh-CN"/>
              </w:rPr>
              <w:t>s</w:t>
            </w:r>
            <w:r w:rsidRPr="00571453">
              <w:rPr>
                <w:rFonts w:ascii="Calibri" w:hAnsi="Calibri" w:cs="Calibri"/>
                <w:b/>
                <w:bCs/>
                <w:i/>
                <w:sz w:val="18"/>
                <w:szCs w:val="18"/>
                <w:lang w:eastAsia="zh-CN"/>
              </w:rPr>
              <w:t>t</w:t>
            </w:r>
            <w:r w:rsidRPr="00571453">
              <w:rPr>
                <w:rFonts w:ascii="Calibri" w:hAnsi="Calibri" w:cs="Calibri"/>
                <w:b/>
                <w:bCs/>
                <w:i/>
                <w:spacing w:val="1"/>
                <w:sz w:val="18"/>
                <w:szCs w:val="18"/>
                <w:lang w:eastAsia="zh-CN"/>
              </w:rPr>
              <w:t>ee</w:t>
            </w:r>
            <w:r w:rsidRPr="00571453">
              <w:rPr>
                <w:rFonts w:ascii="Calibri" w:hAnsi="Calibri" w:cs="Calibri"/>
                <w:b/>
                <w:bCs/>
                <w:i/>
                <w:spacing w:val="-1"/>
                <w:sz w:val="18"/>
                <w:szCs w:val="18"/>
                <w:lang w:eastAsia="zh-CN"/>
              </w:rPr>
              <w:t>-</w:t>
            </w:r>
            <w:r w:rsidRPr="00571453">
              <w:rPr>
                <w:rFonts w:ascii="Calibri" w:hAnsi="Calibri" w:cs="Calibri"/>
                <w:b/>
                <w:bCs/>
                <w:i/>
                <w:sz w:val="18"/>
                <w:szCs w:val="18"/>
                <w:lang w:eastAsia="zh-CN"/>
              </w:rPr>
              <w:t>e</w:t>
            </w:r>
            <w:r w:rsidRPr="00571453">
              <w:rPr>
                <w:rFonts w:ascii="Calibri" w:hAnsi="Calibri" w:cs="Calibri"/>
                <w:b/>
                <w:bCs/>
                <w:i/>
                <w:spacing w:val="1"/>
                <w:sz w:val="18"/>
                <w:szCs w:val="18"/>
                <w:lang w:eastAsia="zh-CN"/>
              </w:rPr>
              <w:t>q</w:t>
            </w:r>
            <w:r w:rsidRPr="00571453">
              <w:rPr>
                <w:rFonts w:ascii="Calibri" w:hAnsi="Calibri" w:cs="Calibri"/>
                <w:b/>
                <w:bCs/>
                <w:i/>
                <w:sz w:val="18"/>
                <w:szCs w:val="18"/>
                <w:lang w:eastAsia="zh-CN"/>
              </w:rPr>
              <w:t>u</w:t>
            </w:r>
            <w:r w:rsidRPr="00571453">
              <w:rPr>
                <w:rFonts w:ascii="Calibri" w:hAnsi="Calibri" w:cs="Calibri"/>
                <w:b/>
                <w:bCs/>
                <w:i/>
                <w:spacing w:val="-1"/>
                <w:sz w:val="18"/>
                <w:szCs w:val="18"/>
                <w:lang w:eastAsia="zh-CN"/>
              </w:rPr>
              <w:t>i</w:t>
            </w:r>
            <w:r w:rsidRPr="00571453">
              <w:rPr>
                <w:rFonts w:ascii="Calibri" w:hAnsi="Calibri" w:cs="Calibri"/>
                <w:b/>
                <w:bCs/>
                <w:i/>
                <w:sz w:val="18"/>
                <w:szCs w:val="18"/>
                <w:lang w:eastAsia="zh-CN"/>
              </w:rPr>
              <w:t>vale</w:t>
            </w:r>
            <w:r w:rsidRPr="00571453">
              <w:rPr>
                <w:rFonts w:ascii="Calibri" w:hAnsi="Calibri" w:cs="Calibri"/>
                <w:b/>
                <w:bCs/>
                <w:i/>
                <w:spacing w:val="1"/>
                <w:sz w:val="18"/>
                <w:szCs w:val="18"/>
                <w:lang w:eastAsia="zh-CN"/>
              </w:rPr>
              <w:t>n</w:t>
            </w:r>
            <w:r w:rsidRPr="00571453">
              <w:rPr>
                <w:rFonts w:ascii="Calibri" w:hAnsi="Calibri" w:cs="Calibri"/>
                <w:b/>
                <w:bCs/>
                <w:i/>
                <w:sz w:val="18"/>
                <w:szCs w:val="18"/>
                <w:lang w:eastAsia="zh-CN"/>
              </w:rPr>
              <w:t>t</w:t>
            </w:r>
          </w:p>
        </w:tc>
        <w:tc>
          <w:tcPr>
            <w:tcW w:w="111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40"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3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r>
      <w:tr w:rsidRPr="00571453" w:rsidR="009C6585" w:rsidTr="007A4071">
        <w:trPr>
          <w:trHeight w:val="360"/>
        </w:trPr>
        <w:tc>
          <w:tcPr>
            <w:tcW w:w="6694" w:type="dxa"/>
            <w:shd w:val="clear" w:color="auto" w:fill="auto"/>
            <w:vAlign w:val="center"/>
          </w:tcPr>
          <w:p w:rsidRPr="00571453" w:rsidR="009C6585" w:rsidP="009C6585" w:rsidRDefault="009C6585">
            <w:pPr>
              <w:numPr>
                <w:ilvl w:val="0"/>
                <w:numId w:val="66"/>
              </w:numPr>
              <w:spacing w:before="60" w:after="120"/>
              <w:ind w:left="360" w:right="4"/>
              <w:rPr>
                <w:rFonts w:ascii="Calibri" w:hAnsi="Calibri" w:cs="Calibri"/>
                <w:b/>
                <w:bCs/>
                <w:spacing w:val="1"/>
                <w:sz w:val="18"/>
                <w:szCs w:val="18"/>
                <w:lang w:eastAsia="zh-CN"/>
              </w:rPr>
            </w:pP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tr</w:t>
            </w:r>
            <w:r w:rsidRPr="00571453">
              <w:rPr>
                <w:rFonts w:ascii="Calibri" w:hAnsi="Calibri" w:cs="Calibri"/>
                <w:spacing w:val="1"/>
                <w:sz w:val="18"/>
                <w:szCs w:val="18"/>
                <w:lang w:eastAsia="zh-CN"/>
              </w:rPr>
              <w:t>o</w:t>
            </w:r>
            <w:r w:rsidRPr="00571453">
              <w:rPr>
                <w:rFonts w:ascii="Calibri" w:hAnsi="Calibri" w:cs="Calibri"/>
                <w:sz w:val="18"/>
                <w:szCs w:val="18"/>
                <w:lang w:eastAsia="zh-CN"/>
              </w:rPr>
              <w:t>lli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Per</w:t>
            </w:r>
            <w:r w:rsidRPr="00571453">
              <w:rPr>
                <w:rFonts w:ascii="Calibri" w:hAnsi="Calibri" w:cs="Calibri"/>
                <w:spacing w:val="-1"/>
                <w:sz w:val="18"/>
                <w:szCs w:val="18"/>
                <w:lang w:eastAsia="zh-CN"/>
              </w:rPr>
              <w:t>s</w:t>
            </w:r>
            <w:r w:rsidRPr="00571453">
              <w:rPr>
                <w:rFonts w:ascii="Calibri" w:hAnsi="Calibri" w:cs="Calibri"/>
                <w:sz w:val="18"/>
                <w:szCs w:val="18"/>
                <w:lang w:eastAsia="zh-CN"/>
              </w:rPr>
              <w:t>on</w:t>
            </w:r>
            <w:r w:rsidRPr="00571453">
              <w:rPr>
                <w:rFonts w:ascii="Calibri" w:hAnsi="Calibri" w:cs="Calibri"/>
                <w:spacing w:val="-5"/>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44"/>
                <w:sz w:val="18"/>
                <w:szCs w:val="18"/>
                <w:lang w:eastAsia="zh-CN"/>
              </w:rPr>
              <w:t xml:space="preserve"> </w:t>
            </w:r>
            <w:r w:rsidRPr="00571453">
              <w:rPr>
                <w:rFonts w:ascii="Calibri" w:hAnsi="Calibri" w:cs="Calibri"/>
                <w:sz w:val="18"/>
                <w:szCs w:val="18"/>
                <w:lang w:eastAsia="zh-CN"/>
              </w:rPr>
              <w:t>a l</w:t>
            </w:r>
            <w:r w:rsidRPr="00571453">
              <w:rPr>
                <w:rFonts w:ascii="Calibri" w:hAnsi="Calibri" w:cs="Calibri"/>
                <w:spacing w:val="1"/>
                <w:sz w:val="18"/>
                <w:szCs w:val="18"/>
                <w:lang w:eastAsia="zh-CN"/>
              </w:rPr>
              <w:t>e</w:t>
            </w:r>
            <w:r w:rsidRPr="00571453">
              <w:rPr>
                <w:rFonts w:ascii="Calibri" w:hAnsi="Calibri" w:cs="Calibri"/>
                <w:sz w:val="18"/>
                <w:szCs w:val="18"/>
                <w:lang w:eastAsia="zh-CN"/>
              </w:rPr>
              <w:t>gal</w:t>
            </w:r>
            <w:r w:rsidRPr="00571453">
              <w:rPr>
                <w:rFonts w:ascii="Calibri" w:hAnsi="Calibri" w:cs="Calibri"/>
                <w:spacing w:val="-1"/>
                <w:sz w:val="18"/>
                <w:szCs w:val="18"/>
                <w:lang w:eastAsia="zh-CN"/>
              </w:rPr>
              <w:t xml:space="preserve"> </w:t>
            </w:r>
            <w:r w:rsidRPr="00571453">
              <w:rPr>
                <w:rFonts w:ascii="Calibri" w:hAnsi="Calibri" w:cs="Calibri"/>
                <w:sz w:val="18"/>
                <w:szCs w:val="18"/>
                <w:lang w:eastAsia="zh-CN"/>
              </w:rPr>
              <w:t>arra</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1"/>
                <w:sz w:val="18"/>
                <w:szCs w:val="18"/>
                <w:lang w:eastAsia="zh-CN"/>
              </w:rPr>
              <w:t>eme</w:t>
            </w:r>
            <w:r w:rsidRPr="00571453">
              <w:rPr>
                <w:rFonts w:ascii="Calibri" w:hAnsi="Calibri" w:cs="Calibri"/>
                <w:spacing w:val="1"/>
                <w:sz w:val="18"/>
                <w:szCs w:val="18"/>
                <w:lang w:eastAsia="zh-CN"/>
              </w:rPr>
              <w:t>n</w:t>
            </w:r>
            <w:r w:rsidRPr="00571453">
              <w:rPr>
                <w:rFonts w:ascii="Calibri" w:hAnsi="Calibri" w:cs="Calibri"/>
                <w:sz w:val="18"/>
                <w:szCs w:val="18"/>
                <w:lang w:eastAsia="zh-CN"/>
              </w:rPr>
              <w:t>t</w:t>
            </w:r>
            <w:r w:rsidRPr="00571453">
              <w:rPr>
                <w:rFonts w:ascii="Calibri" w:hAnsi="Calibri" w:cs="Calibri"/>
                <w:spacing w:val="-10"/>
                <w:sz w:val="18"/>
                <w:szCs w:val="18"/>
                <w:lang w:eastAsia="zh-CN"/>
              </w:rPr>
              <w:t xml:space="preserve"> </w:t>
            </w:r>
            <w:r w:rsidRPr="00571453">
              <w:rPr>
                <w:rFonts w:ascii="Calibri" w:hAnsi="Calibri" w:cs="Calibri"/>
                <w:sz w:val="18"/>
                <w:szCs w:val="18"/>
                <w:lang w:eastAsia="zh-CN"/>
              </w:rPr>
              <w:t>(no</w:t>
            </w:r>
            <w:r w:rsidRPr="00571453">
              <w:rPr>
                <w:rFonts w:ascii="Calibri" w:hAnsi="Calibri" w:cs="Calibri"/>
                <w:spacing w:val="5"/>
                <w:sz w:val="18"/>
                <w:szCs w:val="18"/>
                <w:lang w:eastAsia="zh-CN"/>
              </w:rPr>
              <w:t>n</w:t>
            </w:r>
            <w:r w:rsidRPr="00571453">
              <w:rPr>
                <w:rFonts w:ascii="Calibri" w:hAnsi="Calibri" w:cs="Calibri"/>
                <w:spacing w:val="-1"/>
                <w:sz w:val="18"/>
                <w:szCs w:val="18"/>
                <w:lang w:eastAsia="zh-CN"/>
              </w:rPr>
              <w:t>-</w:t>
            </w:r>
            <w:r w:rsidRPr="00571453">
              <w:rPr>
                <w:rFonts w:ascii="Calibri" w:hAnsi="Calibri" w:cs="Calibri"/>
                <w:sz w:val="18"/>
                <w:szCs w:val="18"/>
                <w:lang w:eastAsia="zh-CN"/>
              </w:rPr>
              <w:t>tr</w:t>
            </w:r>
            <w:r w:rsidRPr="00571453">
              <w:rPr>
                <w:rFonts w:ascii="Calibri" w:hAnsi="Calibri" w:cs="Calibri"/>
                <w:spacing w:val="4"/>
                <w:sz w:val="18"/>
                <w:szCs w:val="18"/>
                <w:lang w:eastAsia="zh-CN"/>
              </w:rPr>
              <w:t>u</w:t>
            </w:r>
            <w:r w:rsidRPr="00571453">
              <w:rPr>
                <w:rFonts w:ascii="Calibri" w:hAnsi="Calibri" w:cs="Calibri"/>
                <w:spacing w:val="-1"/>
                <w:sz w:val="18"/>
                <w:szCs w:val="18"/>
                <w:lang w:eastAsia="zh-CN"/>
              </w:rPr>
              <w:t>s</w:t>
            </w:r>
            <w:r w:rsidRPr="00571453">
              <w:rPr>
                <w:rFonts w:ascii="Calibri" w:hAnsi="Calibri" w:cs="Calibri"/>
                <w:sz w:val="18"/>
                <w:szCs w:val="18"/>
                <w:lang w:eastAsia="zh-CN"/>
              </w:rPr>
              <w:t>t)</w:t>
            </w:r>
            <w:r w:rsidRPr="00571453">
              <w:rPr>
                <w:rFonts w:ascii="Calibri" w:hAnsi="Calibri" w:cs="Calibri"/>
                <w:spacing w:val="-8"/>
                <w:sz w:val="18"/>
                <w:szCs w:val="18"/>
                <w:lang w:eastAsia="zh-CN"/>
              </w:rPr>
              <w:t xml:space="preserve"> </w:t>
            </w:r>
            <w:r w:rsidRPr="00571453">
              <w:rPr>
                <w:rFonts w:ascii="Calibri" w:hAnsi="Calibri" w:cs="Calibri"/>
                <w:sz w:val="18"/>
                <w:szCs w:val="18"/>
                <w:lang w:eastAsia="zh-CN"/>
              </w:rPr>
              <w:t>–</w:t>
            </w:r>
            <w:r w:rsidRPr="00571453">
              <w:rPr>
                <w:rFonts w:ascii="Calibri" w:hAnsi="Calibri" w:cs="Calibri"/>
                <w:spacing w:val="-1"/>
                <w:sz w:val="18"/>
                <w:szCs w:val="18"/>
                <w:lang w:eastAsia="zh-CN"/>
              </w:rPr>
              <w:t xml:space="preserve"> </w:t>
            </w:r>
            <w:r w:rsidRPr="00571453">
              <w:rPr>
                <w:rFonts w:ascii="Calibri" w:hAnsi="Calibri" w:cs="Calibri"/>
                <w:b/>
                <w:bCs/>
                <w:i/>
                <w:sz w:val="18"/>
                <w:szCs w:val="18"/>
                <w:lang w:eastAsia="zh-CN"/>
              </w:rPr>
              <w:t>p</w:t>
            </w:r>
            <w:r w:rsidRPr="00571453">
              <w:rPr>
                <w:rFonts w:ascii="Calibri" w:hAnsi="Calibri" w:cs="Calibri"/>
                <w:b/>
                <w:bCs/>
                <w:i/>
                <w:spacing w:val="2"/>
                <w:sz w:val="18"/>
                <w:szCs w:val="18"/>
                <w:lang w:eastAsia="zh-CN"/>
              </w:rPr>
              <w:t>r</w:t>
            </w:r>
            <w:r w:rsidRPr="00571453">
              <w:rPr>
                <w:rFonts w:ascii="Calibri" w:hAnsi="Calibri" w:cs="Calibri"/>
                <w:b/>
                <w:bCs/>
                <w:i/>
                <w:sz w:val="18"/>
                <w:szCs w:val="18"/>
                <w:lang w:eastAsia="zh-CN"/>
              </w:rPr>
              <w:t>ot</w:t>
            </w:r>
            <w:r w:rsidRPr="00571453">
              <w:rPr>
                <w:rFonts w:ascii="Calibri" w:hAnsi="Calibri" w:cs="Calibri"/>
                <w:b/>
                <w:bCs/>
                <w:i/>
                <w:spacing w:val="1"/>
                <w:sz w:val="18"/>
                <w:szCs w:val="18"/>
                <w:lang w:eastAsia="zh-CN"/>
              </w:rPr>
              <w:t>e</w:t>
            </w:r>
            <w:r w:rsidRPr="00571453">
              <w:rPr>
                <w:rFonts w:ascii="Calibri" w:hAnsi="Calibri" w:cs="Calibri"/>
                <w:b/>
                <w:bCs/>
                <w:i/>
                <w:sz w:val="18"/>
                <w:szCs w:val="18"/>
                <w:lang w:eastAsia="zh-CN"/>
              </w:rPr>
              <w:t>cto</w:t>
            </w:r>
            <w:r w:rsidRPr="00571453">
              <w:rPr>
                <w:rFonts w:ascii="Calibri" w:hAnsi="Calibri" w:cs="Calibri"/>
                <w:b/>
                <w:bCs/>
                <w:i/>
                <w:spacing w:val="1"/>
                <w:sz w:val="18"/>
                <w:szCs w:val="18"/>
                <w:lang w:eastAsia="zh-CN"/>
              </w:rPr>
              <w:t>r</w:t>
            </w:r>
            <w:r w:rsidRPr="00571453">
              <w:rPr>
                <w:rFonts w:ascii="Calibri" w:hAnsi="Calibri" w:cs="Calibri"/>
                <w:b/>
                <w:bCs/>
                <w:i/>
                <w:spacing w:val="-1"/>
                <w:sz w:val="18"/>
                <w:szCs w:val="18"/>
                <w:lang w:eastAsia="zh-CN"/>
              </w:rPr>
              <w:t>-</w:t>
            </w:r>
            <w:r w:rsidRPr="00571453">
              <w:rPr>
                <w:rFonts w:ascii="Calibri" w:hAnsi="Calibri" w:cs="Calibri"/>
                <w:b/>
                <w:bCs/>
                <w:i/>
                <w:sz w:val="18"/>
                <w:szCs w:val="18"/>
                <w:lang w:eastAsia="zh-CN"/>
              </w:rPr>
              <w:t>e</w:t>
            </w:r>
            <w:r w:rsidRPr="00571453">
              <w:rPr>
                <w:rFonts w:ascii="Calibri" w:hAnsi="Calibri" w:cs="Calibri"/>
                <w:b/>
                <w:bCs/>
                <w:i/>
                <w:spacing w:val="1"/>
                <w:sz w:val="18"/>
                <w:szCs w:val="18"/>
                <w:lang w:eastAsia="zh-CN"/>
              </w:rPr>
              <w:t>q</w:t>
            </w:r>
            <w:r w:rsidRPr="00571453">
              <w:rPr>
                <w:rFonts w:ascii="Calibri" w:hAnsi="Calibri" w:cs="Calibri"/>
                <w:b/>
                <w:bCs/>
                <w:i/>
                <w:sz w:val="18"/>
                <w:szCs w:val="18"/>
                <w:lang w:eastAsia="zh-CN"/>
              </w:rPr>
              <w:t>u</w:t>
            </w:r>
            <w:r w:rsidRPr="00571453">
              <w:rPr>
                <w:rFonts w:ascii="Calibri" w:hAnsi="Calibri" w:cs="Calibri"/>
                <w:b/>
                <w:bCs/>
                <w:i/>
                <w:spacing w:val="-1"/>
                <w:sz w:val="18"/>
                <w:szCs w:val="18"/>
                <w:lang w:eastAsia="zh-CN"/>
              </w:rPr>
              <w:t>i</w:t>
            </w:r>
            <w:r w:rsidRPr="00571453">
              <w:rPr>
                <w:rFonts w:ascii="Calibri" w:hAnsi="Calibri" w:cs="Calibri"/>
                <w:b/>
                <w:bCs/>
                <w:i/>
                <w:sz w:val="18"/>
                <w:szCs w:val="18"/>
                <w:lang w:eastAsia="zh-CN"/>
              </w:rPr>
              <w:t>v</w:t>
            </w:r>
            <w:r w:rsidRPr="00571453">
              <w:rPr>
                <w:rFonts w:ascii="Calibri" w:hAnsi="Calibri" w:cs="Calibri"/>
                <w:b/>
                <w:bCs/>
                <w:i/>
                <w:spacing w:val="3"/>
                <w:sz w:val="18"/>
                <w:szCs w:val="18"/>
                <w:lang w:eastAsia="zh-CN"/>
              </w:rPr>
              <w:t>a</w:t>
            </w:r>
            <w:r w:rsidRPr="00571453">
              <w:rPr>
                <w:rFonts w:ascii="Calibri" w:hAnsi="Calibri" w:cs="Calibri"/>
                <w:b/>
                <w:bCs/>
                <w:i/>
                <w:spacing w:val="-1"/>
                <w:sz w:val="18"/>
                <w:szCs w:val="18"/>
                <w:lang w:eastAsia="zh-CN"/>
              </w:rPr>
              <w:t>l</w:t>
            </w:r>
            <w:r w:rsidRPr="00571453">
              <w:rPr>
                <w:rFonts w:ascii="Calibri" w:hAnsi="Calibri" w:cs="Calibri"/>
                <w:b/>
                <w:bCs/>
                <w:i/>
                <w:sz w:val="18"/>
                <w:szCs w:val="18"/>
                <w:lang w:eastAsia="zh-CN"/>
              </w:rPr>
              <w:t>e</w:t>
            </w:r>
            <w:r w:rsidRPr="00571453">
              <w:rPr>
                <w:rFonts w:ascii="Calibri" w:hAnsi="Calibri" w:cs="Calibri"/>
                <w:b/>
                <w:bCs/>
                <w:i/>
                <w:spacing w:val="1"/>
                <w:sz w:val="18"/>
                <w:szCs w:val="18"/>
                <w:lang w:eastAsia="zh-CN"/>
              </w:rPr>
              <w:t>n</w:t>
            </w:r>
            <w:r w:rsidRPr="00571453">
              <w:rPr>
                <w:rFonts w:ascii="Calibri" w:hAnsi="Calibri" w:cs="Calibri"/>
                <w:b/>
                <w:bCs/>
                <w:i/>
                <w:sz w:val="18"/>
                <w:szCs w:val="18"/>
                <w:lang w:eastAsia="zh-CN"/>
              </w:rPr>
              <w:t>t</w:t>
            </w:r>
          </w:p>
        </w:tc>
        <w:tc>
          <w:tcPr>
            <w:tcW w:w="111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40"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3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r>
      <w:tr w:rsidRPr="00571453" w:rsidR="009C6585" w:rsidTr="007A4071">
        <w:trPr>
          <w:trHeight w:val="360"/>
        </w:trPr>
        <w:tc>
          <w:tcPr>
            <w:tcW w:w="6694" w:type="dxa"/>
            <w:shd w:val="clear" w:color="auto" w:fill="auto"/>
            <w:vAlign w:val="center"/>
          </w:tcPr>
          <w:p w:rsidRPr="00571453" w:rsidR="009C6585" w:rsidP="009C6585" w:rsidRDefault="009C6585">
            <w:pPr>
              <w:numPr>
                <w:ilvl w:val="0"/>
                <w:numId w:val="66"/>
              </w:numPr>
              <w:tabs>
                <w:tab w:val="left" w:pos="940"/>
              </w:tabs>
              <w:spacing w:before="60" w:after="120"/>
              <w:ind w:left="360" w:right="4"/>
              <w:rPr>
                <w:rFonts w:ascii="Calibri" w:hAnsi="Calibri" w:cs="Calibri"/>
                <w:b/>
                <w:bCs/>
                <w:sz w:val="18"/>
                <w:szCs w:val="18"/>
                <w:lang w:eastAsia="zh-CN"/>
              </w:rPr>
            </w:pP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tr</w:t>
            </w:r>
            <w:r w:rsidRPr="00571453">
              <w:rPr>
                <w:rFonts w:ascii="Calibri" w:hAnsi="Calibri" w:cs="Calibri"/>
                <w:spacing w:val="1"/>
                <w:sz w:val="18"/>
                <w:szCs w:val="18"/>
                <w:lang w:eastAsia="zh-CN"/>
              </w:rPr>
              <w:t>o</w:t>
            </w:r>
            <w:r w:rsidRPr="00571453">
              <w:rPr>
                <w:rFonts w:ascii="Calibri" w:hAnsi="Calibri" w:cs="Calibri"/>
                <w:sz w:val="18"/>
                <w:szCs w:val="18"/>
                <w:lang w:eastAsia="zh-CN"/>
              </w:rPr>
              <w:t>lli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Per</w:t>
            </w:r>
            <w:r w:rsidRPr="00571453">
              <w:rPr>
                <w:rFonts w:ascii="Calibri" w:hAnsi="Calibri" w:cs="Calibri"/>
                <w:spacing w:val="-1"/>
                <w:sz w:val="18"/>
                <w:szCs w:val="18"/>
                <w:lang w:eastAsia="zh-CN"/>
              </w:rPr>
              <w:t>s</w:t>
            </w:r>
            <w:r w:rsidRPr="00571453">
              <w:rPr>
                <w:rFonts w:ascii="Calibri" w:hAnsi="Calibri" w:cs="Calibri"/>
                <w:sz w:val="18"/>
                <w:szCs w:val="18"/>
                <w:lang w:eastAsia="zh-CN"/>
              </w:rPr>
              <w:t>on</w:t>
            </w:r>
            <w:r w:rsidRPr="00571453">
              <w:rPr>
                <w:rFonts w:ascii="Calibri" w:hAnsi="Calibri" w:cs="Calibri"/>
                <w:spacing w:val="-5"/>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 xml:space="preserve">a </w:t>
            </w:r>
            <w:r w:rsidRPr="00571453">
              <w:rPr>
                <w:rFonts w:ascii="Calibri" w:hAnsi="Calibri" w:cs="Calibri"/>
                <w:spacing w:val="3"/>
                <w:sz w:val="18"/>
                <w:szCs w:val="18"/>
                <w:lang w:eastAsia="zh-CN"/>
              </w:rPr>
              <w:t>l</w:t>
            </w:r>
            <w:r w:rsidRPr="00571453">
              <w:rPr>
                <w:rFonts w:ascii="Calibri" w:hAnsi="Calibri" w:cs="Calibri"/>
                <w:spacing w:val="-1"/>
                <w:sz w:val="18"/>
                <w:szCs w:val="18"/>
                <w:lang w:eastAsia="zh-CN"/>
              </w:rPr>
              <w:t>e</w:t>
            </w:r>
            <w:r w:rsidRPr="00571453">
              <w:rPr>
                <w:rFonts w:ascii="Calibri" w:hAnsi="Calibri" w:cs="Calibri"/>
                <w:sz w:val="18"/>
                <w:szCs w:val="18"/>
                <w:lang w:eastAsia="zh-CN"/>
              </w:rPr>
              <w:t>gal</w:t>
            </w:r>
            <w:r w:rsidRPr="00571453">
              <w:rPr>
                <w:rFonts w:ascii="Calibri" w:hAnsi="Calibri" w:cs="Calibri"/>
                <w:spacing w:val="-3"/>
                <w:sz w:val="18"/>
                <w:szCs w:val="18"/>
                <w:lang w:eastAsia="zh-CN"/>
              </w:rPr>
              <w:t xml:space="preserve"> </w:t>
            </w:r>
            <w:r w:rsidRPr="00571453">
              <w:rPr>
                <w:rFonts w:ascii="Calibri" w:hAnsi="Calibri" w:cs="Calibri"/>
                <w:spacing w:val="3"/>
                <w:sz w:val="18"/>
                <w:szCs w:val="18"/>
                <w:lang w:eastAsia="zh-CN"/>
              </w:rPr>
              <w:t>a</w:t>
            </w:r>
            <w:r w:rsidRPr="00571453">
              <w:rPr>
                <w:rFonts w:ascii="Calibri" w:hAnsi="Calibri" w:cs="Calibri"/>
                <w:sz w:val="18"/>
                <w:szCs w:val="18"/>
                <w:lang w:eastAsia="zh-CN"/>
              </w:rPr>
              <w:t>rr</w:t>
            </w:r>
            <w:r w:rsidRPr="00571453">
              <w:rPr>
                <w:rFonts w:ascii="Calibri" w:hAnsi="Calibri" w:cs="Calibri"/>
                <w:spacing w:val="1"/>
                <w:sz w:val="18"/>
                <w:szCs w:val="18"/>
                <w:lang w:eastAsia="zh-CN"/>
              </w:rPr>
              <w:t>an</w:t>
            </w:r>
            <w:r w:rsidRPr="00571453">
              <w:rPr>
                <w:rFonts w:ascii="Calibri" w:hAnsi="Calibri" w:cs="Calibri"/>
                <w:sz w:val="18"/>
                <w:szCs w:val="18"/>
                <w:lang w:eastAsia="zh-CN"/>
              </w:rPr>
              <w:t>g</w:t>
            </w:r>
            <w:r w:rsidRPr="00571453">
              <w:rPr>
                <w:rFonts w:ascii="Calibri" w:hAnsi="Calibri" w:cs="Calibri"/>
                <w:spacing w:val="-1"/>
                <w:sz w:val="18"/>
                <w:szCs w:val="18"/>
                <w:lang w:eastAsia="zh-CN"/>
              </w:rPr>
              <w:t>e</w:t>
            </w:r>
            <w:r w:rsidRPr="00571453">
              <w:rPr>
                <w:rFonts w:ascii="Calibri" w:hAnsi="Calibri" w:cs="Calibri"/>
                <w:spacing w:val="1"/>
                <w:sz w:val="18"/>
                <w:szCs w:val="18"/>
                <w:lang w:eastAsia="zh-CN"/>
              </w:rPr>
              <w:t>m</w:t>
            </w:r>
            <w:r w:rsidRPr="00571453">
              <w:rPr>
                <w:rFonts w:ascii="Calibri" w:hAnsi="Calibri" w:cs="Calibri"/>
                <w:spacing w:val="-1"/>
                <w:sz w:val="18"/>
                <w:szCs w:val="18"/>
                <w:lang w:eastAsia="zh-CN"/>
              </w:rPr>
              <w:t>e</w:t>
            </w:r>
            <w:r w:rsidRPr="00571453">
              <w:rPr>
                <w:rFonts w:ascii="Calibri" w:hAnsi="Calibri" w:cs="Calibri"/>
                <w:spacing w:val="1"/>
                <w:sz w:val="18"/>
                <w:szCs w:val="18"/>
                <w:lang w:eastAsia="zh-CN"/>
              </w:rPr>
              <w:t>n</w:t>
            </w:r>
            <w:r w:rsidRPr="00571453">
              <w:rPr>
                <w:rFonts w:ascii="Calibri" w:hAnsi="Calibri" w:cs="Calibri"/>
                <w:sz w:val="18"/>
                <w:szCs w:val="18"/>
                <w:lang w:eastAsia="zh-CN"/>
              </w:rPr>
              <w:t>t</w:t>
            </w:r>
            <w:r w:rsidRPr="00571453">
              <w:rPr>
                <w:rFonts w:ascii="Calibri" w:hAnsi="Calibri" w:cs="Calibri"/>
                <w:spacing w:val="-10"/>
                <w:sz w:val="18"/>
                <w:szCs w:val="18"/>
                <w:lang w:eastAsia="zh-CN"/>
              </w:rPr>
              <w:t xml:space="preserve"> </w:t>
            </w:r>
            <w:r w:rsidRPr="00571453">
              <w:rPr>
                <w:rFonts w:ascii="Calibri" w:hAnsi="Calibri" w:cs="Calibri"/>
                <w:sz w:val="18"/>
                <w:szCs w:val="18"/>
                <w:lang w:eastAsia="zh-CN"/>
              </w:rPr>
              <w:t>(no</w:t>
            </w:r>
            <w:r w:rsidRPr="00571453">
              <w:rPr>
                <w:rFonts w:ascii="Calibri" w:hAnsi="Calibri" w:cs="Calibri"/>
                <w:spacing w:val="5"/>
                <w:sz w:val="18"/>
                <w:szCs w:val="18"/>
                <w:lang w:eastAsia="zh-CN"/>
              </w:rPr>
              <w:t>n</w:t>
            </w:r>
            <w:r w:rsidRPr="00571453">
              <w:rPr>
                <w:rFonts w:ascii="Calibri" w:hAnsi="Calibri" w:cs="Calibri"/>
                <w:spacing w:val="-1"/>
                <w:sz w:val="18"/>
                <w:szCs w:val="18"/>
                <w:lang w:eastAsia="zh-CN"/>
              </w:rPr>
              <w:t>-</w:t>
            </w:r>
            <w:r w:rsidRPr="00571453">
              <w:rPr>
                <w:rFonts w:ascii="Calibri" w:hAnsi="Calibri" w:cs="Calibri"/>
                <w:sz w:val="18"/>
                <w:szCs w:val="18"/>
                <w:lang w:eastAsia="zh-CN"/>
              </w:rPr>
              <w:t>tr</w:t>
            </w:r>
            <w:r w:rsidRPr="00571453">
              <w:rPr>
                <w:rFonts w:ascii="Calibri" w:hAnsi="Calibri" w:cs="Calibri"/>
                <w:spacing w:val="1"/>
                <w:sz w:val="18"/>
                <w:szCs w:val="18"/>
                <w:lang w:eastAsia="zh-CN"/>
              </w:rPr>
              <w:t>u</w:t>
            </w:r>
            <w:r w:rsidRPr="00571453">
              <w:rPr>
                <w:rFonts w:ascii="Calibri" w:hAnsi="Calibri" w:cs="Calibri"/>
                <w:spacing w:val="-1"/>
                <w:sz w:val="18"/>
                <w:szCs w:val="18"/>
                <w:lang w:eastAsia="zh-CN"/>
              </w:rPr>
              <w:t>s</w:t>
            </w:r>
            <w:r w:rsidRPr="00571453">
              <w:rPr>
                <w:rFonts w:ascii="Calibri" w:hAnsi="Calibri" w:cs="Calibri"/>
                <w:sz w:val="18"/>
                <w:szCs w:val="18"/>
                <w:lang w:eastAsia="zh-CN"/>
              </w:rPr>
              <w:t>t)</w:t>
            </w:r>
            <w:r w:rsidRPr="00571453">
              <w:rPr>
                <w:rFonts w:ascii="Calibri" w:hAnsi="Calibri" w:cs="Calibri"/>
                <w:spacing w:val="-8"/>
                <w:sz w:val="18"/>
                <w:szCs w:val="18"/>
                <w:lang w:eastAsia="zh-CN"/>
              </w:rPr>
              <w:t xml:space="preserve"> </w:t>
            </w:r>
            <w:r w:rsidRPr="00571453">
              <w:rPr>
                <w:rFonts w:ascii="Calibri" w:hAnsi="Calibri" w:cs="Calibri"/>
                <w:sz w:val="18"/>
                <w:szCs w:val="18"/>
                <w:lang w:eastAsia="zh-CN"/>
              </w:rPr>
              <w:t>–</w:t>
            </w:r>
            <w:r w:rsidRPr="00571453">
              <w:rPr>
                <w:rFonts w:ascii="Calibri" w:hAnsi="Calibri" w:cs="Calibri"/>
                <w:spacing w:val="-1"/>
                <w:sz w:val="18"/>
                <w:szCs w:val="18"/>
                <w:lang w:eastAsia="zh-CN"/>
              </w:rPr>
              <w:t xml:space="preserve"> </w:t>
            </w:r>
            <w:r w:rsidRPr="00571453">
              <w:rPr>
                <w:rFonts w:ascii="Calibri" w:hAnsi="Calibri" w:cs="Calibri"/>
                <w:b/>
                <w:bCs/>
                <w:i/>
                <w:sz w:val="18"/>
                <w:szCs w:val="18"/>
                <w:lang w:eastAsia="zh-CN"/>
              </w:rPr>
              <w:t>b</w:t>
            </w:r>
            <w:r w:rsidRPr="00571453">
              <w:rPr>
                <w:rFonts w:ascii="Calibri" w:hAnsi="Calibri" w:cs="Calibri"/>
                <w:b/>
                <w:bCs/>
                <w:i/>
                <w:spacing w:val="1"/>
                <w:sz w:val="18"/>
                <w:szCs w:val="18"/>
                <w:lang w:eastAsia="zh-CN"/>
              </w:rPr>
              <w:t>e</w:t>
            </w:r>
            <w:r w:rsidRPr="00571453">
              <w:rPr>
                <w:rFonts w:ascii="Calibri" w:hAnsi="Calibri" w:cs="Calibri"/>
                <w:b/>
                <w:bCs/>
                <w:i/>
                <w:spacing w:val="3"/>
                <w:sz w:val="18"/>
                <w:szCs w:val="18"/>
                <w:lang w:eastAsia="zh-CN"/>
              </w:rPr>
              <w:t>n</w:t>
            </w:r>
            <w:r w:rsidRPr="00571453">
              <w:rPr>
                <w:rFonts w:ascii="Calibri" w:hAnsi="Calibri" w:cs="Calibri"/>
                <w:b/>
                <w:bCs/>
                <w:i/>
                <w:sz w:val="18"/>
                <w:szCs w:val="18"/>
                <w:lang w:eastAsia="zh-CN"/>
              </w:rPr>
              <w:t>ef</w:t>
            </w:r>
            <w:r w:rsidRPr="00571453">
              <w:rPr>
                <w:rFonts w:ascii="Calibri" w:hAnsi="Calibri" w:cs="Calibri"/>
                <w:b/>
                <w:bCs/>
                <w:i/>
                <w:spacing w:val="-1"/>
                <w:sz w:val="18"/>
                <w:szCs w:val="18"/>
                <w:lang w:eastAsia="zh-CN"/>
              </w:rPr>
              <w:t>i</w:t>
            </w:r>
            <w:r w:rsidRPr="00571453">
              <w:rPr>
                <w:rFonts w:ascii="Calibri" w:hAnsi="Calibri" w:cs="Calibri"/>
                <w:b/>
                <w:bCs/>
                <w:i/>
                <w:spacing w:val="2"/>
                <w:sz w:val="18"/>
                <w:szCs w:val="18"/>
                <w:lang w:eastAsia="zh-CN"/>
              </w:rPr>
              <w:t>c</w:t>
            </w:r>
            <w:r w:rsidRPr="00571453">
              <w:rPr>
                <w:rFonts w:ascii="Calibri" w:hAnsi="Calibri" w:cs="Calibri"/>
                <w:b/>
                <w:bCs/>
                <w:i/>
                <w:spacing w:val="-1"/>
                <w:sz w:val="18"/>
                <w:szCs w:val="18"/>
                <w:lang w:eastAsia="zh-CN"/>
              </w:rPr>
              <w:t>i</w:t>
            </w:r>
            <w:r w:rsidRPr="00571453">
              <w:rPr>
                <w:rFonts w:ascii="Calibri" w:hAnsi="Calibri" w:cs="Calibri"/>
                <w:b/>
                <w:bCs/>
                <w:i/>
                <w:sz w:val="18"/>
                <w:szCs w:val="18"/>
                <w:lang w:eastAsia="zh-CN"/>
              </w:rPr>
              <w:t>ar</w:t>
            </w:r>
            <w:r w:rsidRPr="00571453">
              <w:rPr>
                <w:rFonts w:ascii="Calibri" w:hAnsi="Calibri" w:cs="Calibri"/>
                <w:b/>
                <w:bCs/>
                <w:i/>
                <w:spacing w:val="3"/>
                <w:sz w:val="18"/>
                <w:szCs w:val="18"/>
                <w:lang w:eastAsia="zh-CN"/>
              </w:rPr>
              <w:t>y</w:t>
            </w:r>
            <w:r w:rsidRPr="00571453">
              <w:rPr>
                <w:rFonts w:ascii="Calibri" w:hAnsi="Calibri" w:cs="Calibri"/>
                <w:b/>
                <w:bCs/>
                <w:i/>
                <w:spacing w:val="-1"/>
                <w:sz w:val="18"/>
                <w:szCs w:val="18"/>
                <w:lang w:eastAsia="zh-CN"/>
              </w:rPr>
              <w:t>-</w:t>
            </w:r>
            <w:r w:rsidRPr="00571453">
              <w:rPr>
                <w:rFonts w:ascii="Calibri" w:hAnsi="Calibri" w:cs="Calibri"/>
                <w:b/>
                <w:bCs/>
                <w:i/>
                <w:sz w:val="18"/>
                <w:szCs w:val="18"/>
                <w:lang w:eastAsia="zh-CN"/>
              </w:rPr>
              <w:t>e</w:t>
            </w:r>
            <w:r w:rsidRPr="00571453">
              <w:rPr>
                <w:rFonts w:ascii="Calibri" w:hAnsi="Calibri" w:cs="Calibri"/>
                <w:b/>
                <w:bCs/>
                <w:i/>
                <w:spacing w:val="1"/>
                <w:sz w:val="18"/>
                <w:szCs w:val="18"/>
                <w:lang w:eastAsia="zh-CN"/>
              </w:rPr>
              <w:t>q</w:t>
            </w:r>
            <w:r w:rsidRPr="00571453">
              <w:rPr>
                <w:rFonts w:ascii="Calibri" w:hAnsi="Calibri" w:cs="Calibri"/>
                <w:b/>
                <w:bCs/>
                <w:i/>
                <w:sz w:val="18"/>
                <w:szCs w:val="18"/>
                <w:lang w:eastAsia="zh-CN"/>
              </w:rPr>
              <w:t>u</w:t>
            </w:r>
            <w:r w:rsidRPr="00571453">
              <w:rPr>
                <w:rFonts w:ascii="Calibri" w:hAnsi="Calibri" w:cs="Calibri"/>
                <w:b/>
                <w:bCs/>
                <w:i/>
                <w:spacing w:val="-1"/>
                <w:sz w:val="18"/>
                <w:szCs w:val="18"/>
                <w:lang w:eastAsia="zh-CN"/>
              </w:rPr>
              <w:t>i</w:t>
            </w:r>
            <w:r w:rsidRPr="00571453">
              <w:rPr>
                <w:rFonts w:ascii="Calibri" w:hAnsi="Calibri" w:cs="Calibri"/>
                <w:b/>
                <w:bCs/>
                <w:i/>
                <w:sz w:val="18"/>
                <w:szCs w:val="18"/>
                <w:lang w:eastAsia="zh-CN"/>
              </w:rPr>
              <w:t>vale</w:t>
            </w:r>
            <w:r w:rsidRPr="00571453">
              <w:rPr>
                <w:rFonts w:ascii="Calibri" w:hAnsi="Calibri" w:cs="Calibri"/>
                <w:b/>
                <w:bCs/>
                <w:i/>
                <w:spacing w:val="1"/>
                <w:sz w:val="18"/>
                <w:szCs w:val="18"/>
                <w:lang w:eastAsia="zh-CN"/>
              </w:rPr>
              <w:t>n</w:t>
            </w:r>
            <w:r w:rsidRPr="00571453">
              <w:rPr>
                <w:rFonts w:ascii="Calibri" w:hAnsi="Calibri" w:cs="Calibri"/>
                <w:b/>
                <w:bCs/>
                <w:i/>
                <w:sz w:val="18"/>
                <w:szCs w:val="18"/>
                <w:lang w:eastAsia="zh-CN"/>
              </w:rPr>
              <w:t>t</w:t>
            </w:r>
          </w:p>
        </w:tc>
        <w:tc>
          <w:tcPr>
            <w:tcW w:w="111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40"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3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r>
      <w:tr w:rsidRPr="00571453" w:rsidR="009C6585" w:rsidTr="007A4071">
        <w:trPr>
          <w:trHeight w:val="360"/>
        </w:trPr>
        <w:tc>
          <w:tcPr>
            <w:tcW w:w="6694" w:type="dxa"/>
            <w:shd w:val="clear" w:color="auto" w:fill="auto"/>
            <w:vAlign w:val="center"/>
          </w:tcPr>
          <w:p w:rsidRPr="00571453" w:rsidR="009C6585" w:rsidP="009C6585" w:rsidRDefault="009C6585">
            <w:pPr>
              <w:numPr>
                <w:ilvl w:val="0"/>
                <w:numId w:val="66"/>
              </w:numPr>
              <w:spacing w:before="60" w:after="120"/>
              <w:ind w:left="360" w:right="4"/>
              <w:rPr>
                <w:rFonts w:ascii="Calibri" w:hAnsi="Calibri" w:cs="Calibri"/>
                <w:b/>
                <w:bCs/>
                <w:spacing w:val="1"/>
                <w:sz w:val="18"/>
                <w:szCs w:val="18"/>
                <w:lang w:eastAsia="zh-CN"/>
              </w:rPr>
            </w:pP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tr</w:t>
            </w:r>
            <w:r w:rsidRPr="00571453">
              <w:rPr>
                <w:rFonts w:ascii="Calibri" w:hAnsi="Calibri" w:cs="Calibri"/>
                <w:spacing w:val="1"/>
                <w:sz w:val="18"/>
                <w:szCs w:val="18"/>
                <w:lang w:eastAsia="zh-CN"/>
              </w:rPr>
              <w:t>o</w:t>
            </w:r>
            <w:r w:rsidRPr="00571453">
              <w:rPr>
                <w:rFonts w:ascii="Calibri" w:hAnsi="Calibri" w:cs="Calibri"/>
                <w:sz w:val="18"/>
                <w:szCs w:val="18"/>
                <w:lang w:eastAsia="zh-CN"/>
              </w:rPr>
              <w:t>lli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Per</w:t>
            </w:r>
            <w:r w:rsidRPr="00571453">
              <w:rPr>
                <w:rFonts w:ascii="Calibri" w:hAnsi="Calibri" w:cs="Calibri"/>
                <w:spacing w:val="-1"/>
                <w:sz w:val="18"/>
                <w:szCs w:val="18"/>
                <w:lang w:eastAsia="zh-CN"/>
              </w:rPr>
              <w:t>s</w:t>
            </w:r>
            <w:r w:rsidRPr="00571453">
              <w:rPr>
                <w:rFonts w:ascii="Calibri" w:hAnsi="Calibri" w:cs="Calibri"/>
                <w:sz w:val="18"/>
                <w:szCs w:val="18"/>
                <w:lang w:eastAsia="zh-CN"/>
              </w:rPr>
              <w:t>on</w:t>
            </w:r>
            <w:r w:rsidRPr="00571453">
              <w:rPr>
                <w:rFonts w:ascii="Calibri" w:hAnsi="Calibri" w:cs="Calibri"/>
                <w:spacing w:val="-5"/>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 xml:space="preserve">a </w:t>
            </w:r>
            <w:r w:rsidRPr="00571453">
              <w:rPr>
                <w:rFonts w:ascii="Calibri" w:hAnsi="Calibri" w:cs="Calibri"/>
                <w:spacing w:val="3"/>
                <w:sz w:val="18"/>
                <w:szCs w:val="18"/>
                <w:lang w:eastAsia="zh-CN"/>
              </w:rPr>
              <w:t>l</w:t>
            </w:r>
            <w:r w:rsidRPr="00571453">
              <w:rPr>
                <w:rFonts w:ascii="Calibri" w:hAnsi="Calibri" w:cs="Calibri"/>
                <w:spacing w:val="-1"/>
                <w:sz w:val="18"/>
                <w:szCs w:val="18"/>
                <w:lang w:eastAsia="zh-CN"/>
              </w:rPr>
              <w:t>e</w:t>
            </w:r>
            <w:r w:rsidRPr="00571453">
              <w:rPr>
                <w:rFonts w:ascii="Calibri" w:hAnsi="Calibri" w:cs="Calibri"/>
                <w:sz w:val="18"/>
                <w:szCs w:val="18"/>
                <w:lang w:eastAsia="zh-CN"/>
              </w:rPr>
              <w:t>gal</w:t>
            </w:r>
            <w:r w:rsidRPr="00571453">
              <w:rPr>
                <w:rFonts w:ascii="Calibri" w:hAnsi="Calibri" w:cs="Calibri"/>
                <w:spacing w:val="-3"/>
                <w:sz w:val="18"/>
                <w:szCs w:val="18"/>
                <w:lang w:eastAsia="zh-CN"/>
              </w:rPr>
              <w:t xml:space="preserve"> </w:t>
            </w:r>
            <w:r w:rsidRPr="00571453">
              <w:rPr>
                <w:rFonts w:ascii="Calibri" w:hAnsi="Calibri" w:cs="Calibri"/>
                <w:spacing w:val="3"/>
                <w:sz w:val="18"/>
                <w:szCs w:val="18"/>
                <w:lang w:eastAsia="zh-CN"/>
              </w:rPr>
              <w:t>a</w:t>
            </w:r>
            <w:r w:rsidRPr="00571453">
              <w:rPr>
                <w:rFonts w:ascii="Calibri" w:hAnsi="Calibri" w:cs="Calibri"/>
                <w:sz w:val="18"/>
                <w:szCs w:val="18"/>
                <w:lang w:eastAsia="zh-CN"/>
              </w:rPr>
              <w:t>rr</w:t>
            </w:r>
            <w:r w:rsidRPr="00571453">
              <w:rPr>
                <w:rFonts w:ascii="Calibri" w:hAnsi="Calibri" w:cs="Calibri"/>
                <w:spacing w:val="1"/>
                <w:sz w:val="18"/>
                <w:szCs w:val="18"/>
                <w:lang w:eastAsia="zh-CN"/>
              </w:rPr>
              <w:t>an</w:t>
            </w:r>
            <w:r w:rsidRPr="00571453">
              <w:rPr>
                <w:rFonts w:ascii="Calibri" w:hAnsi="Calibri" w:cs="Calibri"/>
                <w:sz w:val="18"/>
                <w:szCs w:val="18"/>
                <w:lang w:eastAsia="zh-CN"/>
              </w:rPr>
              <w:t>g</w:t>
            </w:r>
            <w:r w:rsidRPr="00571453">
              <w:rPr>
                <w:rFonts w:ascii="Calibri" w:hAnsi="Calibri" w:cs="Calibri"/>
                <w:spacing w:val="-1"/>
                <w:sz w:val="18"/>
                <w:szCs w:val="18"/>
                <w:lang w:eastAsia="zh-CN"/>
              </w:rPr>
              <w:t>e</w:t>
            </w:r>
            <w:r w:rsidRPr="00571453">
              <w:rPr>
                <w:rFonts w:ascii="Calibri" w:hAnsi="Calibri" w:cs="Calibri"/>
                <w:spacing w:val="1"/>
                <w:sz w:val="18"/>
                <w:szCs w:val="18"/>
                <w:lang w:eastAsia="zh-CN"/>
              </w:rPr>
              <w:t>m</w:t>
            </w:r>
            <w:r w:rsidRPr="00571453">
              <w:rPr>
                <w:rFonts w:ascii="Calibri" w:hAnsi="Calibri" w:cs="Calibri"/>
                <w:spacing w:val="-1"/>
                <w:sz w:val="18"/>
                <w:szCs w:val="18"/>
                <w:lang w:eastAsia="zh-CN"/>
              </w:rPr>
              <w:t>e</w:t>
            </w:r>
            <w:r w:rsidRPr="00571453">
              <w:rPr>
                <w:rFonts w:ascii="Calibri" w:hAnsi="Calibri" w:cs="Calibri"/>
                <w:spacing w:val="1"/>
                <w:sz w:val="18"/>
                <w:szCs w:val="18"/>
                <w:lang w:eastAsia="zh-CN"/>
              </w:rPr>
              <w:t>n</w:t>
            </w:r>
            <w:r w:rsidRPr="00571453">
              <w:rPr>
                <w:rFonts w:ascii="Calibri" w:hAnsi="Calibri" w:cs="Calibri"/>
                <w:sz w:val="18"/>
                <w:szCs w:val="18"/>
                <w:lang w:eastAsia="zh-CN"/>
              </w:rPr>
              <w:t>t</w:t>
            </w:r>
            <w:r w:rsidRPr="00571453">
              <w:rPr>
                <w:rFonts w:ascii="Calibri" w:hAnsi="Calibri" w:cs="Calibri"/>
                <w:spacing w:val="-10"/>
                <w:sz w:val="18"/>
                <w:szCs w:val="18"/>
                <w:lang w:eastAsia="zh-CN"/>
              </w:rPr>
              <w:t xml:space="preserve"> </w:t>
            </w:r>
            <w:r w:rsidRPr="00571453">
              <w:rPr>
                <w:rFonts w:ascii="Calibri" w:hAnsi="Calibri" w:cs="Calibri"/>
                <w:sz w:val="18"/>
                <w:szCs w:val="18"/>
                <w:lang w:eastAsia="zh-CN"/>
              </w:rPr>
              <w:t>(no</w:t>
            </w:r>
            <w:r w:rsidRPr="00571453">
              <w:rPr>
                <w:rFonts w:ascii="Calibri" w:hAnsi="Calibri" w:cs="Calibri"/>
                <w:spacing w:val="5"/>
                <w:sz w:val="18"/>
                <w:szCs w:val="18"/>
                <w:lang w:eastAsia="zh-CN"/>
              </w:rPr>
              <w:t>n</w:t>
            </w:r>
            <w:r w:rsidRPr="00571453">
              <w:rPr>
                <w:rFonts w:ascii="Calibri" w:hAnsi="Calibri" w:cs="Calibri"/>
                <w:spacing w:val="-1"/>
                <w:sz w:val="18"/>
                <w:szCs w:val="18"/>
                <w:lang w:eastAsia="zh-CN"/>
              </w:rPr>
              <w:t>-</w:t>
            </w:r>
            <w:r w:rsidRPr="00571453">
              <w:rPr>
                <w:rFonts w:ascii="Calibri" w:hAnsi="Calibri" w:cs="Calibri"/>
                <w:sz w:val="18"/>
                <w:szCs w:val="18"/>
                <w:lang w:eastAsia="zh-CN"/>
              </w:rPr>
              <w:t>tr</w:t>
            </w:r>
            <w:r w:rsidRPr="00571453">
              <w:rPr>
                <w:rFonts w:ascii="Calibri" w:hAnsi="Calibri" w:cs="Calibri"/>
                <w:spacing w:val="1"/>
                <w:sz w:val="18"/>
                <w:szCs w:val="18"/>
                <w:lang w:eastAsia="zh-CN"/>
              </w:rPr>
              <w:t>u</w:t>
            </w:r>
            <w:r w:rsidRPr="00571453">
              <w:rPr>
                <w:rFonts w:ascii="Calibri" w:hAnsi="Calibri" w:cs="Calibri"/>
                <w:spacing w:val="-1"/>
                <w:sz w:val="18"/>
                <w:szCs w:val="18"/>
                <w:lang w:eastAsia="zh-CN"/>
              </w:rPr>
              <w:t>s</w:t>
            </w:r>
            <w:r w:rsidRPr="00571453">
              <w:rPr>
                <w:rFonts w:ascii="Calibri" w:hAnsi="Calibri" w:cs="Calibri"/>
                <w:sz w:val="18"/>
                <w:szCs w:val="18"/>
                <w:lang w:eastAsia="zh-CN"/>
              </w:rPr>
              <w:t>t)</w:t>
            </w:r>
            <w:r w:rsidRPr="00571453">
              <w:rPr>
                <w:rFonts w:ascii="Calibri" w:hAnsi="Calibri" w:cs="Calibri"/>
                <w:spacing w:val="-8"/>
                <w:sz w:val="18"/>
                <w:szCs w:val="18"/>
                <w:lang w:eastAsia="zh-CN"/>
              </w:rPr>
              <w:t xml:space="preserve"> </w:t>
            </w:r>
            <w:r w:rsidRPr="00571453">
              <w:rPr>
                <w:rFonts w:ascii="Calibri" w:hAnsi="Calibri" w:cs="Calibri"/>
                <w:sz w:val="18"/>
                <w:szCs w:val="18"/>
                <w:lang w:eastAsia="zh-CN"/>
              </w:rPr>
              <w:t>–</w:t>
            </w:r>
            <w:r w:rsidRPr="00571453">
              <w:rPr>
                <w:rFonts w:ascii="Calibri" w:hAnsi="Calibri" w:cs="Calibri"/>
                <w:spacing w:val="-1"/>
                <w:sz w:val="18"/>
                <w:szCs w:val="18"/>
                <w:lang w:eastAsia="zh-CN"/>
              </w:rPr>
              <w:t xml:space="preserve"> </w:t>
            </w:r>
            <w:r w:rsidRPr="00571453">
              <w:rPr>
                <w:rFonts w:ascii="Calibri" w:hAnsi="Calibri" w:cs="Calibri"/>
                <w:b/>
                <w:bCs/>
                <w:i/>
                <w:sz w:val="18"/>
                <w:szCs w:val="18"/>
                <w:lang w:eastAsia="zh-CN"/>
              </w:rPr>
              <w:t>ot</w:t>
            </w:r>
            <w:r w:rsidRPr="00571453">
              <w:rPr>
                <w:rFonts w:ascii="Calibri" w:hAnsi="Calibri" w:cs="Calibri"/>
                <w:b/>
                <w:bCs/>
                <w:i/>
                <w:spacing w:val="3"/>
                <w:sz w:val="18"/>
                <w:szCs w:val="18"/>
                <w:lang w:eastAsia="zh-CN"/>
              </w:rPr>
              <w:t>h</w:t>
            </w:r>
            <w:r w:rsidRPr="00571453">
              <w:rPr>
                <w:rFonts w:ascii="Calibri" w:hAnsi="Calibri" w:cs="Calibri"/>
                <w:b/>
                <w:bCs/>
                <w:i/>
                <w:sz w:val="18"/>
                <w:szCs w:val="18"/>
                <w:lang w:eastAsia="zh-CN"/>
              </w:rPr>
              <w:t>e</w:t>
            </w:r>
            <w:r w:rsidRPr="00571453">
              <w:rPr>
                <w:rFonts w:ascii="Calibri" w:hAnsi="Calibri" w:cs="Calibri"/>
                <w:b/>
                <w:bCs/>
                <w:i/>
                <w:spacing w:val="1"/>
                <w:sz w:val="18"/>
                <w:szCs w:val="18"/>
                <w:lang w:eastAsia="zh-CN"/>
              </w:rPr>
              <w:t>r</w:t>
            </w:r>
            <w:r w:rsidRPr="00571453">
              <w:rPr>
                <w:rFonts w:ascii="Calibri" w:hAnsi="Calibri" w:cs="Calibri"/>
                <w:b/>
                <w:bCs/>
                <w:i/>
                <w:spacing w:val="-1"/>
                <w:sz w:val="18"/>
                <w:szCs w:val="18"/>
                <w:lang w:eastAsia="zh-CN"/>
              </w:rPr>
              <w:t>-</w:t>
            </w:r>
            <w:r w:rsidRPr="00571453">
              <w:rPr>
                <w:rFonts w:ascii="Calibri" w:hAnsi="Calibri" w:cs="Calibri"/>
                <w:b/>
                <w:bCs/>
                <w:i/>
                <w:sz w:val="18"/>
                <w:szCs w:val="18"/>
                <w:lang w:eastAsia="zh-CN"/>
              </w:rPr>
              <w:t>e</w:t>
            </w:r>
            <w:r w:rsidRPr="00571453">
              <w:rPr>
                <w:rFonts w:ascii="Calibri" w:hAnsi="Calibri" w:cs="Calibri"/>
                <w:b/>
                <w:bCs/>
                <w:i/>
                <w:spacing w:val="1"/>
                <w:sz w:val="18"/>
                <w:szCs w:val="18"/>
                <w:lang w:eastAsia="zh-CN"/>
              </w:rPr>
              <w:t>q</w:t>
            </w:r>
            <w:r w:rsidRPr="00571453">
              <w:rPr>
                <w:rFonts w:ascii="Calibri" w:hAnsi="Calibri" w:cs="Calibri"/>
                <w:b/>
                <w:bCs/>
                <w:i/>
                <w:sz w:val="18"/>
                <w:szCs w:val="18"/>
                <w:lang w:eastAsia="zh-CN"/>
              </w:rPr>
              <w:t>u</w:t>
            </w:r>
            <w:r w:rsidRPr="00571453">
              <w:rPr>
                <w:rFonts w:ascii="Calibri" w:hAnsi="Calibri" w:cs="Calibri"/>
                <w:b/>
                <w:bCs/>
                <w:i/>
                <w:spacing w:val="-1"/>
                <w:sz w:val="18"/>
                <w:szCs w:val="18"/>
                <w:lang w:eastAsia="zh-CN"/>
              </w:rPr>
              <w:t>i</w:t>
            </w:r>
            <w:r w:rsidRPr="00571453">
              <w:rPr>
                <w:rFonts w:ascii="Calibri" w:hAnsi="Calibri" w:cs="Calibri"/>
                <w:b/>
                <w:bCs/>
                <w:i/>
                <w:sz w:val="18"/>
                <w:szCs w:val="18"/>
                <w:lang w:eastAsia="zh-CN"/>
              </w:rPr>
              <w:t>v</w:t>
            </w:r>
            <w:r w:rsidRPr="00571453">
              <w:rPr>
                <w:rFonts w:ascii="Calibri" w:hAnsi="Calibri" w:cs="Calibri"/>
                <w:b/>
                <w:bCs/>
                <w:i/>
                <w:spacing w:val="3"/>
                <w:sz w:val="18"/>
                <w:szCs w:val="18"/>
                <w:lang w:eastAsia="zh-CN"/>
              </w:rPr>
              <w:t>a</w:t>
            </w:r>
            <w:r w:rsidRPr="00571453">
              <w:rPr>
                <w:rFonts w:ascii="Calibri" w:hAnsi="Calibri" w:cs="Calibri"/>
                <w:b/>
                <w:bCs/>
                <w:i/>
                <w:spacing w:val="-1"/>
                <w:sz w:val="18"/>
                <w:szCs w:val="18"/>
                <w:lang w:eastAsia="zh-CN"/>
              </w:rPr>
              <w:t>l</w:t>
            </w:r>
            <w:r w:rsidRPr="00571453">
              <w:rPr>
                <w:rFonts w:ascii="Calibri" w:hAnsi="Calibri" w:cs="Calibri"/>
                <w:b/>
                <w:bCs/>
                <w:i/>
                <w:sz w:val="18"/>
                <w:szCs w:val="18"/>
                <w:lang w:eastAsia="zh-CN"/>
              </w:rPr>
              <w:t>e</w:t>
            </w:r>
            <w:r w:rsidRPr="00571453">
              <w:rPr>
                <w:rFonts w:ascii="Calibri" w:hAnsi="Calibri" w:cs="Calibri"/>
                <w:b/>
                <w:bCs/>
                <w:i/>
                <w:spacing w:val="1"/>
                <w:sz w:val="18"/>
                <w:szCs w:val="18"/>
                <w:lang w:eastAsia="zh-CN"/>
              </w:rPr>
              <w:t>n</w:t>
            </w:r>
            <w:r w:rsidRPr="00571453">
              <w:rPr>
                <w:rFonts w:ascii="Calibri" w:hAnsi="Calibri" w:cs="Calibri"/>
                <w:b/>
                <w:bCs/>
                <w:i/>
                <w:sz w:val="18"/>
                <w:szCs w:val="18"/>
                <w:lang w:eastAsia="zh-CN"/>
              </w:rPr>
              <w:t>t</w:t>
            </w:r>
          </w:p>
        </w:tc>
        <w:tc>
          <w:tcPr>
            <w:tcW w:w="111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40"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c>
          <w:tcPr>
            <w:tcW w:w="1038" w:type="dxa"/>
            <w:shd w:val="clear" w:color="auto" w:fill="auto"/>
            <w:vAlign w:val="center"/>
          </w:tcPr>
          <w:p w:rsidRPr="00571453" w:rsidR="009C6585" w:rsidP="007A4071" w:rsidRDefault="009C6585">
            <w:pPr>
              <w:spacing w:before="60" w:after="120"/>
              <w:ind w:right="4"/>
              <w:rPr>
                <w:rFonts w:ascii="Calibri" w:hAnsi="Calibri" w:eastAsia="SimSun" w:cs="Calibri"/>
                <w:sz w:val="18"/>
                <w:szCs w:val="18"/>
                <w:lang w:eastAsia="zh-CN"/>
              </w:rPr>
            </w:pPr>
            <w:r w:rsidRPr="00571453">
              <w:rPr>
                <w:rFonts w:eastAsia="SimSun" w:cs="Wingdings"/>
                <w:sz w:val="18"/>
                <w:szCs w:val="18"/>
                <w:lang w:eastAsia="zh-CN"/>
              </w:rPr>
              <w:fldChar w:fldCharType="begin">
                <w:ffData>
                  <w:name w:val="Check1"/>
                  <w:enabled/>
                  <w:calcOnExit w:val="0"/>
                  <w:checkBox>
                    <w:sizeAuto/>
                    <w:default w:val="0"/>
                  </w:checkBox>
                </w:ffData>
              </w:fldChar>
            </w:r>
            <w:r w:rsidRPr="00571453">
              <w:rPr>
                <w:rFonts w:eastAsia="SimSun" w:cs="Wingdings"/>
                <w:sz w:val="18"/>
                <w:szCs w:val="18"/>
                <w:lang w:eastAsia="zh-CN"/>
              </w:rPr>
              <w:instrText xml:space="preserve"> FORMCHECKBOX </w:instrText>
            </w:r>
            <w:r w:rsidR="00432B8F">
              <w:rPr>
                <w:rFonts w:eastAsia="SimSun" w:cs="Wingdings"/>
                <w:sz w:val="18"/>
                <w:szCs w:val="18"/>
                <w:lang w:eastAsia="zh-CN"/>
              </w:rPr>
            </w:r>
            <w:r w:rsidR="00432B8F">
              <w:rPr>
                <w:rFonts w:eastAsia="SimSun" w:cs="Wingdings"/>
                <w:sz w:val="18"/>
                <w:szCs w:val="18"/>
                <w:lang w:eastAsia="zh-CN"/>
              </w:rPr>
              <w:fldChar w:fldCharType="separate"/>
            </w:r>
            <w:r w:rsidRPr="00571453">
              <w:rPr>
                <w:rFonts w:eastAsia="SimSun" w:cs="Wingdings"/>
                <w:sz w:val="18"/>
                <w:szCs w:val="18"/>
                <w:lang w:eastAsia="zh-CN"/>
              </w:rPr>
              <w:fldChar w:fldCharType="end"/>
            </w:r>
          </w:p>
        </w:tc>
      </w:tr>
    </w:tbl>
    <w:p w:rsidRPr="00571453" w:rsidR="009C6585" w:rsidP="009C6585" w:rsidRDefault="009C6585">
      <w:pPr>
        <w:spacing w:before="60" w:after="120"/>
        <w:ind w:right="4"/>
        <w:rPr>
          <w:rFonts w:ascii="Calibri" w:hAnsi="Calibri" w:eastAsia="SimSun"/>
          <w:sz w:val="20"/>
          <w:szCs w:val="20"/>
          <w:lang w:eastAsia="zh-CN"/>
        </w:rPr>
      </w:pPr>
    </w:p>
    <w:p w:rsidRPr="00571453" w:rsidR="009C6585" w:rsidP="009C6585" w:rsidRDefault="009C6585">
      <w:pPr>
        <w:spacing w:before="60" w:after="120"/>
        <w:ind w:right="4"/>
        <w:rPr>
          <w:rFonts w:ascii="Calibri" w:hAnsi="Calibri" w:eastAsia="SimSun"/>
          <w:lang w:eastAsia="zh-CN"/>
        </w:rPr>
      </w:pPr>
      <w:r w:rsidRPr="00571453">
        <w:rPr>
          <w:rFonts w:ascii="Calibri" w:hAnsi="Calibri" w:eastAsia="SimSun"/>
          <w:lang w:eastAsia="zh-CN"/>
        </w:rPr>
        <w:br w:type="page"/>
      </w:r>
    </w:p>
    <w:p w:rsidRPr="00571453" w:rsidR="009C6585" w:rsidP="009C6585" w:rsidRDefault="009C6585">
      <w:pPr>
        <w:spacing w:before="60" w:after="120"/>
        <w:ind w:right="4"/>
        <w:rPr>
          <w:rFonts w:ascii="Calibri" w:hAnsi="Calibri" w:eastAsia="SimSun"/>
          <w:lang w:eastAsia="zh-CN"/>
        </w:rPr>
      </w:pPr>
      <w:r w:rsidRPr="00571453">
        <w:rPr>
          <w:rFonts w:ascii="Calibri" w:hAnsi="Calibri" w:eastAsia="SimSun"/>
          <w:b/>
          <w:bCs/>
          <w:lang w:eastAsia="zh-CN"/>
        </w:rPr>
        <w:lastRenderedPageBreak/>
        <w:t>Controlling Person Declaration and Undertakings</w:t>
      </w:r>
    </w:p>
    <w:p w:rsidRPr="00571453" w:rsidR="009C6585" w:rsidP="009C6585" w:rsidRDefault="009C6585">
      <w:pPr>
        <w:spacing w:before="60" w:after="120"/>
        <w:ind w:right="4"/>
        <w:jc w:val="both"/>
        <w:rPr>
          <w:rFonts w:ascii="Calibri" w:hAnsi="Calibri" w:cs="Calibri"/>
          <w:sz w:val="20"/>
          <w:szCs w:val="20"/>
          <w:lang w:eastAsia="zh-CN"/>
        </w:rPr>
      </w:pPr>
    </w:p>
    <w:p w:rsidRPr="00571453" w:rsidR="009C6585" w:rsidP="009C6585" w:rsidRDefault="009C6585">
      <w:pPr>
        <w:numPr>
          <w:ilvl w:val="0"/>
          <w:numId w:val="65"/>
        </w:numPr>
        <w:spacing w:before="60" w:after="120"/>
        <w:ind w:left="360" w:right="4"/>
        <w:jc w:val="both"/>
        <w:rPr>
          <w:rFonts w:ascii="Calibri" w:hAnsi="Calibri" w:cs="Calibri"/>
          <w:sz w:val="18"/>
          <w:szCs w:val="18"/>
          <w:lang w:eastAsia="zh-CN"/>
        </w:rPr>
      </w:pPr>
      <w:r w:rsidRPr="00571453">
        <w:rPr>
          <w:rFonts w:ascii="Calibri" w:hAnsi="Calibri" w:cs="Calibri"/>
          <w:sz w:val="18"/>
          <w:szCs w:val="18"/>
          <w:lang w:eastAsia="zh-CN"/>
        </w:rPr>
        <w:t>I ac</w:t>
      </w:r>
      <w:r w:rsidRPr="00571453">
        <w:rPr>
          <w:rFonts w:ascii="Calibri" w:hAnsi="Calibri" w:cs="Calibri"/>
          <w:spacing w:val="1"/>
          <w:sz w:val="18"/>
          <w:szCs w:val="18"/>
          <w:lang w:eastAsia="zh-CN"/>
        </w:rPr>
        <w:t>kn</w:t>
      </w:r>
      <w:r w:rsidRPr="00571453">
        <w:rPr>
          <w:rFonts w:ascii="Calibri" w:hAnsi="Calibri" w:cs="Calibri"/>
          <w:sz w:val="18"/>
          <w:szCs w:val="18"/>
          <w:lang w:eastAsia="zh-CN"/>
        </w:rPr>
        <w:t>o</w:t>
      </w:r>
      <w:r w:rsidRPr="00571453">
        <w:rPr>
          <w:rFonts w:ascii="Calibri" w:hAnsi="Calibri" w:cs="Calibri"/>
          <w:spacing w:val="-1"/>
          <w:sz w:val="18"/>
          <w:szCs w:val="18"/>
          <w:lang w:eastAsia="zh-CN"/>
        </w:rPr>
        <w:t>w</w:t>
      </w:r>
      <w:r w:rsidRPr="00571453">
        <w:rPr>
          <w:rFonts w:ascii="Calibri" w:hAnsi="Calibri" w:cs="Calibri"/>
          <w:sz w:val="18"/>
          <w:szCs w:val="18"/>
          <w:lang w:eastAsia="zh-CN"/>
        </w:rPr>
        <w:t>l</w:t>
      </w:r>
      <w:r w:rsidRPr="00571453">
        <w:rPr>
          <w:rFonts w:ascii="Calibri" w:hAnsi="Calibri" w:cs="Calibri"/>
          <w:spacing w:val="-1"/>
          <w:sz w:val="18"/>
          <w:szCs w:val="18"/>
          <w:lang w:eastAsia="zh-CN"/>
        </w:rPr>
        <w:t>e</w:t>
      </w:r>
      <w:r w:rsidRPr="00571453">
        <w:rPr>
          <w:rFonts w:ascii="Calibri" w:hAnsi="Calibri" w:cs="Calibri"/>
          <w:spacing w:val="1"/>
          <w:sz w:val="18"/>
          <w:szCs w:val="18"/>
          <w:lang w:eastAsia="zh-CN"/>
        </w:rPr>
        <w:t>d</w:t>
      </w:r>
      <w:r w:rsidRPr="00571453">
        <w:rPr>
          <w:rFonts w:ascii="Calibri" w:hAnsi="Calibri" w:cs="Calibri"/>
          <w:sz w:val="18"/>
          <w:szCs w:val="18"/>
          <w:lang w:eastAsia="zh-CN"/>
        </w:rPr>
        <w:t>ge</w:t>
      </w:r>
      <w:r w:rsidRPr="00571453">
        <w:rPr>
          <w:rFonts w:ascii="Calibri" w:hAnsi="Calibri" w:cs="Calibri"/>
          <w:spacing w:val="-12"/>
          <w:sz w:val="18"/>
          <w:szCs w:val="18"/>
          <w:lang w:eastAsia="zh-CN"/>
        </w:rPr>
        <w:t xml:space="preserve"> </w:t>
      </w:r>
      <w:r w:rsidRPr="00571453">
        <w:rPr>
          <w:rFonts w:ascii="Calibri" w:hAnsi="Calibri" w:cs="Calibri"/>
          <w:spacing w:val="1"/>
          <w:sz w:val="18"/>
          <w:szCs w:val="18"/>
          <w:lang w:eastAsia="zh-CN"/>
        </w:rPr>
        <w:t>th</w:t>
      </w:r>
      <w:r w:rsidRPr="00571453">
        <w:rPr>
          <w:rFonts w:ascii="Calibri" w:hAnsi="Calibri" w:cs="Calibri"/>
          <w:sz w:val="18"/>
          <w:szCs w:val="18"/>
          <w:lang w:eastAsia="zh-CN"/>
        </w:rPr>
        <w:t>at</w:t>
      </w:r>
      <w:r w:rsidRPr="00571453">
        <w:rPr>
          <w:rFonts w:ascii="Calibri" w:hAnsi="Calibri" w:cs="Calibri"/>
          <w:spacing w:val="-2"/>
          <w:sz w:val="18"/>
          <w:szCs w:val="18"/>
          <w:lang w:eastAsia="zh-CN"/>
        </w:rPr>
        <w:t xml:space="preserve"> </w:t>
      </w:r>
      <w:r w:rsidRPr="00571453">
        <w:rPr>
          <w:rFonts w:ascii="Calibri" w:hAnsi="Calibri" w:cs="Calibri"/>
          <w:spacing w:val="1"/>
          <w:sz w:val="18"/>
          <w:szCs w:val="18"/>
          <w:lang w:eastAsia="zh-CN"/>
        </w:rPr>
        <w:t>th</w:t>
      </w:r>
      <w:r w:rsidRPr="00571453">
        <w:rPr>
          <w:rFonts w:ascii="Calibri" w:hAnsi="Calibri" w:cs="Calibri"/>
          <w:sz w:val="18"/>
          <w:szCs w:val="18"/>
          <w:lang w:eastAsia="zh-CN"/>
        </w:rPr>
        <w:t>e</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i</w:t>
      </w:r>
      <w:r w:rsidRPr="00571453">
        <w:rPr>
          <w:rFonts w:ascii="Calibri" w:hAnsi="Calibri" w:cs="Calibri"/>
          <w:spacing w:val="1"/>
          <w:sz w:val="18"/>
          <w:szCs w:val="18"/>
          <w:lang w:eastAsia="zh-CN"/>
        </w:rPr>
        <w:t>n</w:t>
      </w:r>
      <w:r w:rsidRPr="00571453">
        <w:rPr>
          <w:rFonts w:ascii="Calibri" w:hAnsi="Calibri" w:cs="Calibri"/>
          <w:spacing w:val="-1"/>
          <w:sz w:val="18"/>
          <w:szCs w:val="18"/>
          <w:lang w:eastAsia="zh-CN"/>
        </w:rPr>
        <w:t>f</w:t>
      </w:r>
      <w:r w:rsidRPr="00571453">
        <w:rPr>
          <w:rFonts w:ascii="Calibri" w:hAnsi="Calibri" w:cs="Calibri"/>
          <w:sz w:val="18"/>
          <w:szCs w:val="18"/>
          <w:lang w:eastAsia="zh-CN"/>
        </w:rPr>
        <w:t>or</w:t>
      </w:r>
      <w:r w:rsidRPr="00571453">
        <w:rPr>
          <w:rFonts w:ascii="Calibri" w:hAnsi="Calibri" w:cs="Calibri"/>
          <w:spacing w:val="2"/>
          <w:sz w:val="18"/>
          <w:szCs w:val="18"/>
          <w:lang w:eastAsia="zh-CN"/>
        </w:rPr>
        <w:t>m</w:t>
      </w:r>
      <w:r w:rsidRPr="00571453">
        <w:rPr>
          <w:rFonts w:ascii="Calibri" w:hAnsi="Calibri" w:cs="Calibri"/>
          <w:sz w:val="18"/>
          <w:szCs w:val="18"/>
          <w:lang w:eastAsia="zh-CN"/>
        </w:rPr>
        <w:t>a</w:t>
      </w:r>
      <w:r w:rsidRPr="00571453">
        <w:rPr>
          <w:rFonts w:ascii="Calibri" w:hAnsi="Calibri" w:cs="Calibri"/>
          <w:spacing w:val="1"/>
          <w:sz w:val="18"/>
          <w:szCs w:val="18"/>
          <w:lang w:eastAsia="zh-CN"/>
        </w:rPr>
        <w:t>t</w:t>
      </w:r>
      <w:r w:rsidRPr="00571453">
        <w:rPr>
          <w:rFonts w:ascii="Calibri" w:hAnsi="Calibri" w:cs="Calibri"/>
          <w:sz w:val="18"/>
          <w:szCs w:val="18"/>
          <w:lang w:eastAsia="zh-CN"/>
        </w:rPr>
        <w:t>ion</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c</w:t>
      </w:r>
      <w:r w:rsidRPr="00571453">
        <w:rPr>
          <w:rFonts w:ascii="Calibri" w:hAnsi="Calibri" w:cs="Calibri"/>
          <w:spacing w:val="1"/>
          <w:sz w:val="18"/>
          <w:szCs w:val="18"/>
          <w:lang w:eastAsia="zh-CN"/>
        </w:rPr>
        <w:t>on</w:t>
      </w:r>
      <w:r w:rsidRPr="00571453">
        <w:rPr>
          <w:rFonts w:ascii="Calibri" w:hAnsi="Calibri" w:cs="Calibri"/>
          <w:sz w:val="18"/>
          <w:szCs w:val="18"/>
          <w:lang w:eastAsia="zh-CN"/>
        </w:rPr>
        <w:t>t</w:t>
      </w:r>
      <w:r w:rsidRPr="00571453">
        <w:rPr>
          <w:rFonts w:ascii="Calibri" w:hAnsi="Calibri" w:cs="Calibri"/>
          <w:spacing w:val="1"/>
          <w:sz w:val="18"/>
          <w:szCs w:val="18"/>
          <w:lang w:eastAsia="zh-CN"/>
        </w:rPr>
        <w:t>a</w:t>
      </w:r>
      <w:r w:rsidRPr="00571453">
        <w:rPr>
          <w:rFonts w:ascii="Calibri" w:hAnsi="Calibri" w:cs="Calibri"/>
          <w:sz w:val="18"/>
          <w:szCs w:val="18"/>
          <w:lang w:eastAsia="zh-CN"/>
        </w:rPr>
        <w:t>i</w:t>
      </w:r>
      <w:r w:rsidRPr="00571453">
        <w:rPr>
          <w:rFonts w:ascii="Calibri" w:hAnsi="Calibri" w:cs="Calibri"/>
          <w:spacing w:val="1"/>
          <w:sz w:val="18"/>
          <w:szCs w:val="18"/>
          <w:lang w:eastAsia="zh-CN"/>
        </w:rPr>
        <w:t>n</w:t>
      </w:r>
      <w:r w:rsidRPr="00571453">
        <w:rPr>
          <w:rFonts w:ascii="Calibri" w:hAnsi="Calibri" w:cs="Calibri"/>
          <w:spacing w:val="-1"/>
          <w:sz w:val="18"/>
          <w:szCs w:val="18"/>
          <w:lang w:eastAsia="zh-CN"/>
        </w:rPr>
        <w:t>e</w:t>
      </w:r>
      <w:r w:rsidRPr="00571453">
        <w:rPr>
          <w:rFonts w:ascii="Calibri" w:hAnsi="Calibri" w:cs="Calibri"/>
          <w:sz w:val="18"/>
          <w:szCs w:val="18"/>
          <w:lang w:eastAsia="zh-CN"/>
        </w:rPr>
        <w:t>d</w:t>
      </w:r>
      <w:r w:rsidRPr="00571453">
        <w:rPr>
          <w:rFonts w:ascii="Calibri" w:hAnsi="Calibri" w:cs="Calibri"/>
          <w:spacing w:val="-7"/>
          <w:sz w:val="18"/>
          <w:szCs w:val="18"/>
          <w:lang w:eastAsia="zh-CN"/>
        </w:rPr>
        <w:t xml:space="preserve"> </w:t>
      </w:r>
      <w:r w:rsidRPr="00571453">
        <w:rPr>
          <w:rFonts w:ascii="Calibri" w:hAnsi="Calibri" w:cs="Calibri"/>
          <w:sz w:val="18"/>
          <w:szCs w:val="18"/>
          <w:lang w:eastAsia="zh-CN"/>
        </w:rPr>
        <w:t>in</w:t>
      </w:r>
      <w:r w:rsidRPr="00571453">
        <w:rPr>
          <w:rFonts w:ascii="Calibri" w:hAnsi="Calibri" w:cs="Calibri"/>
          <w:spacing w:val="-1"/>
          <w:sz w:val="18"/>
          <w:szCs w:val="18"/>
          <w:lang w:eastAsia="zh-CN"/>
        </w:rPr>
        <w:t xml:space="preserve"> </w:t>
      </w:r>
      <w:r w:rsidRPr="00571453">
        <w:rPr>
          <w:rFonts w:ascii="Calibri" w:hAnsi="Calibri" w:cs="Calibri"/>
          <w:spacing w:val="1"/>
          <w:sz w:val="18"/>
          <w:szCs w:val="18"/>
          <w:lang w:eastAsia="zh-CN"/>
        </w:rPr>
        <w:t>th</w:t>
      </w:r>
      <w:r w:rsidRPr="00571453">
        <w:rPr>
          <w:rFonts w:ascii="Calibri" w:hAnsi="Calibri" w:cs="Calibri"/>
          <w:sz w:val="18"/>
          <w:szCs w:val="18"/>
          <w:lang w:eastAsia="zh-CN"/>
        </w:rPr>
        <w:t>is</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form</w:t>
      </w:r>
      <w:r w:rsidRPr="00571453">
        <w:rPr>
          <w:rFonts w:ascii="Calibri" w:hAnsi="Calibri" w:cs="Calibri"/>
          <w:spacing w:val="-4"/>
          <w:sz w:val="18"/>
          <w:szCs w:val="18"/>
          <w:lang w:eastAsia="zh-CN"/>
        </w:rPr>
        <w:t xml:space="preserve"> </w:t>
      </w:r>
      <w:r w:rsidRPr="00571453">
        <w:rPr>
          <w:rFonts w:ascii="Calibri" w:hAnsi="Calibri" w:cs="Calibri"/>
          <w:spacing w:val="1"/>
          <w:sz w:val="18"/>
          <w:szCs w:val="18"/>
          <w:lang w:eastAsia="zh-CN"/>
        </w:rPr>
        <w:t>an</w:t>
      </w:r>
      <w:r w:rsidRPr="00571453">
        <w:rPr>
          <w:rFonts w:ascii="Calibri" w:hAnsi="Calibri" w:cs="Calibri"/>
          <w:sz w:val="18"/>
          <w:szCs w:val="18"/>
          <w:lang w:eastAsia="zh-CN"/>
        </w:rPr>
        <w:t>d</w:t>
      </w:r>
      <w:r w:rsidRPr="00571453">
        <w:rPr>
          <w:rFonts w:ascii="Calibri" w:hAnsi="Calibri" w:cs="Calibri"/>
          <w:spacing w:val="-2"/>
          <w:sz w:val="18"/>
          <w:szCs w:val="18"/>
          <w:lang w:eastAsia="zh-CN"/>
        </w:rPr>
        <w:t xml:space="preserve"> </w:t>
      </w:r>
      <w:r w:rsidRPr="00571453">
        <w:rPr>
          <w:rFonts w:ascii="Calibri" w:hAnsi="Calibri" w:cs="Calibri"/>
          <w:sz w:val="18"/>
          <w:szCs w:val="18"/>
          <w:lang w:eastAsia="zh-CN"/>
        </w:rPr>
        <w:t>i</w:t>
      </w:r>
      <w:r w:rsidRPr="00571453">
        <w:rPr>
          <w:rFonts w:ascii="Calibri" w:hAnsi="Calibri" w:cs="Calibri"/>
          <w:spacing w:val="1"/>
          <w:sz w:val="18"/>
          <w:szCs w:val="18"/>
          <w:lang w:eastAsia="zh-CN"/>
        </w:rPr>
        <w:t>n</w:t>
      </w:r>
      <w:r w:rsidRPr="00571453">
        <w:rPr>
          <w:rFonts w:ascii="Calibri" w:hAnsi="Calibri" w:cs="Calibri"/>
          <w:spacing w:val="-1"/>
          <w:sz w:val="18"/>
          <w:szCs w:val="18"/>
          <w:lang w:eastAsia="zh-CN"/>
        </w:rPr>
        <w:t>f</w:t>
      </w:r>
      <w:r w:rsidRPr="00571453">
        <w:rPr>
          <w:rFonts w:ascii="Calibri" w:hAnsi="Calibri" w:cs="Calibri"/>
          <w:sz w:val="18"/>
          <w:szCs w:val="18"/>
          <w:lang w:eastAsia="zh-CN"/>
        </w:rPr>
        <w:t>orma</w:t>
      </w:r>
      <w:r w:rsidRPr="00571453">
        <w:rPr>
          <w:rFonts w:ascii="Calibri" w:hAnsi="Calibri" w:cs="Calibri"/>
          <w:spacing w:val="9"/>
          <w:sz w:val="18"/>
          <w:szCs w:val="18"/>
          <w:lang w:eastAsia="zh-CN"/>
        </w:rPr>
        <w:t>t</w:t>
      </w:r>
      <w:r w:rsidRPr="00571453">
        <w:rPr>
          <w:rFonts w:ascii="Calibri" w:hAnsi="Calibri" w:cs="Calibri"/>
          <w:sz w:val="18"/>
          <w:szCs w:val="18"/>
          <w:lang w:eastAsia="zh-CN"/>
        </w:rPr>
        <w:t>ion</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r</w:t>
      </w:r>
      <w:r w:rsidRPr="00571453">
        <w:rPr>
          <w:rFonts w:ascii="Calibri" w:hAnsi="Calibri" w:cs="Calibri"/>
          <w:spacing w:val="-1"/>
          <w:sz w:val="18"/>
          <w:szCs w:val="18"/>
          <w:lang w:eastAsia="zh-CN"/>
        </w:rPr>
        <w:t>e</w:t>
      </w:r>
      <w:r w:rsidRPr="00571453">
        <w:rPr>
          <w:rFonts w:ascii="Calibri" w:hAnsi="Calibri" w:cs="Calibri"/>
          <w:sz w:val="18"/>
          <w:szCs w:val="18"/>
          <w:lang w:eastAsia="zh-CN"/>
        </w:rPr>
        <w:t>gar</w:t>
      </w:r>
      <w:r w:rsidRPr="00571453">
        <w:rPr>
          <w:rFonts w:ascii="Calibri" w:hAnsi="Calibri" w:cs="Calibri"/>
          <w:spacing w:val="1"/>
          <w:sz w:val="18"/>
          <w:szCs w:val="18"/>
          <w:lang w:eastAsia="zh-CN"/>
        </w:rPr>
        <w:t>d</w:t>
      </w:r>
      <w:r w:rsidRPr="00571453">
        <w:rPr>
          <w:rFonts w:ascii="Calibri" w:hAnsi="Calibri" w:cs="Calibri"/>
          <w:sz w:val="18"/>
          <w:szCs w:val="18"/>
          <w:lang w:eastAsia="zh-CN"/>
        </w:rPr>
        <w:t>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8"/>
          <w:sz w:val="18"/>
          <w:szCs w:val="18"/>
          <w:lang w:eastAsia="zh-CN"/>
        </w:rPr>
        <w:t xml:space="preserve"> </w:t>
      </w:r>
      <w:r w:rsidRPr="00571453">
        <w:rPr>
          <w:rFonts w:ascii="Calibri" w:hAnsi="Calibri" w:cs="Calibri"/>
          <w:spacing w:val="1"/>
          <w:sz w:val="18"/>
          <w:szCs w:val="18"/>
          <w:lang w:eastAsia="zh-CN"/>
        </w:rPr>
        <w:t>th</w:t>
      </w:r>
      <w:r w:rsidRPr="00571453">
        <w:rPr>
          <w:rFonts w:ascii="Calibri" w:hAnsi="Calibri" w:cs="Calibri"/>
          <w:sz w:val="18"/>
          <w:szCs w:val="18"/>
          <w:lang w:eastAsia="zh-CN"/>
        </w:rPr>
        <w:t>e</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tr</w:t>
      </w:r>
      <w:r w:rsidRPr="00571453">
        <w:rPr>
          <w:rFonts w:ascii="Calibri" w:hAnsi="Calibri" w:cs="Calibri"/>
          <w:spacing w:val="1"/>
          <w:sz w:val="18"/>
          <w:szCs w:val="18"/>
          <w:lang w:eastAsia="zh-CN"/>
        </w:rPr>
        <w:t>o</w:t>
      </w:r>
      <w:r w:rsidRPr="00571453">
        <w:rPr>
          <w:rFonts w:ascii="Calibri" w:hAnsi="Calibri" w:cs="Calibri"/>
          <w:sz w:val="18"/>
          <w:szCs w:val="18"/>
          <w:lang w:eastAsia="zh-CN"/>
        </w:rPr>
        <w:t>lli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Per</w:t>
      </w:r>
      <w:r w:rsidRPr="00571453">
        <w:rPr>
          <w:rFonts w:ascii="Calibri" w:hAnsi="Calibri" w:cs="Calibri"/>
          <w:spacing w:val="-1"/>
          <w:sz w:val="18"/>
          <w:szCs w:val="18"/>
          <w:lang w:eastAsia="zh-CN"/>
        </w:rPr>
        <w:t>s</w:t>
      </w:r>
      <w:r w:rsidRPr="00571453">
        <w:rPr>
          <w:rFonts w:ascii="Calibri" w:hAnsi="Calibri" w:cs="Calibri"/>
          <w:sz w:val="18"/>
          <w:szCs w:val="18"/>
          <w:lang w:eastAsia="zh-CN"/>
        </w:rPr>
        <w:t>on(s)</w:t>
      </w:r>
      <w:r w:rsidRPr="00571453">
        <w:rPr>
          <w:rFonts w:ascii="Calibri" w:hAnsi="Calibri" w:cs="Calibri"/>
          <w:spacing w:val="-2"/>
          <w:sz w:val="18"/>
          <w:szCs w:val="18"/>
          <w:lang w:eastAsia="zh-CN"/>
        </w:rPr>
        <w:t xml:space="preserve"> </w:t>
      </w:r>
      <w:r w:rsidRPr="00571453">
        <w:rPr>
          <w:rFonts w:ascii="Calibri" w:hAnsi="Calibri" w:cs="Calibri"/>
          <w:sz w:val="18"/>
          <w:szCs w:val="18"/>
          <w:lang w:eastAsia="zh-CN"/>
        </w:rPr>
        <w:t>a</w:t>
      </w:r>
      <w:r w:rsidRPr="00571453">
        <w:rPr>
          <w:rFonts w:ascii="Calibri" w:hAnsi="Calibri" w:cs="Calibri"/>
          <w:spacing w:val="1"/>
          <w:sz w:val="18"/>
          <w:szCs w:val="18"/>
          <w:lang w:eastAsia="zh-CN"/>
        </w:rPr>
        <w:t>n</w:t>
      </w:r>
      <w:r w:rsidRPr="00571453">
        <w:rPr>
          <w:rFonts w:ascii="Calibri" w:hAnsi="Calibri" w:cs="Calibri"/>
          <w:sz w:val="18"/>
          <w:szCs w:val="18"/>
          <w:lang w:eastAsia="zh-CN"/>
        </w:rPr>
        <w:t>d</w:t>
      </w:r>
      <w:r w:rsidRPr="00571453">
        <w:rPr>
          <w:rFonts w:ascii="Calibri" w:hAnsi="Calibri" w:cs="Calibri"/>
          <w:spacing w:val="-1"/>
          <w:sz w:val="18"/>
          <w:szCs w:val="18"/>
          <w:lang w:eastAsia="zh-CN"/>
        </w:rPr>
        <w:t xml:space="preserve"> </w:t>
      </w:r>
      <w:r w:rsidRPr="00571453">
        <w:rPr>
          <w:rFonts w:ascii="Calibri" w:hAnsi="Calibri" w:cs="Calibri"/>
          <w:sz w:val="18"/>
          <w:szCs w:val="18"/>
          <w:lang w:eastAsia="zh-CN"/>
        </w:rPr>
        <w:t>a</w:t>
      </w:r>
      <w:r w:rsidRPr="00571453">
        <w:rPr>
          <w:rFonts w:ascii="Calibri" w:hAnsi="Calibri" w:cs="Calibri"/>
          <w:spacing w:val="1"/>
          <w:sz w:val="18"/>
          <w:szCs w:val="18"/>
          <w:lang w:eastAsia="zh-CN"/>
        </w:rPr>
        <w:t>n</w:t>
      </w:r>
      <w:r w:rsidRPr="00571453">
        <w:rPr>
          <w:rFonts w:ascii="Calibri" w:hAnsi="Calibri" w:cs="Calibri"/>
          <w:sz w:val="18"/>
          <w:szCs w:val="18"/>
          <w:lang w:eastAsia="zh-CN"/>
        </w:rPr>
        <w:t>y</w:t>
      </w:r>
      <w:r w:rsidRPr="00571453">
        <w:rPr>
          <w:rFonts w:ascii="Calibri" w:hAnsi="Calibri" w:cs="Calibri"/>
          <w:spacing w:val="-2"/>
          <w:sz w:val="18"/>
          <w:szCs w:val="18"/>
          <w:lang w:eastAsia="zh-CN"/>
        </w:rPr>
        <w:t xml:space="preserve"> </w:t>
      </w:r>
      <w:r w:rsidRPr="00571453">
        <w:rPr>
          <w:rFonts w:ascii="Calibri" w:hAnsi="Calibri" w:cs="Calibri"/>
          <w:sz w:val="18"/>
          <w:szCs w:val="18"/>
          <w:lang w:eastAsia="zh-CN"/>
        </w:rPr>
        <w:t>Report</w:t>
      </w:r>
      <w:r w:rsidRPr="00571453">
        <w:rPr>
          <w:rFonts w:ascii="Calibri" w:hAnsi="Calibri" w:cs="Calibri"/>
          <w:spacing w:val="1"/>
          <w:sz w:val="18"/>
          <w:szCs w:val="18"/>
          <w:lang w:eastAsia="zh-CN"/>
        </w:rPr>
        <w:t>ab</w:t>
      </w:r>
      <w:r w:rsidRPr="00571453">
        <w:rPr>
          <w:rFonts w:ascii="Calibri" w:hAnsi="Calibri" w:cs="Calibri"/>
          <w:sz w:val="18"/>
          <w:szCs w:val="18"/>
          <w:lang w:eastAsia="zh-CN"/>
        </w:rPr>
        <w:t>le Acco</w:t>
      </w:r>
      <w:r w:rsidRPr="00571453">
        <w:rPr>
          <w:rFonts w:ascii="Calibri" w:hAnsi="Calibri" w:cs="Calibri"/>
          <w:spacing w:val="1"/>
          <w:sz w:val="18"/>
          <w:szCs w:val="18"/>
          <w:lang w:eastAsia="zh-CN"/>
        </w:rPr>
        <w:t>un</w:t>
      </w:r>
      <w:r w:rsidRPr="00571453">
        <w:rPr>
          <w:rFonts w:ascii="Calibri" w:hAnsi="Calibri" w:cs="Calibri"/>
          <w:sz w:val="18"/>
          <w:szCs w:val="18"/>
          <w:lang w:eastAsia="zh-CN"/>
        </w:rPr>
        <w:t>t(</w:t>
      </w:r>
      <w:r w:rsidRPr="00571453">
        <w:rPr>
          <w:rFonts w:ascii="Calibri" w:hAnsi="Calibri" w:cs="Calibri"/>
          <w:spacing w:val="-1"/>
          <w:sz w:val="18"/>
          <w:szCs w:val="18"/>
          <w:lang w:eastAsia="zh-CN"/>
        </w:rPr>
        <w:t>s</w:t>
      </w:r>
      <w:r w:rsidRPr="00571453">
        <w:rPr>
          <w:rFonts w:ascii="Calibri" w:hAnsi="Calibri" w:cs="Calibri"/>
          <w:sz w:val="18"/>
          <w:szCs w:val="18"/>
          <w:lang w:eastAsia="zh-CN"/>
        </w:rPr>
        <w:t>)</w:t>
      </w:r>
      <w:r w:rsidRPr="00571453">
        <w:rPr>
          <w:rFonts w:ascii="Calibri" w:hAnsi="Calibri" w:cs="Calibri"/>
          <w:spacing w:val="-6"/>
          <w:sz w:val="18"/>
          <w:szCs w:val="18"/>
          <w:lang w:eastAsia="zh-CN"/>
        </w:rPr>
        <w:t xml:space="preserve"> </w:t>
      </w:r>
      <w:r w:rsidRPr="00571453">
        <w:rPr>
          <w:rFonts w:ascii="Calibri" w:hAnsi="Calibri" w:cs="Calibri"/>
          <w:spacing w:val="-1"/>
          <w:sz w:val="18"/>
          <w:szCs w:val="18"/>
          <w:lang w:eastAsia="zh-CN"/>
        </w:rPr>
        <w:t>m</w:t>
      </w:r>
      <w:r w:rsidRPr="00571453">
        <w:rPr>
          <w:rFonts w:ascii="Calibri" w:hAnsi="Calibri" w:cs="Calibri"/>
          <w:sz w:val="18"/>
          <w:szCs w:val="18"/>
          <w:lang w:eastAsia="zh-CN"/>
        </w:rPr>
        <w:t>ay</w:t>
      </w:r>
      <w:r w:rsidRPr="00571453">
        <w:rPr>
          <w:rFonts w:ascii="Calibri" w:hAnsi="Calibri" w:cs="Calibri"/>
          <w:spacing w:val="-2"/>
          <w:sz w:val="18"/>
          <w:szCs w:val="18"/>
          <w:lang w:eastAsia="zh-CN"/>
        </w:rPr>
        <w:t xml:space="preserve"> </w:t>
      </w:r>
      <w:r w:rsidRPr="00571453">
        <w:rPr>
          <w:rFonts w:ascii="Calibri" w:hAnsi="Calibri" w:cs="Calibri"/>
          <w:spacing w:val="1"/>
          <w:sz w:val="18"/>
          <w:szCs w:val="18"/>
          <w:lang w:eastAsia="zh-CN"/>
        </w:rPr>
        <w:t>b</w:t>
      </w:r>
      <w:r w:rsidRPr="00571453">
        <w:rPr>
          <w:rFonts w:ascii="Calibri" w:hAnsi="Calibri" w:cs="Calibri"/>
          <w:sz w:val="18"/>
          <w:szCs w:val="18"/>
          <w:lang w:eastAsia="zh-CN"/>
        </w:rPr>
        <w:t>e</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r</w:t>
      </w:r>
      <w:r w:rsidRPr="00571453">
        <w:rPr>
          <w:rFonts w:ascii="Calibri" w:hAnsi="Calibri" w:cs="Calibri"/>
          <w:spacing w:val="-1"/>
          <w:sz w:val="18"/>
          <w:szCs w:val="18"/>
          <w:lang w:eastAsia="zh-CN"/>
        </w:rPr>
        <w:t>e</w:t>
      </w:r>
      <w:r w:rsidRPr="00571453">
        <w:rPr>
          <w:rFonts w:ascii="Calibri" w:hAnsi="Calibri" w:cs="Calibri"/>
          <w:spacing w:val="1"/>
          <w:sz w:val="18"/>
          <w:szCs w:val="18"/>
          <w:lang w:eastAsia="zh-CN"/>
        </w:rPr>
        <w:t>p</w:t>
      </w:r>
      <w:r w:rsidRPr="00571453">
        <w:rPr>
          <w:rFonts w:ascii="Calibri" w:hAnsi="Calibri" w:cs="Calibri"/>
          <w:sz w:val="18"/>
          <w:szCs w:val="18"/>
          <w:lang w:eastAsia="zh-CN"/>
        </w:rPr>
        <w:t>orted to</w:t>
      </w:r>
      <w:r w:rsidRPr="00571453">
        <w:rPr>
          <w:rFonts w:ascii="Calibri" w:hAnsi="Calibri" w:cs="Calibri"/>
          <w:spacing w:val="-1"/>
          <w:sz w:val="18"/>
          <w:szCs w:val="18"/>
          <w:lang w:eastAsia="zh-CN"/>
        </w:rPr>
        <w:t xml:space="preserve"> </w:t>
      </w:r>
      <w:r w:rsidRPr="00571453">
        <w:rPr>
          <w:rFonts w:ascii="Calibri" w:hAnsi="Calibri" w:cs="Calibri"/>
          <w:spacing w:val="1"/>
          <w:sz w:val="18"/>
          <w:szCs w:val="18"/>
          <w:lang w:eastAsia="zh-CN"/>
        </w:rPr>
        <w:t>th</w:t>
      </w:r>
      <w:r w:rsidRPr="00571453">
        <w:rPr>
          <w:rFonts w:ascii="Calibri" w:hAnsi="Calibri" w:cs="Calibri"/>
          <w:sz w:val="18"/>
          <w:szCs w:val="18"/>
          <w:lang w:eastAsia="zh-CN"/>
        </w:rPr>
        <w:t>e</w:t>
      </w:r>
      <w:r w:rsidRPr="00571453">
        <w:rPr>
          <w:rFonts w:ascii="Calibri" w:hAnsi="Calibri" w:cs="Calibri"/>
          <w:spacing w:val="-4"/>
          <w:sz w:val="18"/>
          <w:szCs w:val="18"/>
          <w:lang w:eastAsia="zh-CN"/>
        </w:rPr>
        <w:t xml:space="preserve"> </w:t>
      </w:r>
      <w:r w:rsidRPr="00571453">
        <w:rPr>
          <w:rFonts w:ascii="Calibri" w:hAnsi="Calibri" w:cs="Calibri"/>
          <w:spacing w:val="1"/>
          <w:sz w:val="18"/>
          <w:szCs w:val="18"/>
          <w:lang w:eastAsia="zh-CN"/>
        </w:rPr>
        <w:t>t</w:t>
      </w:r>
      <w:r w:rsidRPr="00571453">
        <w:rPr>
          <w:rFonts w:ascii="Calibri" w:hAnsi="Calibri" w:cs="Calibri"/>
          <w:sz w:val="18"/>
          <w:szCs w:val="18"/>
          <w:lang w:eastAsia="zh-CN"/>
        </w:rPr>
        <w:t>ax</w:t>
      </w:r>
      <w:r w:rsidRPr="00571453">
        <w:rPr>
          <w:rFonts w:ascii="Calibri" w:hAnsi="Calibri" w:cs="Calibri"/>
          <w:spacing w:val="-2"/>
          <w:sz w:val="18"/>
          <w:szCs w:val="18"/>
          <w:lang w:eastAsia="zh-CN"/>
        </w:rPr>
        <w:t xml:space="preserve"> </w:t>
      </w:r>
      <w:r w:rsidRPr="00571453">
        <w:rPr>
          <w:rFonts w:ascii="Calibri" w:hAnsi="Calibri" w:cs="Calibri"/>
          <w:spacing w:val="1"/>
          <w:sz w:val="18"/>
          <w:szCs w:val="18"/>
          <w:lang w:eastAsia="zh-CN"/>
        </w:rPr>
        <w:t>au</w:t>
      </w:r>
      <w:r w:rsidRPr="00571453">
        <w:rPr>
          <w:rFonts w:ascii="Calibri" w:hAnsi="Calibri" w:cs="Calibri"/>
          <w:sz w:val="18"/>
          <w:szCs w:val="18"/>
          <w:lang w:eastAsia="zh-CN"/>
        </w:rPr>
        <w:t>t</w:t>
      </w:r>
      <w:r w:rsidRPr="00571453">
        <w:rPr>
          <w:rFonts w:ascii="Calibri" w:hAnsi="Calibri" w:cs="Calibri"/>
          <w:spacing w:val="1"/>
          <w:sz w:val="18"/>
          <w:szCs w:val="18"/>
          <w:lang w:eastAsia="zh-CN"/>
        </w:rPr>
        <w:t>h</w:t>
      </w:r>
      <w:r w:rsidRPr="00571453">
        <w:rPr>
          <w:rFonts w:ascii="Calibri" w:hAnsi="Calibri" w:cs="Calibri"/>
          <w:sz w:val="18"/>
          <w:szCs w:val="18"/>
          <w:lang w:eastAsia="zh-CN"/>
        </w:rPr>
        <w:t>orities</w:t>
      </w:r>
      <w:r w:rsidRPr="00571453">
        <w:rPr>
          <w:rFonts w:ascii="Calibri" w:hAnsi="Calibri" w:cs="Calibri"/>
          <w:spacing w:val="-10"/>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3"/>
          <w:sz w:val="18"/>
          <w:szCs w:val="18"/>
          <w:lang w:eastAsia="zh-CN"/>
        </w:rPr>
        <w:t xml:space="preserve"> </w:t>
      </w:r>
      <w:r w:rsidRPr="00571453">
        <w:rPr>
          <w:rFonts w:ascii="Calibri" w:hAnsi="Calibri" w:cs="Calibri"/>
          <w:spacing w:val="1"/>
          <w:sz w:val="18"/>
          <w:szCs w:val="18"/>
          <w:lang w:eastAsia="zh-CN"/>
        </w:rPr>
        <w:t>th</w:t>
      </w:r>
      <w:r w:rsidRPr="00571453">
        <w:rPr>
          <w:rFonts w:ascii="Calibri" w:hAnsi="Calibri" w:cs="Calibri"/>
          <w:sz w:val="18"/>
          <w:szCs w:val="18"/>
          <w:lang w:eastAsia="zh-CN"/>
        </w:rPr>
        <w:t>e</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jurisdiction</w:t>
      </w:r>
      <w:r w:rsidRPr="00571453">
        <w:rPr>
          <w:rFonts w:ascii="Calibri" w:hAnsi="Calibri" w:cs="Calibri"/>
          <w:spacing w:val="-5"/>
          <w:sz w:val="18"/>
          <w:szCs w:val="18"/>
          <w:lang w:eastAsia="zh-CN"/>
        </w:rPr>
        <w:t xml:space="preserve"> </w:t>
      </w:r>
      <w:r w:rsidRPr="00571453">
        <w:rPr>
          <w:rFonts w:ascii="Calibri" w:hAnsi="Calibri" w:cs="Calibri"/>
          <w:sz w:val="18"/>
          <w:szCs w:val="18"/>
          <w:lang w:eastAsia="zh-CN"/>
        </w:rPr>
        <w:t>in</w:t>
      </w:r>
      <w:r w:rsidRPr="00571453">
        <w:rPr>
          <w:rFonts w:ascii="Calibri" w:hAnsi="Calibri" w:cs="Calibri"/>
          <w:spacing w:val="-1"/>
          <w:sz w:val="18"/>
          <w:szCs w:val="18"/>
          <w:lang w:eastAsia="zh-CN"/>
        </w:rPr>
        <w:t xml:space="preserve"> </w:t>
      </w:r>
      <w:r w:rsidRPr="00571453">
        <w:rPr>
          <w:rFonts w:ascii="Calibri" w:hAnsi="Calibri" w:cs="Calibri"/>
          <w:sz w:val="18"/>
          <w:szCs w:val="18"/>
          <w:lang w:eastAsia="zh-CN"/>
        </w:rPr>
        <w:t>w</w:t>
      </w:r>
      <w:r w:rsidRPr="00571453">
        <w:rPr>
          <w:rFonts w:ascii="Calibri" w:hAnsi="Calibri" w:cs="Calibri"/>
          <w:spacing w:val="1"/>
          <w:sz w:val="18"/>
          <w:szCs w:val="18"/>
          <w:lang w:eastAsia="zh-CN"/>
        </w:rPr>
        <w:t>h</w:t>
      </w:r>
      <w:r w:rsidRPr="00571453">
        <w:rPr>
          <w:rFonts w:ascii="Calibri" w:hAnsi="Calibri" w:cs="Calibri"/>
          <w:sz w:val="18"/>
          <w:szCs w:val="18"/>
          <w:lang w:eastAsia="zh-CN"/>
        </w:rPr>
        <w:t>ich</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t</w:t>
      </w:r>
      <w:r w:rsidRPr="00571453">
        <w:rPr>
          <w:rFonts w:ascii="Calibri" w:hAnsi="Calibri" w:cs="Calibri"/>
          <w:spacing w:val="1"/>
          <w:sz w:val="18"/>
          <w:szCs w:val="18"/>
          <w:lang w:eastAsia="zh-CN"/>
        </w:rPr>
        <w:t>h</w:t>
      </w:r>
      <w:r w:rsidRPr="00571453">
        <w:rPr>
          <w:rFonts w:ascii="Calibri" w:hAnsi="Calibri" w:cs="Calibri"/>
          <w:sz w:val="18"/>
          <w:szCs w:val="18"/>
          <w:lang w:eastAsia="zh-CN"/>
        </w:rPr>
        <w:t>is</w:t>
      </w:r>
      <w:r w:rsidRPr="00571453">
        <w:rPr>
          <w:rFonts w:ascii="Calibri" w:hAnsi="Calibri" w:cs="Calibri"/>
          <w:spacing w:val="-4"/>
          <w:sz w:val="18"/>
          <w:szCs w:val="18"/>
          <w:lang w:eastAsia="zh-CN"/>
        </w:rPr>
        <w:t xml:space="preserve"> </w:t>
      </w:r>
      <w:r w:rsidRPr="00571453">
        <w:rPr>
          <w:rFonts w:ascii="Calibri" w:hAnsi="Calibri" w:cs="Calibri"/>
          <w:spacing w:val="1"/>
          <w:sz w:val="18"/>
          <w:szCs w:val="18"/>
          <w:lang w:eastAsia="zh-CN"/>
        </w:rPr>
        <w:t>a</w:t>
      </w:r>
      <w:r w:rsidRPr="00571453">
        <w:rPr>
          <w:rFonts w:ascii="Calibri" w:hAnsi="Calibri" w:cs="Calibri"/>
          <w:sz w:val="18"/>
          <w:szCs w:val="18"/>
          <w:lang w:eastAsia="zh-CN"/>
        </w:rPr>
        <w:t>cco</w:t>
      </w:r>
      <w:r w:rsidRPr="00571453">
        <w:rPr>
          <w:rFonts w:ascii="Calibri" w:hAnsi="Calibri" w:cs="Calibri"/>
          <w:spacing w:val="1"/>
          <w:sz w:val="18"/>
          <w:szCs w:val="18"/>
          <w:lang w:eastAsia="zh-CN"/>
        </w:rPr>
        <w:t>un</w:t>
      </w:r>
      <w:r w:rsidRPr="00571453">
        <w:rPr>
          <w:rFonts w:ascii="Calibri" w:hAnsi="Calibri" w:cs="Calibri"/>
          <w:sz w:val="18"/>
          <w:szCs w:val="18"/>
          <w:lang w:eastAsia="zh-CN"/>
        </w:rPr>
        <w:t>t(</w:t>
      </w:r>
      <w:r w:rsidRPr="00571453">
        <w:rPr>
          <w:rFonts w:ascii="Calibri" w:hAnsi="Calibri" w:cs="Calibri"/>
          <w:spacing w:val="-1"/>
          <w:sz w:val="18"/>
          <w:szCs w:val="18"/>
          <w:lang w:eastAsia="zh-CN"/>
        </w:rPr>
        <w:t>s</w:t>
      </w:r>
      <w:r w:rsidRPr="00571453">
        <w:rPr>
          <w:rFonts w:ascii="Calibri" w:hAnsi="Calibri" w:cs="Calibri"/>
          <w:sz w:val="18"/>
          <w:szCs w:val="18"/>
          <w:lang w:eastAsia="zh-CN"/>
        </w:rPr>
        <w:t>)</w:t>
      </w:r>
      <w:r w:rsidRPr="00571453">
        <w:rPr>
          <w:rFonts w:ascii="Calibri" w:hAnsi="Calibri" w:cs="Calibri"/>
          <w:spacing w:val="-8"/>
          <w:sz w:val="18"/>
          <w:szCs w:val="18"/>
          <w:lang w:eastAsia="zh-CN"/>
        </w:rPr>
        <w:t xml:space="preserve"> </w:t>
      </w:r>
      <w:r w:rsidRPr="00571453">
        <w:rPr>
          <w:rFonts w:ascii="Calibri" w:hAnsi="Calibri" w:cs="Calibri"/>
          <w:sz w:val="18"/>
          <w:szCs w:val="18"/>
          <w:lang w:eastAsia="zh-CN"/>
        </w:rPr>
        <w:t>i</w:t>
      </w:r>
      <w:r w:rsidRPr="00571453">
        <w:rPr>
          <w:rFonts w:ascii="Calibri" w:hAnsi="Calibri" w:cs="Calibri"/>
          <w:spacing w:val="-1"/>
          <w:sz w:val="18"/>
          <w:szCs w:val="18"/>
          <w:lang w:eastAsia="zh-CN"/>
        </w:rPr>
        <w:t>s</w:t>
      </w:r>
      <w:r w:rsidRPr="00571453">
        <w:rPr>
          <w:rFonts w:ascii="Calibri" w:hAnsi="Calibri" w:cs="Calibri"/>
          <w:sz w:val="18"/>
          <w:szCs w:val="18"/>
          <w:lang w:eastAsia="zh-CN"/>
        </w:rPr>
        <w:t>/are</w:t>
      </w:r>
      <w:r w:rsidRPr="00571453">
        <w:rPr>
          <w:rFonts w:ascii="Calibri" w:hAnsi="Calibri" w:cs="Calibri"/>
          <w:spacing w:val="-2"/>
          <w:sz w:val="18"/>
          <w:szCs w:val="18"/>
          <w:lang w:eastAsia="zh-CN"/>
        </w:rPr>
        <w:t xml:space="preserve"> </w:t>
      </w:r>
      <w:r w:rsidRPr="00571453">
        <w:rPr>
          <w:rFonts w:ascii="Calibri" w:hAnsi="Calibri" w:cs="Calibri"/>
          <w:spacing w:val="-1"/>
          <w:sz w:val="18"/>
          <w:szCs w:val="18"/>
          <w:lang w:eastAsia="zh-CN"/>
        </w:rPr>
        <w:t>m</w:t>
      </w:r>
      <w:r w:rsidRPr="00571453">
        <w:rPr>
          <w:rFonts w:ascii="Calibri" w:hAnsi="Calibri" w:cs="Calibri"/>
          <w:sz w:val="18"/>
          <w:szCs w:val="18"/>
          <w:lang w:eastAsia="zh-CN"/>
        </w:rPr>
        <w:t>ai</w:t>
      </w:r>
      <w:r w:rsidRPr="00571453">
        <w:rPr>
          <w:rFonts w:ascii="Calibri" w:hAnsi="Calibri" w:cs="Calibri"/>
          <w:spacing w:val="1"/>
          <w:sz w:val="18"/>
          <w:szCs w:val="18"/>
          <w:lang w:eastAsia="zh-CN"/>
        </w:rPr>
        <w:t>n</w:t>
      </w:r>
      <w:r w:rsidRPr="00571453">
        <w:rPr>
          <w:rFonts w:ascii="Calibri" w:hAnsi="Calibri" w:cs="Calibri"/>
          <w:sz w:val="18"/>
          <w:szCs w:val="18"/>
          <w:lang w:eastAsia="zh-CN"/>
        </w:rPr>
        <w:t>t</w:t>
      </w:r>
      <w:r w:rsidRPr="00571453">
        <w:rPr>
          <w:rFonts w:ascii="Calibri" w:hAnsi="Calibri" w:cs="Calibri"/>
          <w:spacing w:val="1"/>
          <w:sz w:val="18"/>
          <w:szCs w:val="18"/>
          <w:lang w:eastAsia="zh-CN"/>
        </w:rPr>
        <w:t>a</w:t>
      </w:r>
      <w:r w:rsidRPr="00571453">
        <w:rPr>
          <w:rFonts w:ascii="Calibri" w:hAnsi="Calibri" w:cs="Calibri"/>
          <w:sz w:val="18"/>
          <w:szCs w:val="18"/>
          <w:lang w:eastAsia="zh-CN"/>
        </w:rPr>
        <w:t>i</w:t>
      </w:r>
      <w:r w:rsidRPr="00571453">
        <w:rPr>
          <w:rFonts w:ascii="Calibri" w:hAnsi="Calibri" w:cs="Calibri"/>
          <w:spacing w:val="1"/>
          <w:sz w:val="18"/>
          <w:szCs w:val="18"/>
          <w:lang w:eastAsia="zh-CN"/>
        </w:rPr>
        <w:t>n</w:t>
      </w:r>
      <w:r w:rsidRPr="00571453">
        <w:rPr>
          <w:rFonts w:ascii="Calibri" w:hAnsi="Calibri" w:cs="Calibri"/>
          <w:spacing w:val="-1"/>
          <w:sz w:val="18"/>
          <w:szCs w:val="18"/>
          <w:lang w:eastAsia="zh-CN"/>
        </w:rPr>
        <w:t>e</w:t>
      </w:r>
      <w:r w:rsidRPr="00571453">
        <w:rPr>
          <w:rFonts w:ascii="Calibri" w:hAnsi="Calibri" w:cs="Calibri"/>
          <w:sz w:val="18"/>
          <w:szCs w:val="18"/>
          <w:lang w:eastAsia="zh-CN"/>
        </w:rPr>
        <w:t>d</w:t>
      </w:r>
      <w:r w:rsidRPr="00571453">
        <w:rPr>
          <w:rFonts w:ascii="Calibri" w:hAnsi="Calibri" w:cs="Calibri"/>
          <w:spacing w:val="-8"/>
          <w:sz w:val="18"/>
          <w:szCs w:val="18"/>
          <w:lang w:eastAsia="zh-CN"/>
        </w:rPr>
        <w:t xml:space="preserve"> </w:t>
      </w:r>
      <w:r w:rsidRPr="00571453">
        <w:rPr>
          <w:rFonts w:ascii="Calibri" w:hAnsi="Calibri" w:cs="Calibri"/>
          <w:spacing w:val="1"/>
          <w:sz w:val="18"/>
          <w:szCs w:val="18"/>
          <w:lang w:eastAsia="zh-CN"/>
        </w:rPr>
        <w:t>an</w:t>
      </w:r>
      <w:r w:rsidRPr="00571453">
        <w:rPr>
          <w:rFonts w:ascii="Calibri" w:hAnsi="Calibri" w:cs="Calibri"/>
          <w:sz w:val="18"/>
          <w:szCs w:val="18"/>
          <w:lang w:eastAsia="zh-CN"/>
        </w:rPr>
        <w:t>d</w:t>
      </w:r>
      <w:r w:rsidRPr="00571453">
        <w:rPr>
          <w:rFonts w:ascii="Calibri" w:hAnsi="Calibri" w:cs="Calibri"/>
          <w:spacing w:val="-2"/>
          <w:sz w:val="18"/>
          <w:szCs w:val="18"/>
          <w:lang w:eastAsia="zh-CN"/>
        </w:rPr>
        <w:t xml:space="preserve"> </w:t>
      </w:r>
      <w:r w:rsidRPr="00571453">
        <w:rPr>
          <w:rFonts w:ascii="Calibri" w:hAnsi="Calibri" w:cs="Calibri"/>
          <w:sz w:val="18"/>
          <w:szCs w:val="18"/>
          <w:lang w:eastAsia="zh-CN"/>
        </w:rPr>
        <w:t>excha</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1"/>
          <w:sz w:val="18"/>
          <w:szCs w:val="18"/>
          <w:lang w:eastAsia="zh-CN"/>
        </w:rPr>
        <w:t>e</w:t>
      </w:r>
      <w:r w:rsidRPr="00571453">
        <w:rPr>
          <w:rFonts w:ascii="Calibri" w:hAnsi="Calibri" w:cs="Calibri"/>
          <w:sz w:val="18"/>
          <w:szCs w:val="18"/>
          <w:lang w:eastAsia="zh-CN"/>
        </w:rPr>
        <w:t>d</w:t>
      </w:r>
      <w:r w:rsidRPr="00571453">
        <w:rPr>
          <w:rFonts w:ascii="Calibri" w:hAnsi="Calibri" w:cs="Calibri"/>
          <w:spacing w:val="-8"/>
          <w:sz w:val="18"/>
          <w:szCs w:val="18"/>
          <w:lang w:eastAsia="zh-CN"/>
        </w:rPr>
        <w:t xml:space="preserve"> </w:t>
      </w:r>
      <w:r w:rsidRPr="00571453">
        <w:rPr>
          <w:rFonts w:ascii="Calibri" w:hAnsi="Calibri" w:cs="Calibri"/>
          <w:sz w:val="18"/>
          <w:szCs w:val="18"/>
          <w:lang w:eastAsia="zh-CN"/>
        </w:rPr>
        <w:t>with</w:t>
      </w:r>
      <w:r w:rsidRPr="00571453">
        <w:rPr>
          <w:rFonts w:ascii="Calibri" w:hAnsi="Calibri" w:cs="Calibri"/>
          <w:spacing w:val="-3"/>
          <w:sz w:val="18"/>
          <w:szCs w:val="18"/>
          <w:lang w:eastAsia="zh-CN"/>
        </w:rPr>
        <w:t xml:space="preserve"> </w:t>
      </w:r>
      <w:r w:rsidRPr="00571453">
        <w:rPr>
          <w:rFonts w:ascii="Calibri" w:hAnsi="Calibri" w:cs="Calibri"/>
          <w:spacing w:val="1"/>
          <w:sz w:val="18"/>
          <w:szCs w:val="18"/>
          <w:lang w:eastAsia="zh-CN"/>
        </w:rPr>
        <w:t>t</w:t>
      </w:r>
      <w:r w:rsidRPr="00571453">
        <w:rPr>
          <w:rFonts w:ascii="Calibri" w:hAnsi="Calibri" w:cs="Calibri"/>
          <w:sz w:val="18"/>
          <w:szCs w:val="18"/>
          <w:lang w:eastAsia="zh-CN"/>
        </w:rPr>
        <w:t>ax</w:t>
      </w:r>
      <w:r w:rsidRPr="00571453">
        <w:rPr>
          <w:rFonts w:ascii="Calibri" w:hAnsi="Calibri" w:cs="Calibri"/>
          <w:spacing w:val="-2"/>
          <w:sz w:val="18"/>
          <w:szCs w:val="18"/>
          <w:lang w:eastAsia="zh-CN"/>
        </w:rPr>
        <w:t xml:space="preserve"> </w:t>
      </w:r>
      <w:r w:rsidRPr="00571453">
        <w:rPr>
          <w:rFonts w:ascii="Calibri" w:hAnsi="Calibri" w:cs="Calibri"/>
          <w:spacing w:val="1"/>
          <w:sz w:val="18"/>
          <w:szCs w:val="18"/>
          <w:lang w:eastAsia="zh-CN"/>
        </w:rPr>
        <w:t>au</w:t>
      </w:r>
      <w:r w:rsidRPr="00571453">
        <w:rPr>
          <w:rFonts w:ascii="Calibri" w:hAnsi="Calibri" w:cs="Calibri"/>
          <w:sz w:val="18"/>
          <w:szCs w:val="18"/>
          <w:lang w:eastAsia="zh-CN"/>
        </w:rPr>
        <w:t>t</w:t>
      </w:r>
      <w:r w:rsidRPr="00571453">
        <w:rPr>
          <w:rFonts w:ascii="Calibri" w:hAnsi="Calibri" w:cs="Calibri"/>
          <w:spacing w:val="1"/>
          <w:sz w:val="18"/>
          <w:szCs w:val="18"/>
          <w:lang w:eastAsia="zh-CN"/>
        </w:rPr>
        <w:t>h</w:t>
      </w:r>
      <w:r w:rsidRPr="00571453">
        <w:rPr>
          <w:rFonts w:ascii="Calibri" w:hAnsi="Calibri" w:cs="Calibri"/>
          <w:sz w:val="18"/>
          <w:szCs w:val="18"/>
          <w:lang w:eastAsia="zh-CN"/>
        </w:rPr>
        <w:t>orities</w:t>
      </w:r>
      <w:r w:rsidRPr="00571453">
        <w:rPr>
          <w:rFonts w:ascii="Calibri" w:hAnsi="Calibri" w:cs="Calibri"/>
          <w:spacing w:val="-10"/>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 xml:space="preserve">f </w:t>
      </w:r>
      <w:r w:rsidRPr="00571453">
        <w:rPr>
          <w:rFonts w:ascii="Calibri" w:hAnsi="Calibri" w:cs="Calibri"/>
          <w:position w:val="1"/>
          <w:sz w:val="18"/>
          <w:szCs w:val="18"/>
          <w:lang w:eastAsia="zh-CN"/>
        </w:rPr>
        <w:t>a</w:t>
      </w:r>
      <w:r w:rsidRPr="00571453">
        <w:rPr>
          <w:rFonts w:ascii="Calibri" w:hAnsi="Calibri" w:cs="Calibri"/>
          <w:spacing w:val="1"/>
          <w:position w:val="1"/>
          <w:sz w:val="18"/>
          <w:szCs w:val="18"/>
          <w:lang w:eastAsia="zh-CN"/>
        </w:rPr>
        <w:t>n</w:t>
      </w:r>
      <w:r w:rsidRPr="00571453">
        <w:rPr>
          <w:rFonts w:ascii="Calibri" w:hAnsi="Calibri" w:cs="Calibri"/>
          <w:position w:val="1"/>
          <w:sz w:val="18"/>
          <w:szCs w:val="18"/>
          <w:lang w:eastAsia="zh-CN"/>
        </w:rPr>
        <w:t>ot</w:t>
      </w:r>
      <w:r w:rsidRPr="00571453">
        <w:rPr>
          <w:rFonts w:ascii="Calibri" w:hAnsi="Calibri" w:cs="Calibri"/>
          <w:spacing w:val="1"/>
          <w:position w:val="1"/>
          <w:sz w:val="18"/>
          <w:szCs w:val="18"/>
          <w:lang w:eastAsia="zh-CN"/>
        </w:rPr>
        <w:t>h</w:t>
      </w:r>
      <w:r w:rsidRPr="00571453">
        <w:rPr>
          <w:rFonts w:ascii="Calibri" w:hAnsi="Calibri" w:cs="Calibri"/>
          <w:spacing w:val="-1"/>
          <w:position w:val="1"/>
          <w:sz w:val="18"/>
          <w:szCs w:val="18"/>
          <w:lang w:eastAsia="zh-CN"/>
        </w:rPr>
        <w:t>e</w:t>
      </w:r>
      <w:r w:rsidRPr="00571453">
        <w:rPr>
          <w:rFonts w:ascii="Calibri" w:hAnsi="Calibri" w:cs="Calibri"/>
          <w:position w:val="1"/>
          <w:sz w:val="18"/>
          <w:szCs w:val="18"/>
          <w:lang w:eastAsia="zh-CN"/>
        </w:rPr>
        <w:t>r</w:t>
      </w:r>
      <w:r w:rsidRPr="00571453">
        <w:rPr>
          <w:rFonts w:ascii="Calibri" w:hAnsi="Calibri" w:cs="Calibri"/>
          <w:spacing w:val="-6"/>
          <w:position w:val="1"/>
          <w:sz w:val="18"/>
          <w:szCs w:val="18"/>
          <w:lang w:eastAsia="zh-CN"/>
        </w:rPr>
        <w:t xml:space="preserve"> </w:t>
      </w:r>
      <w:r w:rsidRPr="00571453">
        <w:rPr>
          <w:rFonts w:ascii="Calibri" w:hAnsi="Calibri" w:cs="Calibri"/>
          <w:position w:val="1"/>
          <w:sz w:val="18"/>
          <w:szCs w:val="18"/>
          <w:lang w:eastAsia="zh-CN"/>
        </w:rPr>
        <w:t>jurisdiction(s)</w:t>
      </w:r>
      <w:r w:rsidRPr="00571453">
        <w:rPr>
          <w:rFonts w:ascii="Calibri" w:hAnsi="Calibri" w:cs="Calibri"/>
          <w:spacing w:val="-10"/>
          <w:position w:val="1"/>
          <w:sz w:val="18"/>
          <w:szCs w:val="18"/>
          <w:lang w:eastAsia="zh-CN"/>
        </w:rPr>
        <w:t xml:space="preserve"> </w:t>
      </w:r>
      <w:r w:rsidRPr="00571453">
        <w:rPr>
          <w:rFonts w:ascii="Calibri" w:hAnsi="Calibri" w:cs="Calibri"/>
          <w:position w:val="1"/>
          <w:sz w:val="18"/>
          <w:szCs w:val="18"/>
          <w:lang w:eastAsia="zh-CN"/>
        </w:rPr>
        <w:t>in</w:t>
      </w:r>
      <w:r w:rsidRPr="00571453">
        <w:rPr>
          <w:rFonts w:ascii="Calibri" w:hAnsi="Calibri" w:cs="Calibri"/>
          <w:spacing w:val="-1"/>
          <w:position w:val="1"/>
          <w:sz w:val="18"/>
          <w:szCs w:val="18"/>
          <w:lang w:eastAsia="zh-CN"/>
        </w:rPr>
        <w:t xml:space="preserve"> </w:t>
      </w:r>
      <w:r w:rsidRPr="00571453">
        <w:rPr>
          <w:rFonts w:ascii="Calibri" w:hAnsi="Calibri" w:cs="Calibri"/>
          <w:position w:val="1"/>
          <w:sz w:val="18"/>
          <w:szCs w:val="18"/>
          <w:lang w:eastAsia="zh-CN"/>
        </w:rPr>
        <w:t>w</w:t>
      </w:r>
      <w:r w:rsidRPr="00571453">
        <w:rPr>
          <w:rFonts w:ascii="Calibri" w:hAnsi="Calibri" w:cs="Calibri"/>
          <w:spacing w:val="1"/>
          <w:position w:val="1"/>
          <w:sz w:val="18"/>
          <w:szCs w:val="18"/>
          <w:lang w:eastAsia="zh-CN"/>
        </w:rPr>
        <w:t>h</w:t>
      </w:r>
      <w:r w:rsidRPr="00571453">
        <w:rPr>
          <w:rFonts w:ascii="Calibri" w:hAnsi="Calibri" w:cs="Calibri"/>
          <w:position w:val="1"/>
          <w:sz w:val="18"/>
          <w:szCs w:val="18"/>
          <w:lang w:eastAsia="zh-CN"/>
        </w:rPr>
        <w:t xml:space="preserve">ich </w:t>
      </w:r>
      <w:r w:rsidRPr="00571453">
        <w:rPr>
          <w:rFonts w:ascii="Calibri" w:hAnsi="Calibri" w:cs="Calibri"/>
          <w:spacing w:val="-1"/>
          <w:position w:val="1"/>
          <w:sz w:val="18"/>
          <w:szCs w:val="18"/>
          <w:lang w:eastAsia="zh-CN"/>
        </w:rPr>
        <w:t>[</w:t>
      </w:r>
      <w:r w:rsidRPr="00571453">
        <w:rPr>
          <w:rFonts w:ascii="Calibri" w:hAnsi="Calibri" w:cs="Calibri"/>
          <w:position w:val="1"/>
          <w:sz w:val="18"/>
          <w:szCs w:val="18"/>
          <w:lang w:eastAsia="zh-CN"/>
        </w:rPr>
        <w:t>I/t</w:t>
      </w:r>
      <w:r w:rsidRPr="00571453">
        <w:rPr>
          <w:rFonts w:ascii="Calibri" w:hAnsi="Calibri" w:cs="Calibri"/>
          <w:spacing w:val="1"/>
          <w:position w:val="1"/>
          <w:sz w:val="18"/>
          <w:szCs w:val="18"/>
          <w:lang w:eastAsia="zh-CN"/>
        </w:rPr>
        <w:t>h</w:t>
      </w:r>
      <w:r w:rsidRPr="00571453">
        <w:rPr>
          <w:rFonts w:ascii="Calibri" w:hAnsi="Calibri" w:cs="Calibri"/>
          <w:position w:val="1"/>
          <w:sz w:val="18"/>
          <w:szCs w:val="18"/>
          <w:lang w:eastAsia="zh-CN"/>
        </w:rPr>
        <w:t>e</w:t>
      </w:r>
      <w:r w:rsidRPr="00571453">
        <w:rPr>
          <w:rFonts w:ascii="Calibri" w:hAnsi="Calibri" w:cs="Calibri"/>
          <w:spacing w:val="-6"/>
          <w:position w:val="1"/>
          <w:sz w:val="18"/>
          <w:szCs w:val="18"/>
          <w:lang w:eastAsia="zh-CN"/>
        </w:rPr>
        <w:t xml:space="preserve"> </w:t>
      </w:r>
      <w:r w:rsidRPr="00571453">
        <w:rPr>
          <w:rFonts w:ascii="Calibri" w:hAnsi="Calibri" w:cs="Calibri"/>
          <w:position w:val="1"/>
          <w:sz w:val="18"/>
          <w:szCs w:val="18"/>
          <w:lang w:eastAsia="zh-CN"/>
        </w:rPr>
        <w:t>Co</w:t>
      </w:r>
      <w:r w:rsidRPr="00571453">
        <w:rPr>
          <w:rFonts w:ascii="Calibri" w:hAnsi="Calibri" w:cs="Calibri"/>
          <w:spacing w:val="1"/>
          <w:position w:val="1"/>
          <w:sz w:val="18"/>
          <w:szCs w:val="18"/>
          <w:lang w:eastAsia="zh-CN"/>
        </w:rPr>
        <w:t>n</w:t>
      </w:r>
      <w:r w:rsidRPr="00571453">
        <w:rPr>
          <w:rFonts w:ascii="Calibri" w:hAnsi="Calibri" w:cs="Calibri"/>
          <w:position w:val="1"/>
          <w:sz w:val="18"/>
          <w:szCs w:val="18"/>
          <w:lang w:eastAsia="zh-CN"/>
        </w:rPr>
        <w:t>tr</w:t>
      </w:r>
      <w:r w:rsidRPr="00571453">
        <w:rPr>
          <w:rFonts w:ascii="Calibri" w:hAnsi="Calibri" w:cs="Calibri"/>
          <w:spacing w:val="1"/>
          <w:position w:val="1"/>
          <w:sz w:val="18"/>
          <w:szCs w:val="18"/>
          <w:lang w:eastAsia="zh-CN"/>
        </w:rPr>
        <w:t>o</w:t>
      </w:r>
      <w:r w:rsidRPr="00571453">
        <w:rPr>
          <w:rFonts w:ascii="Calibri" w:hAnsi="Calibri" w:cs="Calibri"/>
          <w:position w:val="1"/>
          <w:sz w:val="18"/>
          <w:szCs w:val="18"/>
          <w:lang w:eastAsia="zh-CN"/>
        </w:rPr>
        <w:t>l</w:t>
      </w:r>
      <w:r w:rsidRPr="00571453">
        <w:rPr>
          <w:rFonts w:ascii="Calibri" w:hAnsi="Calibri" w:cs="Calibri"/>
          <w:spacing w:val="1"/>
          <w:position w:val="1"/>
          <w:sz w:val="18"/>
          <w:szCs w:val="18"/>
          <w:lang w:eastAsia="zh-CN"/>
        </w:rPr>
        <w:t>l</w:t>
      </w:r>
      <w:r w:rsidRPr="00571453">
        <w:rPr>
          <w:rFonts w:ascii="Calibri" w:hAnsi="Calibri" w:cs="Calibri"/>
          <w:position w:val="1"/>
          <w:sz w:val="18"/>
          <w:szCs w:val="18"/>
          <w:lang w:eastAsia="zh-CN"/>
        </w:rPr>
        <w:t>i</w:t>
      </w:r>
      <w:r w:rsidRPr="00571453">
        <w:rPr>
          <w:rFonts w:ascii="Calibri" w:hAnsi="Calibri" w:cs="Calibri"/>
          <w:spacing w:val="1"/>
          <w:position w:val="1"/>
          <w:sz w:val="18"/>
          <w:szCs w:val="18"/>
          <w:lang w:eastAsia="zh-CN"/>
        </w:rPr>
        <w:t>n</w:t>
      </w:r>
      <w:r w:rsidRPr="00571453">
        <w:rPr>
          <w:rFonts w:ascii="Calibri" w:hAnsi="Calibri" w:cs="Calibri"/>
          <w:position w:val="1"/>
          <w:sz w:val="18"/>
          <w:szCs w:val="18"/>
          <w:lang w:eastAsia="zh-CN"/>
        </w:rPr>
        <w:t>g</w:t>
      </w:r>
      <w:r w:rsidRPr="00571453">
        <w:rPr>
          <w:rFonts w:ascii="Calibri" w:hAnsi="Calibri" w:cs="Calibri"/>
          <w:spacing w:val="-9"/>
          <w:position w:val="1"/>
          <w:sz w:val="18"/>
          <w:szCs w:val="18"/>
          <w:lang w:eastAsia="zh-CN"/>
        </w:rPr>
        <w:t xml:space="preserve"> </w:t>
      </w:r>
      <w:r w:rsidRPr="00571453">
        <w:rPr>
          <w:rFonts w:ascii="Calibri" w:hAnsi="Calibri" w:cs="Calibri"/>
          <w:spacing w:val="3"/>
          <w:position w:val="1"/>
          <w:sz w:val="18"/>
          <w:szCs w:val="18"/>
          <w:lang w:eastAsia="zh-CN"/>
        </w:rPr>
        <w:t>P</w:t>
      </w:r>
      <w:r w:rsidRPr="00571453">
        <w:rPr>
          <w:rFonts w:ascii="Calibri" w:hAnsi="Calibri" w:cs="Calibri"/>
          <w:spacing w:val="-1"/>
          <w:position w:val="1"/>
          <w:sz w:val="18"/>
          <w:szCs w:val="18"/>
          <w:lang w:eastAsia="zh-CN"/>
        </w:rPr>
        <w:t>e</w:t>
      </w:r>
      <w:r w:rsidRPr="00571453">
        <w:rPr>
          <w:rFonts w:ascii="Calibri" w:hAnsi="Calibri" w:cs="Calibri"/>
          <w:spacing w:val="2"/>
          <w:position w:val="1"/>
          <w:sz w:val="18"/>
          <w:szCs w:val="18"/>
          <w:lang w:eastAsia="zh-CN"/>
        </w:rPr>
        <w:t>r</w:t>
      </w:r>
      <w:r w:rsidRPr="00571453">
        <w:rPr>
          <w:rFonts w:ascii="Calibri" w:hAnsi="Calibri" w:cs="Calibri"/>
          <w:spacing w:val="-1"/>
          <w:position w:val="1"/>
          <w:sz w:val="18"/>
          <w:szCs w:val="18"/>
          <w:lang w:eastAsia="zh-CN"/>
        </w:rPr>
        <w:t>s</w:t>
      </w:r>
      <w:r w:rsidRPr="00571453">
        <w:rPr>
          <w:rFonts w:ascii="Calibri" w:hAnsi="Calibri" w:cs="Calibri"/>
          <w:position w:val="1"/>
          <w:sz w:val="18"/>
          <w:szCs w:val="18"/>
          <w:lang w:eastAsia="zh-CN"/>
        </w:rPr>
        <w:t>o</w:t>
      </w:r>
      <w:r w:rsidRPr="00571453">
        <w:rPr>
          <w:rFonts w:ascii="Calibri" w:hAnsi="Calibri" w:cs="Calibri"/>
          <w:spacing w:val="2"/>
          <w:position w:val="1"/>
          <w:sz w:val="18"/>
          <w:szCs w:val="18"/>
          <w:lang w:eastAsia="zh-CN"/>
        </w:rPr>
        <w:t>n</w:t>
      </w:r>
      <w:r w:rsidRPr="00571453">
        <w:rPr>
          <w:rFonts w:ascii="Calibri" w:hAnsi="Calibri" w:cs="Calibri"/>
          <w:position w:val="1"/>
          <w:sz w:val="18"/>
          <w:szCs w:val="18"/>
          <w:lang w:eastAsia="zh-CN"/>
        </w:rPr>
        <w:t>]</w:t>
      </w:r>
      <w:r w:rsidRPr="00571453">
        <w:rPr>
          <w:rFonts w:ascii="Calibri" w:hAnsi="Calibri" w:cs="Calibri"/>
          <w:spacing w:val="-7"/>
          <w:position w:val="1"/>
          <w:sz w:val="18"/>
          <w:szCs w:val="18"/>
          <w:lang w:eastAsia="zh-CN"/>
        </w:rPr>
        <w:t xml:space="preserve"> </w:t>
      </w:r>
      <w:r w:rsidRPr="00571453">
        <w:rPr>
          <w:rFonts w:ascii="Calibri" w:hAnsi="Calibri" w:cs="Calibri"/>
          <w:spacing w:val="-1"/>
          <w:position w:val="1"/>
          <w:sz w:val="18"/>
          <w:szCs w:val="18"/>
          <w:lang w:eastAsia="zh-CN"/>
        </w:rPr>
        <w:t>m</w:t>
      </w:r>
      <w:r w:rsidRPr="00571453">
        <w:rPr>
          <w:rFonts w:ascii="Calibri" w:hAnsi="Calibri" w:cs="Calibri"/>
          <w:position w:val="1"/>
          <w:sz w:val="18"/>
          <w:szCs w:val="18"/>
          <w:lang w:eastAsia="zh-CN"/>
        </w:rPr>
        <w:t>ay</w:t>
      </w:r>
      <w:r w:rsidRPr="00571453">
        <w:rPr>
          <w:rFonts w:ascii="Calibri" w:hAnsi="Calibri" w:cs="Calibri"/>
          <w:spacing w:val="-2"/>
          <w:position w:val="1"/>
          <w:sz w:val="18"/>
          <w:szCs w:val="18"/>
          <w:lang w:eastAsia="zh-CN"/>
        </w:rPr>
        <w:t xml:space="preserve"> </w:t>
      </w:r>
      <w:r w:rsidRPr="00571453">
        <w:rPr>
          <w:rFonts w:ascii="Calibri" w:hAnsi="Calibri" w:cs="Calibri"/>
          <w:spacing w:val="1"/>
          <w:position w:val="1"/>
          <w:sz w:val="18"/>
          <w:szCs w:val="18"/>
          <w:lang w:eastAsia="zh-CN"/>
        </w:rPr>
        <w:t>b</w:t>
      </w:r>
      <w:r w:rsidRPr="00571453">
        <w:rPr>
          <w:rFonts w:ascii="Calibri" w:hAnsi="Calibri" w:cs="Calibri"/>
          <w:position w:val="1"/>
          <w:sz w:val="18"/>
          <w:szCs w:val="18"/>
          <w:lang w:eastAsia="zh-CN"/>
        </w:rPr>
        <w:t>e</w:t>
      </w:r>
      <w:r w:rsidRPr="00571453">
        <w:rPr>
          <w:rFonts w:ascii="Calibri" w:hAnsi="Calibri" w:cs="Calibri"/>
          <w:spacing w:val="-3"/>
          <w:position w:val="1"/>
          <w:sz w:val="18"/>
          <w:szCs w:val="18"/>
          <w:lang w:eastAsia="zh-CN"/>
        </w:rPr>
        <w:t xml:space="preserve"> </w:t>
      </w:r>
      <w:r w:rsidRPr="00571453">
        <w:rPr>
          <w:rFonts w:ascii="Calibri" w:hAnsi="Calibri" w:cs="Calibri"/>
          <w:spacing w:val="1"/>
          <w:position w:val="1"/>
          <w:sz w:val="18"/>
          <w:szCs w:val="18"/>
          <w:lang w:eastAsia="zh-CN"/>
        </w:rPr>
        <w:t>t</w:t>
      </w:r>
      <w:r w:rsidRPr="00571453">
        <w:rPr>
          <w:rFonts w:ascii="Calibri" w:hAnsi="Calibri" w:cs="Calibri"/>
          <w:position w:val="1"/>
          <w:sz w:val="18"/>
          <w:szCs w:val="18"/>
          <w:lang w:eastAsia="zh-CN"/>
        </w:rPr>
        <w:t>ax</w:t>
      </w:r>
      <w:r w:rsidRPr="00571453">
        <w:rPr>
          <w:rFonts w:ascii="Calibri" w:hAnsi="Calibri" w:cs="Calibri"/>
          <w:spacing w:val="-2"/>
          <w:position w:val="1"/>
          <w:sz w:val="18"/>
          <w:szCs w:val="18"/>
          <w:lang w:eastAsia="zh-CN"/>
        </w:rPr>
        <w:t xml:space="preserve"> </w:t>
      </w:r>
      <w:r w:rsidRPr="00571453">
        <w:rPr>
          <w:rFonts w:ascii="Calibri" w:hAnsi="Calibri" w:cs="Calibri"/>
          <w:position w:val="1"/>
          <w:sz w:val="18"/>
          <w:szCs w:val="18"/>
          <w:lang w:eastAsia="zh-CN"/>
        </w:rPr>
        <w:t>r</w:t>
      </w:r>
      <w:r w:rsidRPr="00571453">
        <w:rPr>
          <w:rFonts w:ascii="Calibri" w:hAnsi="Calibri" w:cs="Calibri"/>
          <w:spacing w:val="1"/>
          <w:position w:val="1"/>
          <w:sz w:val="18"/>
          <w:szCs w:val="18"/>
          <w:lang w:eastAsia="zh-CN"/>
        </w:rPr>
        <w:t>e</w:t>
      </w:r>
      <w:r w:rsidRPr="00571453">
        <w:rPr>
          <w:rFonts w:ascii="Calibri" w:hAnsi="Calibri" w:cs="Calibri"/>
          <w:spacing w:val="-1"/>
          <w:position w:val="1"/>
          <w:sz w:val="18"/>
          <w:szCs w:val="18"/>
          <w:lang w:eastAsia="zh-CN"/>
        </w:rPr>
        <w:t>s</w:t>
      </w:r>
      <w:r w:rsidRPr="00571453">
        <w:rPr>
          <w:rFonts w:ascii="Calibri" w:hAnsi="Calibri" w:cs="Calibri"/>
          <w:position w:val="1"/>
          <w:sz w:val="18"/>
          <w:szCs w:val="18"/>
          <w:lang w:eastAsia="zh-CN"/>
        </w:rPr>
        <w:t>i</w:t>
      </w:r>
      <w:r w:rsidRPr="00571453">
        <w:rPr>
          <w:rFonts w:ascii="Calibri" w:hAnsi="Calibri" w:cs="Calibri"/>
          <w:spacing w:val="1"/>
          <w:position w:val="1"/>
          <w:sz w:val="18"/>
          <w:szCs w:val="18"/>
          <w:lang w:eastAsia="zh-CN"/>
        </w:rPr>
        <w:t>d</w:t>
      </w:r>
      <w:r w:rsidRPr="00571453">
        <w:rPr>
          <w:rFonts w:ascii="Calibri" w:hAnsi="Calibri" w:cs="Calibri"/>
          <w:spacing w:val="-1"/>
          <w:position w:val="1"/>
          <w:sz w:val="18"/>
          <w:szCs w:val="18"/>
          <w:lang w:eastAsia="zh-CN"/>
        </w:rPr>
        <w:t>e</w:t>
      </w:r>
      <w:r w:rsidRPr="00571453">
        <w:rPr>
          <w:rFonts w:ascii="Calibri" w:hAnsi="Calibri" w:cs="Calibri"/>
          <w:spacing w:val="1"/>
          <w:position w:val="1"/>
          <w:sz w:val="18"/>
          <w:szCs w:val="18"/>
          <w:lang w:eastAsia="zh-CN"/>
        </w:rPr>
        <w:t>n</w:t>
      </w:r>
      <w:r w:rsidRPr="00571453">
        <w:rPr>
          <w:rFonts w:ascii="Calibri" w:hAnsi="Calibri" w:cs="Calibri"/>
          <w:position w:val="1"/>
          <w:sz w:val="18"/>
          <w:szCs w:val="18"/>
          <w:lang w:eastAsia="zh-CN"/>
        </w:rPr>
        <w:t>t</w:t>
      </w:r>
      <w:r w:rsidRPr="00571453">
        <w:rPr>
          <w:rFonts w:ascii="Calibri" w:hAnsi="Calibri" w:cs="Calibri"/>
          <w:spacing w:val="-4"/>
          <w:position w:val="1"/>
          <w:sz w:val="18"/>
          <w:szCs w:val="18"/>
          <w:lang w:eastAsia="zh-CN"/>
        </w:rPr>
        <w:t xml:space="preserve"> </w:t>
      </w:r>
      <w:r w:rsidRPr="00571453">
        <w:rPr>
          <w:rFonts w:ascii="Calibri" w:hAnsi="Calibri" w:cs="Calibri"/>
          <w:spacing w:val="1"/>
          <w:position w:val="1"/>
          <w:sz w:val="18"/>
          <w:szCs w:val="18"/>
          <w:lang w:eastAsia="zh-CN"/>
        </w:rPr>
        <w:t>pu</w:t>
      </w:r>
      <w:r w:rsidRPr="00571453">
        <w:rPr>
          <w:rFonts w:ascii="Calibri" w:hAnsi="Calibri" w:cs="Calibri"/>
          <w:position w:val="1"/>
          <w:sz w:val="18"/>
          <w:szCs w:val="18"/>
          <w:lang w:eastAsia="zh-CN"/>
        </w:rPr>
        <w:t>r</w:t>
      </w:r>
      <w:r w:rsidRPr="00571453">
        <w:rPr>
          <w:rFonts w:ascii="Calibri" w:hAnsi="Calibri" w:cs="Calibri"/>
          <w:spacing w:val="1"/>
          <w:position w:val="1"/>
          <w:sz w:val="18"/>
          <w:szCs w:val="18"/>
          <w:lang w:eastAsia="zh-CN"/>
        </w:rPr>
        <w:t>su</w:t>
      </w:r>
      <w:r w:rsidRPr="00571453">
        <w:rPr>
          <w:rFonts w:ascii="Calibri" w:hAnsi="Calibri" w:cs="Calibri"/>
          <w:position w:val="1"/>
          <w:sz w:val="18"/>
          <w:szCs w:val="18"/>
          <w:lang w:eastAsia="zh-CN"/>
        </w:rPr>
        <w:t>a</w:t>
      </w:r>
      <w:r w:rsidRPr="00571453">
        <w:rPr>
          <w:rFonts w:ascii="Calibri" w:hAnsi="Calibri" w:cs="Calibri"/>
          <w:spacing w:val="1"/>
          <w:position w:val="1"/>
          <w:sz w:val="18"/>
          <w:szCs w:val="18"/>
          <w:lang w:eastAsia="zh-CN"/>
        </w:rPr>
        <w:t>n</w:t>
      </w:r>
      <w:r w:rsidRPr="00571453">
        <w:rPr>
          <w:rFonts w:ascii="Calibri" w:hAnsi="Calibri" w:cs="Calibri"/>
          <w:position w:val="1"/>
          <w:sz w:val="18"/>
          <w:szCs w:val="18"/>
          <w:lang w:eastAsia="zh-CN"/>
        </w:rPr>
        <w:t>t</w:t>
      </w:r>
      <w:r w:rsidRPr="00571453">
        <w:rPr>
          <w:rFonts w:ascii="Calibri" w:hAnsi="Calibri" w:cs="Calibri"/>
          <w:spacing w:val="-6"/>
          <w:position w:val="1"/>
          <w:sz w:val="18"/>
          <w:szCs w:val="18"/>
          <w:lang w:eastAsia="zh-CN"/>
        </w:rPr>
        <w:t xml:space="preserve"> </w:t>
      </w:r>
      <w:r w:rsidRPr="00571453">
        <w:rPr>
          <w:rFonts w:ascii="Calibri" w:hAnsi="Calibri" w:cs="Calibri"/>
          <w:position w:val="1"/>
          <w:sz w:val="18"/>
          <w:szCs w:val="18"/>
          <w:lang w:eastAsia="zh-CN"/>
        </w:rPr>
        <w:t>to</w:t>
      </w:r>
      <w:r w:rsidRPr="00571453">
        <w:rPr>
          <w:rFonts w:ascii="Calibri" w:hAnsi="Calibri" w:cs="Calibri"/>
          <w:spacing w:val="-1"/>
          <w:position w:val="1"/>
          <w:sz w:val="18"/>
          <w:szCs w:val="18"/>
          <w:lang w:eastAsia="zh-CN"/>
        </w:rPr>
        <w:t xml:space="preserve"> international </w:t>
      </w:r>
      <w:r w:rsidRPr="00571453">
        <w:rPr>
          <w:rFonts w:ascii="Calibri" w:hAnsi="Calibri" w:cs="Calibri"/>
          <w:spacing w:val="4"/>
          <w:position w:val="1"/>
          <w:sz w:val="18"/>
          <w:szCs w:val="18"/>
          <w:lang w:eastAsia="zh-CN"/>
        </w:rPr>
        <w:t>a</w:t>
      </w:r>
      <w:r w:rsidRPr="00571453">
        <w:rPr>
          <w:rFonts w:ascii="Calibri" w:hAnsi="Calibri" w:cs="Calibri"/>
          <w:spacing w:val="2"/>
          <w:position w:val="1"/>
          <w:sz w:val="18"/>
          <w:szCs w:val="18"/>
          <w:lang w:eastAsia="zh-CN"/>
        </w:rPr>
        <w:t>g</w:t>
      </w:r>
      <w:r w:rsidRPr="00571453">
        <w:rPr>
          <w:rFonts w:ascii="Calibri" w:hAnsi="Calibri" w:cs="Calibri"/>
          <w:position w:val="1"/>
          <w:sz w:val="18"/>
          <w:szCs w:val="18"/>
          <w:lang w:eastAsia="zh-CN"/>
        </w:rPr>
        <w:t>r</w:t>
      </w:r>
      <w:r w:rsidRPr="00571453">
        <w:rPr>
          <w:rFonts w:ascii="Calibri" w:hAnsi="Calibri" w:cs="Calibri"/>
          <w:spacing w:val="-1"/>
          <w:position w:val="1"/>
          <w:sz w:val="18"/>
          <w:szCs w:val="18"/>
          <w:lang w:eastAsia="zh-CN"/>
        </w:rPr>
        <w:t>e</w:t>
      </w:r>
      <w:r w:rsidRPr="00571453">
        <w:rPr>
          <w:rFonts w:ascii="Calibri" w:hAnsi="Calibri" w:cs="Calibri"/>
          <w:spacing w:val="1"/>
          <w:position w:val="1"/>
          <w:sz w:val="18"/>
          <w:szCs w:val="18"/>
          <w:lang w:eastAsia="zh-CN"/>
        </w:rPr>
        <w:t>e</w:t>
      </w:r>
      <w:r w:rsidRPr="00571453">
        <w:rPr>
          <w:rFonts w:ascii="Calibri" w:hAnsi="Calibri" w:cs="Calibri"/>
          <w:spacing w:val="-1"/>
          <w:position w:val="1"/>
          <w:sz w:val="18"/>
          <w:szCs w:val="18"/>
          <w:lang w:eastAsia="zh-CN"/>
        </w:rPr>
        <w:t>me</w:t>
      </w:r>
      <w:r w:rsidRPr="00571453">
        <w:rPr>
          <w:rFonts w:ascii="Calibri" w:hAnsi="Calibri" w:cs="Calibri"/>
          <w:spacing w:val="1"/>
          <w:position w:val="1"/>
          <w:sz w:val="18"/>
          <w:szCs w:val="18"/>
          <w:lang w:eastAsia="zh-CN"/>
        </w:rPr>
        <w:t>n</w:t>
      </w:r>
      <w:r w:rsidRPr="00571453">
        <w:rPr>
          <w:rFonts w:ascii="Calibri" w:hAnsi="Calibri" w:cs="Calibri"/>
          <w:position w:val="1"/>
          <w:sz w:val="18"/>
          <w:szCs w:val="18"/>
          <w:lang w:eastAsia="zh-CN"/>
        </w:rPr>
        <w:t xml:space="preserve">ts </w:t>
      </w:r>
      <w:r w:rsidRPr="00571453">
        <w:rPr>
          <w:rFonts w:ascii="Calibri" w:hAnsi="Calibri" w:cs="Calibri"/>
          <w:sz w:val="18"/>
          <w:szCs w:val="18"/>
          <w:lang w:eastAsia="zh-CN"/>
        </w:rPr>
        <w:t>to</w:t>
      </w:r>
      <w:r w:rsidRPr="00571453">
        <w:rPr>
          <w:rFonts w:ascii="Calibri" w:hAnsi="Calibri" w:cs="Calibri"/>
          <w:spacing w:val="-1"/>
          <w:sz w:val="18"/>
          <w:szCs w:val="18"/>
          <w:lang w:eastAsia="zh-CN"/>
        </w:rPr>
        <w:t xml:space="preserve"> </w:t>
      </w:r>
      <w:r w:rsidRPr="00571453">
        <w:rPr>
          <w:rFonts w:ascii="Calibri" w:hAnsi="Calibri" w:cs="Calibri"/>
          <w:sz w:val="18"/>
          <w:szCs w:val="18"/>
          <w:lang w:eastAsia="zh-CN"/>
        </w:rPr>
        <w:t>excha</w:t>
      </w:r>
      <w:r w:rsidRPr="00571453">
        <w:rPr>
          <w:rFonts w:ascii="Calibri" w:hAnsi="Calibri" w:cs="Calibri"/>
          <w:spacing w:val="1"/>
          <w:sz w:val="18"/>
          <w:szCs w:val="18"/>
          <w:lang w:eastAsia="zh-CN"/>
        </w:rPr>
        <w:t>n</w:t>
      </w:r>
      <w:r w:rsidRPr="00571453">
        <w:rPr>
          <w:rFonts w:ascii="Calibri" w:hAnsi="Calibri" w:cs="Calibri"/>
          <w:sz w:val="18"/>
          <w:szCs w:val="18"/>
          <w:lang w:eastAsia="zh-CN"/>
        </w:rPr>
        <w:t>ge</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fina</w:t>
      </w:r>
      <w:r w:rsidRPr="00571453">
        <w:rPr>
          <w:rFonts w:ascii="Calibri" w:hAnsi="Calibri" w:cs="Calibri"/>
          <w:spacing w:val="1"/>
          <w:sz w:val="18"/>
          <w:szCs w:val="18"/>
          <w:lang w:eastAsia="zh-CN"/>
        </w:rPr>
        <w:t>n</w:t>
      </w:r>
      <w:r w:rsidRPr="00571453">
        <w:rPr>
          <w:rFonts w:ascii="Calibri" w:hAnsi="Calibri" w:cs="Calibri"/>
          <w:sz w:val="18"/>
          <w:szCs w:val="18"/>
          <w:lang w:eastAsia="zh-CN"/>
        </w:rPr>
        <w:t>cial</w:t>
      </w:r>
      <w:r w:rsidRPr="00571453">
        <w:rPr>
          <w:rFonts w:ascii="Calibri" w:hAnsi="Calibri" w:cs="Calibri"/>
          <w:spacing w:val="-7"/>
          <w:sz w:val="18"/>
          <w:szCs w:val="18"/>
          <w:lang w:eastAsia="zh-CN"/>
        </w:rPr>
        <w:t xml:space="preserve"> </w:t>
      </w:r>
      <w:r w:rsidRPr="00571453">
        <w:rPr>
          <w:rFonts w:ascii="Calibri" w:hAnsi="Calibri" w:cs="Calibri"/>
          <w:spacing w:val="1"/>
          <w:sz w:val="18"/>
          <w:szCs w:val="18"/>
          <w:lang w:eastAsia="zh-CN"/>
        </w:rPr>
        <w:t>a</w:t>
      </w:r>
      <w:r w:rsidRPr="00571453">
        <w:rPr>
          <w:rFonts w:ascii="Calibri" w:hAnsi="Calibri" w:cs="Calibri"/>
          <w:sz w:val="18"/>
          <w:szCs w:val="18"/>
          <w:lang w:eastAsia="zh-CN"/>
        </w:rPr>
        <w:t>cco</w:t>
      </w:r>
      <w:r w:rsidRPr="00571453">
        <w:rPr>
          <w:rFonts w:ascii="Calibri" w:hAnsi="Calibri" w:cs="Calibri"/>
          <w:spacing w:val="1"/>
          <w:sz w:val="18"/>
          <w:szCs w:val="18"/>
          <w:lang w:eastAsia="zh-CN"/>
        </w:rPr>
        <w:t>un</w:t>
      </w:r>
      <w:r w:rsidRPr="00571453">
        <w:rPr>
          <w:rFonts w:ascii="Calibri" w:hAnsi="Calibri" w:cs="Calibri"/>
          <w:sz w:val="18"/>
          <w:szCs w:val="18"/>
          <w:lang w:eastAsia="zh-CN"/>
        </w:rPr>
        <w:t>t</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i</w:t>
      </w:r>
      <w:r w:rsidRPr="00571453">
        <w:rPr>
          <w:rFonts w:ascii="Calibri" w:hAnsi="Calibri" w:cs="Calibri"/>
          <w:spacing w:val="1"/>
          <w:sz w:val="18"/>
          <w:szCs w:val="18"/>
          <w:lang w:eastAsia="zh-CN"/>
        </w:rPr>
        <w:t>n</w:t>
      </w:r>
      <w:r w:rsidRPr="00571453">
        <w:rPr>
          <w:rFonts w:ascii="Calibri" w:hAnsi="Calibri" w:cs="Calibri"/>
          <w:spacing w:val="-1"/>
          <w:sz w:val="18"/>
          <w:szCs w:val="18"/>
          <w:lang w:eastAsia="zh-CN"/>
        </w:rPr>
        <w:t>f</w:t>
      </w:r>
      <w:r w:rsidRPr="00571453">
        <w:rPr>
          <w:rFonts w:ascii="Calibri" w:hAnsi="Calibri" w:cs="Calibri"/>
          <w:sz w:val="18"/>
          <w:szCs w:val="18"/>
          <w:lang w:eastAsia="zh-CN"/>
        </w:rPr>
        <w:t>orma</w:t>
      </w:r>
      <w:r w:rsidRPr="00571453">
        <w:rPr>
          <w:rFonts w:ascii="Calibri" w:hAnsi="Calibri" w:cs="Calibri"/>
          <w:spacing w:val="1"/>
          <w:sz w:val="18"/>
          <w:szCs w:val="18"/>
          <w:lang w:eastAsia="zh-CN"/>
        </w:rPr>
        <w:t>t</w:t>
      </w:r>
      <w:r w:rsidRPr="00571453">
        <w:rPr>
          <w:rFonts w:ascii="Calibri" w:hAnsi="Calibri" w:cs="Calibri"/>
          <w:sz w:val="18"/>
          <w:szCs w:val="18"/>
          <w:lang w:eastAsia="zh-CN"/>
        </w:rPr>
        <w:t>io</w:t>
      </w:r>
      <w:r w:rsidRPr="00571453">
        <w:rPr>
          <w:rFonts w:ascii="Calibri" w:hAnsi="Calibri" w:cs="Calibri"/>
          <w:spacing w:val="1"/>
          <w:sz w:val="18"/>
          <w:szCs w:val="18"/>
          <w:lang w:eastAsia="zh-CN"/>
        </w:rPr>
        <w:t>n</w:t>
      </w:r>
      <w:r w:rsidRPr="00571453">
        <w:rPr>
          <w:rFonts w:ascii="Calibri" w:hAnsi="Calibri" w:cs="Calibri"/>
          <w:sz w:val="18"/>
          <w:szCs w:val="18"/>
          <w:lang w:eastAsia="zh-CN"/>
        </w:rPr>
        <w:t>.</w:t>
      </w:r>
    </w:p>
    <w:p w:rsidRPr="00571453" w:rsidR="009C6585" w:rsidP="009C6585" w:rsidRDefault="009C6585">
      <w:pPr>
        <w:numPr>
          <w:ilvl w:val="0"/>
          <w:numId w:val="65"/>
        </w:numPr>
        <w:spacing w:before="60" w:after="120"/>
        <w:ind w:left="360" w:right="4"/>
        <w:jc w:val="both"/>
        <w:rPr>
          <w:rFonts w:ascii="Calibri" w:hAnsi="Calibri" w:cs="Calibri"/>
          <w:sz w:val="18"/>
          <w:szCs w:val="18"/>
          <w:lang w:eastAsia="zh-CN"/>
        </w:rPr>
      </w:pPr>
      <w:r w:rsidRPr="00571453">
        <w:rPr>
          <w:rFonts w:ascii="Calibri" w:hAnsi="Calibri" w:cs="Calibri"/>
          <w:sz w:val="18"/>
          <w:szCs w:val="18"/>
          <w:lang w:eastAsia="zh-CN"/>
        </w:rPr>
        <w:t>I c</w:t>
      </w:r>
      <w:r w:rsidRPr="00571453">
        <w:rPr>
          <w:rFonts w:ascii="Calibri" w:hAnsi="Calibri" w:cs="Calibri"/>
          <w:spacing w:val="-1"/>
          <w:sz w:val="18"/>
          <w:szCs w:val="18"/>
          <w:lang w:eastAsia="zh-CN"/>
        </w:rPr>
        <w:t>e</w:t>
      </w:r>
      <w:r w:rsidRPr="00571453">
        <w:rPr>
          <w:rFonts w:ascii="Calibri" w:hAnsi="Calibri" w:cs="Calibri"/>
          <w:sz w:val="18"/>
          <w:szCs w:val="18"/>
          <w:lang w:eastAsia="zh-CN"/>
        </w:rPr>
        <w:t>r</w:t>
      </w:r>
      <w:r w:rsidRPr="00571453">
        <w:rPr>
          <w:rFonts w:ascii="Calibri" w:hAnsi="Calibri" w:cs="Calibri"/>
          <w:spacing w:val="1"/>
          <w:sz w:val="18"/>
          <w:szCs w:val="18"/>
          <w:lang w:eastAsia="zh-CN"/>
        </w:rPr>
        <w:t>t</w:t>
      </w:r>
      <w:r w:rsidRPr="00571453">
        <w:rPr>
          <w:rFonts w:ascii="Calibri" w:hAnsi="Calibri" w:cs="Calibri"/>
          <w:sz w:val="18"/>
          <w:szCs w:val="18"/>
          <w:lang w:eastAsia="zh-CN"/>
        </w:rPr>
        <w:t>i</w:t>
      </w:r>
      <w:r w:rsidRPr="00571453">
        <w:rPr>
          <w:rFonts w:ascii="Calibri" w:hAnsi="Calibri" w:cs="Calibri"/>
          <w:spacing w:val="-1"/>
          <w:sz w:val="18"/>
          <w:szCs w:val="18"/>
          <w:lang w:eastAsia="zh-CN"/>
        </w:rPr>
        <w:t>f</w:t>
      </w:r>
      <w:r w:rsidRPr="00571453">
        <w:rPr>
          <w:rFonts w:ascii="Calibri" w:hAnsi="Calibri" w:cs="Calibri"/>
          <w:sz w:val="18"/>
          <w:szCs w:val="18"/>
          <w:lang w:eastAsia="zh-CN"/>
        </w:rPr>
        <w:t>y</w:t>
      </w:r>
      <w:r w:rsidRPr="00571453">
        <w:rPr>
          <w:rFonts w:ascii="Calibri" w:hAnsi="Calibri" w:cs="Calibri"/>
          <w:spacing w:val="-4"/>
          <w:sz w:val="18"/>
          <w:szCs w:val="18"/>
          <w:lang w:eastAsia="zh-CN"/>
        </w:rPr>
        <w:t xml:space="preserve"> </w:t>
      </w:r>
      <w:r w:rsidRPr="00571453">
        <w:rPr>
          <w:rFonts w:ascii="Calibri" w:hAnsi="Calibri" w:cs="Calibri"/>
          <w:spacing w:val="1"/>
          <w:sz w:val="18"/>
          <w:szCs w:val="18"/>
          <w:lang w:eastAsia="zh-CN"/>
        </w:rPr>
        <w:t>th</w:t>
      </w:r>
      <w:r w:rsidRPr="00571453">
        <w:rPr>
          <w:rFonts w:ascii="Calibri" w:hAnsi="Calibri" w:cs="Calibri"/>
          <w:sz w:val="18"/>
          <w:szCs w:val="18"/>
          <w:lang w:eastAsia="zh-CN"/>
        </w:rPr>
        <w:t>at</w:t>
      </w:r>
      <w:r w:rsidRPr="00571453">
        <w:rPr>
          <w:rFonts w:ascii="Calibri" w:hAnsi="Calibri" w:cs="Calibri"/>
          <w:spacing w:val="-2"/>
          <w:sz w:val="18"/>
          <w:szCs w:val="18"/>
          <w:lang w:eastAsia="zh-CN"/>
        </w:rPr>
        <w:t xml:space="preserve"> either (a) </w:t>
      </w:r>
      <w:r w:rsidRPr="00571453">
        <w:rPr>
          <w:rFonts w:ascii="Calibri" w:hAnsi="Calibri" w:cs="Calibri"/>
          <w:sz w:val="18"/>
          <w:szCs w:val="18"/>
          <w:lang w:eastAsia="zh-CN"/>
        </w:rPr>
        <w:t xml:space="preserve">I </w:t>
      </w:r>
      <w:r w:rsidRPr="00571453">
        <w:rPr>
          <w:rFonts w:ascii="Calibri" w:hAnsi="Calibri" w:cs="Calibri"/>
          <w:spacing w:val="1"/>
          <w:sz w:val="18"/>
          <w:szCs w:val="18"/>
          <w:lang w:eastAsia="zh-CN"/>
        </w:rPr>
        <w:t>a</w:t>
      </w:r>
      <w:r w:rsidRPr="00571453">
        <w:rPr>
          <w:rFonts w:ascii="Calibri" w:hAnsi="Calibri" w:cs="Calibri"/>
          <w:sz w:val="18"/>
          <w:szCs w:val="18"/>
          <w:lang w:eastAsia="zh-CN"/>
        </w:rPr>
        <w:t>m</w:t>
      </w:r>
      <w:r w:rsidRPr="00571453">
        <w:rPr>
          <w:rFonts w:ascii="Calibri" w:hAnsi="Calibri" w:cs="Calibri"/>
          <w:spacing w:val="-4"/>
          <w:sz w:val="18"/>
          <w:szCs w:val="18"/>
          <w:lang w:eastAsia="zh-CN"/>
        </w:rPr>
        <w:t xml:space="preserve"> </w:t>
      </w:r>
      <w:r w:rsidRPr="00571453">
        <w:rPr>
          <w:rFonts w:ascii="Calibri" w:hAnsi="Calibri" w:cs="Calibri"/>
          <w:spacing w:val="1"/>
          <w:sz w:val="18"/>
          <w:szCs w:val="18"/>
          <w:lang w:eastAsia="zh-CN"/>
        </w:rPr>
        <w:t>th</w:t>
      </w:r>
      <w:r w:rsidRPr="00571453">
        <w:rPr>
          <w:rFonts w:ascii="Calibri" w:hAnsi="Calibri" w:cs="Calibri"/>
          <w:sz w:val="18"/>
          <w:szCs w:val="18"/>
          <w:lang w:eastAsia="zh-CN"/>
        </w:rPr>
        <w:t>e</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tr</w:t>
      </w:r>
      <w:r w:rsidRPr="00571453">
        <w:rPr>
          <w:rFonts w:ascii="Calibri" w:hAnsi="Calibri" w:cs="Calibri"/>
          <w:spacing w:val="1"/>
          <w:sz w:val="18"/>
          <w:szCs w:val="18"/>
          <w:lang w:eastAsia="zh-CN"/>
        </w:rPr>
        <w:t>o</w:t>
      </w:r>
      <w:r w:rsidRPr="00571453">
        <w:rPr>
          <w:rFonts w:ascii="Calibri" w:hAnsi="Calibri" w:cs="Calibri"/>
          <w:sz w:val="18"/>
          <w:szCs w:val="18"/>
          <w:lang w:eastAsia="zh-CN"/>
        </w:rPr>
        <w:t>ll</w:t>
      </w:r>
      <w:r w:rsidRPr="00571453">
        <w:rPr>
          <w:rFonts w:ascii="Calibri" w:hAnsi="Calibri" w:cs="Calibri"/>
          <w:spacing w:val="2"/>
          <w:sz w:val="18"/>
          <w:szCs w:val="18"/>
          <w:lang w:eastAsia="zh-CN"/>
        </w:rPr>
        <w:t>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Per</w:t>
      </w:r>
      <w:r w:rsidRPr="00571453">
        <w:rPr>
          <w:rFonts w:ascii="Calibri" w:hAnsi="Calibri" w:cs="Calibri"/>
          <w:spacing w:val="-1"/>
          <w:sz w:val="18"/>
          <w:szCs w:val="18"/>
          <w:lang w:eastAsia="zh-CN"/>
        </w:rPr>
        <w:t>s</w:t>
      </w:r>
      <w:r w:rsidRPr="00571453">
        <w:rPr>
          <w:rFonts w:ascii="Calibri" w:hAnsi="Calibri" w:cs="Calibri"/>
          <w:sz w:val="18"/>
          <w:szCs w:val="18"/>
          <w:lang w:eastAsia="zh-CN"/>
        </w:rPr>
        <w:t>o</w:t>
      </w:r>
      <w:r w:rsidRPr="00571453">
        <w:rPr>
          <w:rFonts w:ascii="Calibri" w:hAnsi="Calibri" w:cs="Calibri"/>
          <w:spacing w:val="4"/>
          <w:sz w:val="18"/>
          <w:szCs w:val="18"/>
          <w:lang w:eastAsia="zh-CN"/>
        </w:rPr>
        <w:t>n</w:t>
      </w:r>
      <w:r w:rsidRPr="00571453">
        <w:rPr>
          <w:rFonts w:ascii="Calibri" w:hAnsi="Calibri" w:cs="Calibri"/>
          <w:sz w:val="18"/>
          <w:szCs w:val="18"/>
          <w:lang w:eastAsia="zh-CN"/>
        </w:rPr>
        <w:t>,</w:t>
      </w:r>
      <w:r w:rsidRPr="00571453">
        <w:rPr>
          <w:rFonts w:ascii="Calibri" w:hAnsi="Calibri" w:cs="Calibri"/>
          <w:spacing w:val="-5"/>
          <w:sz w:val="18"/>
          <w:szCs w:val="18"/>
          <w:lang w:eastAsia="zh-CN"/>
        </w:rPr>
        <w:t xml:space="preserve"> </w:t>
      </w:r>
      <w:r w:rsidRPr="00571453">
        <w:rPr>
          <w:rFonts w:ascii="Calibri" w:hAnsi="Calibri" w:cs="Calibri"/>
          <w:sz w:val="18"/>
          <w:szCs w:val="18"/>
          <w:lang w:eastAsia="zh-CN"/>
        </w:rPr>
        <w:t>or</w:t>
      </w:r>
      <w:r w:rsidRPr="00571453">
        <w:rPr>
          <w:rFonts w:ascii="Calibri" w:hAnsi="Calibri" w:cs="Calibri"/>
          <w:spacing w:val="-2"/>
          <w:sz w:val="18"/>
          <w:szCs w:val="18"/>
          <w:lang w:eastAsia="zh-CN"/>
        </w:rPr>
        <w:t xml:space="preserve"> </w:t>
      </w:r>
      <w:r w:rsidRPr="00571453">
        <w:rPr>
          <w:rFonts w:ascii="Calibri" w:hAnsi="Calibri" w:cs="Calibri"/>
          <w:sz w:val="18"/>
          <w:szCs w:val="18"/>
          <w:lang w:eastAsia="zh-CN"/>
        </w:rPr>
        <w:t>am</w:t>
      </w:r>
      <w:r w:rsidRPr="00571453">
        <w:rPr>
          <w:rFonts w:ascii="Calibri" w:hAnsi="Calibri" w:cs="Calibri"/>
          <w:spacing w:val="-3"/>
          <w:sz w:val="18"/>
          <w:szCs w:val="18"/>
          <w:lang w:eastAsia="zh-CN"/>
        </w:rPr>
        <w:t xml:space="preserve"> </w:t>
      </w:r>
      <w:r w:rsidRPr="00571453">
        <w:rPr>
          <w:rFonts w:ascii="Calibri" w:hAnsi="Calibri" w:cs="Calibri"/>
          <w:spacing w:val="1"/>
          <w:sz w:val="18"/>
          <w:szCs w:val="18"/>
          <w:lang w:eastAsia="zh-CN"/>
        </w:rPr>
        <w:t>au</w:t>
      </w:r>
      <w:r w:rsidRPr="00571453">
        <w:rPr>
          <w:rFonts w:ascii="Calibri" w:hAnsi="Calibri" w:cs="Calibri"/>
          <w:sz w:val="18"/>
          <w:szCs w:val="18"/>
          <w:lang w:eastAsia="zh-CN"/>
        </w:rPr>
        <w:t>t</w:t>
      </w:r>
      <w:r w:rsidRPr="00571453">
        <w:rPr>
          <w:rFonts w:ascii="Calibri" w:hAnsi="Calibri" w:cs="Calibri"/>
          <w:spacing w:val="1"/>
          <w:sz w:val="18"/>
          <w:szCs w:val="18"/>
          <w:lang w:eastAsia="zh-CN"/>
        </w:rPr>
        <w:t>h</w:t>
      </w:r>
      <w:r w:rsidRPr="00571453">
        <w:rPr>
          <w:rFonts w:ascii="Calibri" w:hAnsi="Calibri" w:cs="Calibri"/>
          <w:sz w:val="18"/>
          <w:szCs w:val="18"/>
          <w:lang w:eastAsia="zh-CN"/>
        </w:rPr>
        <w:t>ori</w:t>
      </w:r>
      <w:r w:rsidRPr="00571453">
        <w:rPr>
          <w:rFonts w:ascii="Calibri" w:hAnsi="Calibri" w:cs="Calibri"/>
          <w:spacing w:val="-1"/>
          <w:sz w:val="18"/>
          <w:szCs w:val="18"/>
          <w:lang w:eastAsia="zh-CN"/>
        </w:rPr>
        <w:t>s</w:t>
      </w:r>
      <w:r w:rsidRPr="00571453">
        <w:rPr>
          <w:rFonts w:ascii="Calibri" w:hAnsi="Calibri" w:cs="Calibri"/>
          <w:spacing w:val="1"/>
          <w:sz w:val="18"/>
          <w:szCs w:val="18"/>
          <w:lang w:eastAsia="zh-CN"/>
        </w:rPr>
        <w:t>e</w:t>
      </w:r>
      <w:r w:rsidRPr="00571453">
        <w:rPr>
          <w:rFonts w:ascii="Calibri" w:hAnsi="Calibri" w:cs="Calibri"/>
          <w:sz w:val="18"/>
          <w:szCs w:val="18"/>
          <w:lang w:eastAsia="zh-CN"/>
        </w:rPr>
        <w:t>d</w:t>
      </w:r>
      <w:r w:rsidRPr="00571453">
        <w:rPr>
          <w:rFonts w:ascii="Calibri" w:hAnsi="Calibri" w:cs="Calibri"/>
          <w:spacing w:val="-8"/>
          <w:sz w:val="18"/>
          <w:szCs w:val="18"/>
          <w:lang w:eastAsia="zh-CN"/>
        </w:rPr>
        <w:t xml:space="preserve"> </w:t>
      </w:r>
      <w:r w:rsidRPr="00571453">
        <w:rPr>
          <w:rFonts w:ascii="Calibri" w:hAnsi="Calibri" w:cs="Calibri"/>
          <w:spacing w:val="3"/>
          <w:sz w:val="18"/>
          <w:szCs w:val="18"/>
          <w:lang w:eastAsia="zh-CN"/>
        </w:rPr>
        <w:t>t</w:t>
      </w:r>
      <w:r w:rsidRPr="00571453">
        <w:rPr>
          <w:rFonts w:ascii="Calibri" w:hAnsi="Calibri" w:cs="Calibri"/>
          <w:sz w:val="18"/>
          <w:szCs w:val="18"/>
          <w:lang w:eastAsia="zh-CN"/>
        </w:rPr>
        <w:t>o</w:t>
      </w:r>
      <w:r w:rsidRPr="00571453">
        <w:rPr>
          <w:rFonts w:ascii="Calibri" w:hAnsi="Calibri" w:cs="Calibri"/>
          <w:spacing w:val="-2"/>
          <w:sz w:val="18"/>
          <w:szCs w:val="18"/>
          <w:lang w:eastAsia="zh-CN"/>
        </w:rPr>
        <w:t xml:space="preserve"> </w:t>
      </w:r>
      <w:r w:rsidRPr="00571453">
        <w:rPr>
          <w:rFonts w:ascii="Calibri" w:hAnsi="Calibri" w:cs="Calibri"/>
          <w:sz w:val="18"/>
          <w:szCs w:val="18"/>
          <w:lang w:eastAsia="zh-CN"/>
        </w:rPr>
        <w:t>s</w:t>
      </w:r>
      <w:r w:rsidRPr="00571453">
        <w:rPr>
          <w:rFonts w:ascii="Calibri" w:hAnsi="Calibri" w:cs="Calibri"/>
          <w:spacing w:val="-1"/>
          <w:sz w:val="18"/>
          <w:szCs w:val="18"/>
          <w:lang w:eastAsia="zh-CN"/>
        </w:rPr>
        <w:t>i</w:t>
      </w:r>
      <w:r w:rsidRPr="00571453">
        <w:rPr>
          <w:rFonts w:ascii="Calibri" w:hAnsi="Calibri" w:cs="Calibri"/>
          <w:sz w:val="18"/>
          <w:szCs w:val="18"/>
          <w:lang w:eastAsia="zh-CN"/>
        </w:rPr>
        <w:t>gn</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for</w:t>
      </w:r>
      <w:r w:rsidRPr="00571453">
        <w:rPr>
          <w:rFonts w:ascii="Calibri" w:hAnsi="Calibri" w:cs="Calibri"/>
          <w:spacing w:val="-1"/>
          <w:sz w:val="18"/>
          <w:szCs w:val="18"/>
          <w:lang w:eastAsia="zh-CN"/>
        </w:rPr>
        <w:t xml:space="preserve"> </w:t>
      </w:r>
      <w:r w:rsidRPr="00571453">
        <w:rPr>
          <w:rFonts w:ascii="Calibri" w:hAnsi="Calibri" w:cs="Calibri"/>
          <w:sz w:val="18"/>
          <w:szCs w:val="18"/>
          <w:lang w:eastAsia="zh-CN"/>
        </w:rPr>
        <w:t>t</w:t>
      </w:r>
      <w:r w:rsidRPr="00571453">
        <w:rPr>
          <w:rFonts w:ascii="Calibri" w:hAnsi="Calibri" w:cs="Calibri"/>
          <w:spacing w:val="1"/>
          <w:sz w:val="18"/>
          <w:szCs w:val="18"/>
          <w:lang w:eastAsia="zh-CN"/>
        </w:rPr>
        <w:t>h</w:t>
      </w:r>
      <w:r w:rsidRPr="00571453">
        <w:rPr>
          <w:rFonts w:ascii="Calibri" w:hAnsi="Calibri" w:cs="Calibri"/>
          <w:sz w:val="18"/>
          <w:szCs w:val="18"/>
          <w:lang w:eastAsia="zh-CN"/>
        </w:rPr>
        <w:t>e</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tr</w:t>
      </w:r>
      <w:r w:rsidRPr="00571453">
        <w:rPr>
          <w:rFonts w:ascii="Calibri" w:hAnsi="Calibri" w:cs="Calibri"/>
          <w:spacing w:val="1"/>
          <w:sz w:val="18"/>
          <w:szCs w:val="18"/>
          <w:lang w:eastAsia="zh-CN"/>
        </w:rPr>
        <w:t>o</w:t>
      </w:r>
      <w:r w:rsidRPr="00571453">
        <w:rPr>
          <w:rFonts w:ascii="Calibri" w:hAnsi="Calibri" w:cs="Calibri"/>
          <w:sz w:val="18"/>
          <w:szCs w:val="18"/>
          <w:lang w:eastAsia="zh-CN"/>
        </w:rPr>
        <w:t>lli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P</w:t>
      </w:r>
      <w:r w:rsidRPr="00571453">
        <w:rPr>
          <w:rFonts w:ascii="Calibri" w:hAnsi="Calibri" w:cs="Calibri"/>
          <w:spacing w:val="2"/>
          <w:sz w:val="18"/>
          <w:szCs w:val="18"/>
          <w:lang w:eastAsia="zh-CN"/>
        </w:rPr>
        <w:t>e</w:t>
      </w:r>
      <w:r w:rsidRPr="00571453">
        <w:rPr>
          <w:rFonts w:ascii="Calibri" w:hAnsi="Calibri" w:cs="Calibri"/>
          <w:sz w:val="18"/>
          <w:szCs w:val="18"/>
          <w:lang w:eastAsia="zh-CN"/>
        </w:rPr>
        <w:t>r</w:t>
      </w:r>
      <w:r w:rsidRPr="00571453">
        <w:rPr>
          <w:rFonts w:ascii="Calibri" w:hAnsi="Calibri" w:cs="Calibri"/>
          <w:spacing w:val="1"/>
          <w:sz w:val="18"/>
          <w:szCs w:val="18"/>
          <w:lang w:eastAsia="zh-CN"/>
        </w:rPr>
        <w:t>s</w:t>
      </w:r>
      <w:r w:rsidRPr="00571453">
        <w:rPr>
          <w:rFonts w:ascii="Calibri" w:hAnsi="Calibri" w:cs="Calibri"/>
          <w:sz w:val="18"/>
          <w:szCs w:val="18"/>
          <w:lang w:eastAsia="zh-CN"/>
        </w:rPr>
        <w:t>o</w:t>
      </w:r>
      <w:r w:rsidRPr="00571453">
        <w:rPr>
          <w:rFonts w:ascii="Calibri" w:hAnsi="Calibri" w:cs="Calibri"/>
          <w:spacing w:val="4"/>
          <w:sz w:val="18"/>
          <w:szCs w:val="18"/>
          <w:lang w:eastAsia="zh-CN"/>
        </w:rPr>
        <w:t>n</w:t>
      </w:r>
      <w:r w:rsidRPr="00571453">
        <w:rPr>
          <w:rFonts w:ascii="Calibri" w:hAnsi="Calibri" w:cs="Calibri"/>
          <w:sz w:val="18"/>
          <w:szCs w:val="18"/>
          <w:lang w:eastAsia="zh-CN"/>
        </w:rPr>
        <w:t>,</w:t>
      </w:r>
      <w:r w:rsidRPr="00571453">
        <w:rPr>
          <w:rFonts w:ascii="Calibri" w:hAnsi="Calibri" w:cs="Calibri"/>
          <w:spacing w:val="-5"/>
          <w:sz w:val="18"/>
          <w:szCs w:val="18"/>
          <w:lang w:eastAsia="zh-CN"/>
        </w:rPr>
        <w:t xml:space="preserve"> </w:t>
      </w:r>
      <w:r w:rsidRPr="00571453">
        <w:rPr>
          <w:rFonts w:ascii="Calibri" w:hAnsi="Calibri" w:cs="Calibri"/>
          <w:sz w:val="18"/>
          <w:szCs w:val="18"/>
          <w:lang w:eastAsia="zh-CN"/>
        </w:rPr>
        <w:t>of</w:t>
      </w:r>
      <w:r w:rsidRPr="00571453">
        <w:rPr>
          <w:rFonts w:ascii="Calibri" w:hAnsi="Calibri" w:cs="Calibri"/>
          <w:spacing w:val="-3"/>
          <w:sz w:val="18"/>
          <w:szCs w:val="18"/>
          <w:lang w:eastAsia="zh-CN"/>
        </w:rPr>
        <w:t xml:space="preserve"> </w:t>
      </w:r>
      <w:r w:rsidRPr="00571453">
        <w:rPr>
          <w:rFonts w:ascii="Calibri" w:hAnsi="Calibri" w:cs="Calibri"/>
          <w:spacing w:val="1"/>
          <w:sz w:val="18"/>
          <w:szCs w:val="18"/>
          <w:lang w:eastAsia="zh-CN"/>
        </w:rPr>
        <w:t>a</w:t>
      </w:r>
      <w:r w:rsidRPr="00571453">
        <w:rPr>
          <w:rFonts w:ascii="Calibri" w:hAnsi="Calibri" w:cs="Calibri"/>
          <w:sz w:val="18"/>
          <w:szCs w:val="18"/>
          <w:lang w:eastAsia="zh-CN"/>
        </w:rPr>
        <w:t>ll</w:t>
      </w:r>
      <w:r w:rsidRPr="00571453">
        <w:rPr>
          <w:rFonts w:ascii="Calibri" w:hAnsi="Calibri" w:cs="Calibri"/>
          <w:spacing w:val="-2"/>
          <w:sz w:val="18"/>
          <w:szCs w:val="18"/>
          <w:lang w:eastAsia="zh-CN"/>
        </w:rPr>
        <w:t xml:space="preserve"> </w:t>
      </w:r>
      <w:r w:rsidRPr="00571453">
        <w:rPr>
          <w:rFonts w:ascii="Calibri" w:hAnsi="Calibri" w:cs="Calibri"/>
          <w:sz w:val="18"/>
          <w:szCs w:val="18"/>
          <w:lang w:eastAsia="zh-CN"/>
        </w:rPr>
        <w:t>t</w:t>
      </w:r>
      <w:r w:rsidRPr="00571453">
        <w:rPr>
          <w:rFonts w:ascii="Calibri" w:hAnsi="Calibri" w:cs="Calibri"/>
          <w:spacing w:val="1"/>
          <w:sz w:val="18"/>
          <w:szCs w:val="18"/>
          <w:lang w:eastAsia="zh-CN"/>
        </w:rPr>
        <w:t>h</w:t>
      </w:r>
      <w:r w:rsidRPr="00571453">
        <w:rPr>
          <w:rFonts w:ascii="Calibri" w:hAnsi="Calibri" w:cs="Calibri"/>
          <w:sz w:val="18"/>
          <w:szCs w:val="18"/>
          <w:lang w:eastAsia="zh-CN"/>
        </w:rPr>
        <w:t>e</w:t>
      </w:r>
      <w:r w:rsidRPr="00571453">
        <w:rPr>
          <w:rFonts w:ascii="Calibri" w:hAnsi="Calibri" w:cs="Calibri"/>
          <w:spacing w:val="-4"/>
          <w:sz w:val="18"/>
          <w:szCs w:val="18"/>
          <w:lang w:eastAsia="zh-CN"/>
        </w:rPr>
        <w:t xml:space="preserve"> </w:t>
      </w:r>
      <w:r w:rsidRPr="00571453">
        <w:rPr>
          <w:rFonts w:ascii="Calibri" w:hAnsi="Calibri" w:cs="Calibri"/>
          <w:spacing w:val="1"/>
          <w:sz w:val="18"/>
          <w:szCs w:val="18"/>
          <w:lang w:eastAsia="zh-CN"/>
        </w:rPr>
        <w:t>a</w:t>
      </w:r>
      <w:r w:rsidRPr="00571453">
        <w:rPr>
          <w:rFonts w:ascii="Calibri" w:hAnsi="Calibri" w:cs="Calibri"/>
          <w:sz w:val="18"/>
          <w:szCs w:val="18"/>
          <w:lang w:eastAsia="zh-CN"/>
        </w:rPr>
        <w:t>cco</w:t>
      </w:r>
      <w:r w:rsidRPr="00571453">
        <w:rPr>
          <w:rFonts w:ascii="Calibri" w:hAnsi="Calibri" w:cs="Calibri"/>
          <w:spacing w:val="1"/>
          <w:sz w:val="18"/>
          <w:szCs w:val="18"/>
          <w:lang w:eastAsia="zh-CN"/>
        </w:rPr>
        <w:t>un</w:t>
      </w:r>
      <w:r w:rsidRPr="00571453">
        <w:rPr>
          <w:rFonts w:ascii="Calibri" w:hAnsi="Calibri" w:cs="Calibri"/>
          <w:sz w:val="18"/>
          <w:szCs w:val="18"/>
          <w:lang w:eastAsia="zh-CN"/>
        </w:rPr>
        <w:t>t(</w:t>
      </w:r>
      <w:r w:rsidRPr="00571453">
        <w:rPr>
          <w:rFonts w:ascii="Calibri" w:hAnsi="Calibri" w:cs="Calibri"/>
          <w:spacing w:val="-1"/>
          <w:sz w:val="18"/>
          <w:szCs w:val="18"/>
          <w:lang w:eastAsia="zh-CN"/>
        </w:rPr>
        <w:t>s</w:t>
      </w:r>
      <w:r w:rsidRPr="00571453">
        <w:rPr>
          <w:rFonts w:ascii="Calibri" w:hAnsi="Calibri" w:cs="Calibri"/>
          <w:sz w:val="18"/>
          <w:szCs w:val="18"/>
          <w:lang w:eastAsia="zh-CN"/>
        </w:rPr>
        <w:t>)</w:t>
      </w:r>
      <w:r w:rsidRPr="00571453">
        <w:rPr>
          <w:rFonts w:ascii="Calibri" w:hAnsi="Calibri" w:cs="Calibri"/>
          <w:spacing w:val="-6"/>
          <w:sz w:val="18"/>
          <w:szCs w:val="18"/>
          <w:lang w:eastAsia="zh-CN"/>
        </w:rPr>
        <w:t xml:space="preserve"> </w:t>
      </w:r>
      <w:r w:rsidRPr="00571453">
        <w:rPr>
          <w:rFonts w:ascii="Calibri" w:hAnsi="Calibri" w:cs="Calibri"/>
          <w:spacing w:val="1"/>
          <w:sz w:val="18"/>
          <w:szCs w:val="18"/>
          <w:lang w:eastAsia="zh-CN"/>
        </w:rPr>
        <w:t>h</w:t>
      </w:r>
      <w:r w:rsidRPr="00571453">
        <w:rPr>
          <w:rFonts w:ascii="Calibri" w:hAnsi="Calibri" w:cs="Calibri"/>
          <w:spacing w:val="-1"/>
          <w:sz w:val="18"/>
          <w:szCs w:val="18"/>
          <w:lang w:eastAsia="zh-CN"/>
        </w:rPr>
        <w:t>e</w:t>
      </w:r>
      <w:r w:rsidRPr="00571453">
        <w:rPr>
          <w:rFonts w:ascii="Calibri" w:hAnsi="Calibri" w:cs="Calibri"/>
          <w:sz w:val="18"/>
          <w:szCs w:val="18"/>
          <w:lang w:eastAsia="zh-CN"/>
        </w:rPr>
        <w:t>ld</w:t>
      </w:r>
      <w:r w:rsidRPr="00571453">
        <w:rPr>
          <w:rFonts w:ascii="Calibri" w:hAnsi="Calibri" w:cs="Calibri"/>
          <w:spacing w:val="-4"/>
          <w:sz w:val="18"/>
          <w:szCs w:val="18"/>
          <w:lang w:eastAsia="zh-CN"/>
        </w:rPr>
        <w:t xml:space="preserve"> </w:t>
      </w:r>
      <w:r w:rsidRPr="00571453">
        <w:rPr>
          <w:rFonts w:ascii="Calibri" w:hAnsi="Calibri" w:cs="Calibri"/>
          <w:spacing w:val="1"/>
          <w:sz w:val="18"/>
          <w:szCs w:val="18"/>
          <w:lang w:eastAsia="zh-CN"/>
        </w:rPr>
        <w:t>b</w:t>
      </w:r>
      <w:r w:rsidRPr="00571453">
        <w:rPr>
          <w:rFonts w:ascii="Calibri" w:hAnsi="Calibri" w:cs="Calibri"/>
          <w:sz w:val="18"/>
          <w:szCs w:val="18"/>
          <w:lang w:eastAsia="zh-CN"/>
        </w:rPr>
        <w:t>y</w:t>
      </w:r>
      <w:r w:rsidRPr="00571453">
        <w:rPr>
          <w:rFonts w:ascii="Calibri" w:hAnsi="Calibri" w:cs="Calibri"/>
          <w:spacing w:val="-1"/>
          <w:sz w:val="18"/>
          <w:szCs w:val="18"/>
          <w:lang w:eastAsia="zh-CN"/>
        </w:rPr>
        <w:t xml:space="preserve"> </w:t>
      </w:r>
      <w:r w:rsidRPr="00571453">
        <w:rPr>
          <w:rFonts w:ascii="Calibri" w:hAnsi="Calibri" w:cs="Calibri"/>
          <w:spacing w:val="1"/>
          <w:sz w:val="18"/>
          <w:szCs w:val="18"/>
          <w:lang w:eastAsia="zh-CN"/>
        </w:rPr>
        <w:t>th</w:t>
      </w:r>
      <w:r w:rsidRPr="00571453">
        <w:rPr>
          <w:rFonts w:ascii="Calibri" w:hAnsi="Calibri" w:cs="Calibri"/>
          <w:sz w:val="18"/>
          <w:szCs w:val="18"/>
          <w:lang w:eastAsia="zh-CN"/>
        </w:rPr>
        <w:t xml:space="preserve">e </w:t>
      </w:r>
      <w:r w:rsidRPr="00571453">
        <w:rPr>
          <w:rFonts w:ascii="Calibri" w:hAnsi="Calibri" w:cs="Calibri"/>
          <w:spacing w:val="-1"/>
          <w:sz w:val="18"/>
          <w:szCs w:val="18"/>
          <w:lang w:eastAsia="zh-CN"/>
        </w:rPr>
        <w:t>e</w:t>
      </w:r>
      <w:r w:rsidRPr="00571453">
        <w:rPr>
          <w:rFonts w:ascii="Calibri" w:hAnsi="Calibri" w:cs="Calibri"/>
          <w:spacing w:val="1"/>
          <w:sz w:val="18"/>
          <w:szCs w:val="18"/>
          <w:lang w:eastAsia="zh-CN"/>
        </w:rPr>
        <w:t>n</w:t>
      </w:r>
      <w:r w:rsidRPr="00571453">
        <w:rPr>
          <w:rFonts w:ascii="Calibri" w:hAnsi="Calibri" w:cs="Calibri"/>
          <w:sz w:val="18"/>
          <w:szCs w:val="18"/>
          <w:lang w:eastAsia="zh-CN"/>
        </w:rPr>
        <w:t>ti</w:t>
      </w:r>
      <w:r w:rsidRPr="00571453">
        <w:rPr>
          <w:rFonts w:ascii="Calibri" w:hAnsi="Calibri" w:cs="Calibri"/>
          <w:spacing w:val="1"/>
          <w:sz w:val="18"/>
          <w:szCs w:val="18"/>
          <w:lang w:eastAsia="zh-CN"/>
        </w:rPr>
        <w:t>t</w:t>
      </w:r>
      <w:r w:rsidRPr="00571453">
        <w:rPr>
          <w:rFonts w:ascii="Calibri" w:hAnsi="Calibri" w:cs="Calibri"/>
          <w:sz w:val="18"/>
          <w:szCs w:val="18"/>
          <w:lang w:eastAsia="zh-CN"/>
        </w:rPr>
        <w:t>y</w:t>
      </w:r>
      <w:r w:rsidRPr="00571453">
        <w:rPr>
          <w:rFonts w:ascii="Calibri" w:hAnsi="Calibri" w:cs="Calibri"/>
          <w:spacing w:val="-4"/>
          <w:sz w:val="18"/>
          <w:szCs w:val="18"/>
          <w:lang w:eastAsia="zh-CN"/>
        </w:rPr>
        <w:t xml:space="preserve"> </w:t>
      </w:r>
      <w:r w:rsidRPr="00571453">
        <w:rPr>
          <w:rFonts w:ascii="Calibri" w:hAnsi="Calibri" w:cs="Calibri"/>
          <w:spacing w:val="2"/>
          <w:sz w:val="18"/>
          <w:szCs w:val="18"/>
          <w:lang w:eastAsia="zh-CN"/>
        </w:rPr>
        <w:t>A</w:t>
      </w:r>
      <w:r w:rsidRPr="00571453">
        <w:rPr>
          <w:rFonts w:ascii="Calibri" w:hAnsi="Calibri" w:cs="Calibri"/>
          <w:sz w:val="18"/>
          <w:szCs w:val="18"/>
          <w:lang w:eastAsia="zh-CN"/>
        </w:rPr>
        <w:t>cco</w:t>
      </w:r>
      <w:r w:rsidRPr="00571453">
        <w:rPr>
          <w:rFonts w:ascii="Calibri" w:hAnsi="Calibri" w:cs="Calibri"/>
          <w:spacing w:val="1"/>
          <w:sz w:val="18"/>
          <w:szCs w:val="18"/>
          <w:lang w:eastAsia="zh-CN"/>
        </w:rPr>
        <w:t>un</w:t>
      </w:r>
      <w:r w:rsidRPr="00571453">
        <w:rPr>
          <w:rFonts w:ascii="Calibri" w:hAnsi="Calibri" w:cs="Calibri"/>
          <w:sz w:val="18"/>
          <w:szCs w:val="18"/>
          <w:lang w:eastAsia="zh-CN"/>
        </w:rPr>
        <w:t>t</w:t>
      </w:r>
      <w:r w:rsidRPr="00571453">
        <w:rPr>
          <w:rFonts w:ascii="Calibri" w:hAnsi="Calibri" w:cs="Calibri"/>
          <w:spacing w:val="-6"/>
          <w:sz w:val="18"/>
          <w:szCs w:val="18"/>
          <w:lang w:eastAsia="zh-CN"/>
        </w:rPr>
        <w:t xml:space="preserve"> </w:t>
      </w:r>
      <w:r w:rsidRPr="00571453">
        <w:rPr>
          <w:rFonts w:ascii="Calibri" w:hAnsi="Calibri" w:cs="Calibri"/>
          <w:spacing w:val="1"/>
          <w:sz w:val="18"/>
          <w:szCs w:val="18"/>
          <w:lang w:eastAsia="zh-CN"/>
        </w:rPr>
        <w:t>H</w:t>
      </w:r>
      <w:r w:rsidRPr="00571453">
        <w:rPr>
          <w:rFonts w:ascii="Calibri" w:hAnsi="Calibri" w:cs="Calibri"/>
          <w:sz w:val="18"/>
          <w:szCs w:val="18"/>
          <w:lang w:eastAsia="zh-CN"/>
        </w:rPr>
        <w:t>ol</w:t>
      </w:r>
      <w:r w:rsidRPr="00571453">
        <w:rPr>
          <w:rFonts w:ascii="Calibri" w:hAnsi="Calibri" w:cs="Calibri"/>
          <w:spacing w:val="1"/>
          <w:sz w:val="18"/>
          <w:szCs w:val="18"/>
          <w:lang w:eastAsia="zh-CN"/>
        </w:rPr>
        <w:t>d</w:t>
      </w:r>
      <w:r w:rsidRPr="00571453">
        <w:rPr>
          <w:rFonts w:ascii="Calibri" w:hAnsi="Calibri" w:cs="Calibri"/>
          <w:spacing w:val="-1"/>
          <w:sz w:val="18"/>
          <w:szCs w:val="18"/>
          <w:lang w:eastAsia="zh-CN"/>
        </w:rPr>
        <w:t>e</w:t>
      </w:r>
      <w:r w:rsidRPr="00571453">
        <w:rPr>
          <w:rFonts w:ascii="Calibri" w:hAnsi="Calibri" w:cs="Calibri"/>
          <w:sz w:val="18"/>
          <w:szCs w:val="18"/>
          <w:lang w:eastAsia="zh-CN"/>
        </w:rPr>
        <w:t>r</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to</w:t>
      </w:r>
      <w:r w:rsidRPr="00571453">
        <w:rPr>
          <w:rFonts w:ascii="Calibri" w:hAnsi="Calibri" w:cs="Calibri"/>
          <w:spacing w:val="-1"/>
          <w:sz w:val="18"/>
          <w:szCs w:val="18"/>
          <w:lang w:eastAsia="zh-CN"/>
        </w:rPr>
        <w:t xml:space="preserve"> w</w:t>
      </w:r>
      <w:r w:rsidRPr="00571453">
        <w:rPr>
          <w:rFonts w:ascii="Calibri" w:hAnsi="Calibri" w:cs="Calibri"/>
          <w:spacing w:val="1"/>
          <w:sz w:val="18"/>
          <w:szCs w:val="18"/>
          <w:lang w:eastAsia="zh-CN"/>
        </w:rPr>
        <w:t>h</w:t>
      </w:r>
      <w:r w:rsidRPr="00571453">
        <w:rPr>
          <w:rFonts w:ascii="Calibri" w:hAnsi="Calibri" w:cs="Calibri"/>
          <w:sz w:val="18"/>
          <w:szCs w:val="18"/>
          <w:lang w:eastAsia="zh-CN"/>
        </w:rPr>
        <w:t>ich</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t</w:t>
      </w:r>
      <w:r w:rsidRPr="00571453">
        <w:rPr>
          <w:rFonts w:ascii="Calibri" w:hAnsi="Calibri" w:cs="Calibri"/>
          <w:spacing w:val="1"/>
          <w:sz w:val="18"/>
          <w:szCs w:val="18"/>
          <w:lang w:eastAsia="zh-CN"/>
        </w:rPr>
        <w:t>h</w:t>
      </w:r>
      <w:r w:rsidRPr="00571453">
        <w:rPr>
          <w:rFonts w:ascii="Calibri" w:hAnsi="Calibri" w:cs="Calibri"/>
          <w:sz w:val="18"/>
          <w:szCs w:val="18"/>
          <w:lang w:eastAsia="zh-CN"/>
        </w:rPr>
        <w:t>is</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form</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rela</w:t>
      </w:r>
      <w:r w:rsidRPr="00571453">
        <w:rPr>
          <w:rFonts w:ascii="Calibri" w:hAnsi="Calibri" w:cs="Calibri"/>
          <w:spacing w:val="3"/>
          <w:sz w:val="18"/>
          <w:szCs w:val="18"/>
          <w:lang w:eastAsia="zh-CN"/>
        </w:rPr>
        <w:t>t</w:t>
      </w:r>
      <w:r w:rsidRPr="00571453">
        <w:rPr>
          <w:rFonts w:ascii="Calibri" w:hAnsi="Calibri" w:cs="Calibri"/>
          <w:spacing w:val="-1"/>
          <w:sz w:val="18"/>
          <w:szCs w:val="18"/>
          <w:lang w:eastAsia="zh-CN"/>
        </w:rPr>
        <w:t>es</w:t>
      </w:r>
      <w:r w:rsidRPr="00571453">
        <w:rPr>
          <w:rFonts w:ascii="Calibri" w:hAnsi="Calibri" w:cs="Calibri"/>
          <w:sz w:val="18"/>
          <w:szCs w:val="18"/>
          <w:lang w:eastAsia="zh-CN"/>
        </w:rPr>
        <w:t>; or (b) I am authorised by the Account Holder to make this declaration.</w:t>
      </w:r>
    </w:p>
    <w:p w:rsidRPr="00571453" w:rsidR="009C6585" w:rsidP="009C6585" w:rsidRDefault="009C6585">
      <w:pPr>
        <w:numPr>
          <w:ilvl w:val="0"/>
          <w:numId w:val="65"/>
        </w:numPr>
        <w:spacing w:before="60" w:after="120"/>
        <w:ind w:left="360" w:right="4"/>
        <w:jc w:val="both"/>
        <w:rPr>
          <w:rFonts w:ascii="Calibri" w:hAnsi="Calibri" w:cs="Calibri"/>
          <w:b/>
          <w:bCs/>
          <w:sz w:val="18"/>
          <w:szCs w:val="18"/>
          <w:lang w:eastAsia="zh-CN"/>
        </w:rPr>
      </w:pPr>
      <w:r w:rsidRPr="00571453">
        <w:rPr>
          <w:rFonts w:ascii="Calibri" w:hAnsi="Calibri" w:cs="Calibri"/>
          <w:b/>
          <w:bCs/>
          <w:sz w:val="18"/>
          <w:szCs w:val="18"/>
          <w:lang w:eastAsia="zh-CN"/>
        </w:rPr>
        <w:t>I</w:t>
      </w:r>
      <w:r w:rsidRPr="00571453">
        <w:rPr>
          <w:rFonts w:ascii="Calibri" w:hAnsi="Calibri" w:cs="Calibri"/>
          <w:b/>
          <w:bCs/>
          <w:spacing w:val="-1"/>
          <w:sz w:val="18"/>
          <w:szCs w:val="18"/>
          <w:lang w:eastAsia="zh-CN"/>
        </w:rPr>
        <w:t xml:space="preserve"> </w:t>
      </w:r>
      <w:r w:rsidRPr="00571453">
        <w:rPr>
          <w:rFonts w:ascii="Calibri" w:hAnsi="Calibri" w:cs="Calibri"/>
          <w:b/>
          <w:bCs/>
          <w:spacing w:val="1"/>
          <w:sz w:val="18"/>
          <w:szCs w:val="18"/>
          <w:lang w:eastAsia="zh-CN"/>
        </w:rPr>
        <w:t>d</w:t>
      </w:r>
      <w:r w:rsidRPr="00571453">
        <w:rPr>
          <w:rFonts w:ascii="Calibri" w:hAnsi="Calibri" w:cs="Calibri"/>
          <w:b/>
          <w:bCs/>
          <w:sz w:val="18"/>
          <w:szCs w:val="18"/>
          <w:lang w:eastAsia="zh-CN"/>
        </w:rPr>
        <w:t>e</w:t>
      </w:r>
      <w:r w:rsidRPr="00571453">
        <w:rPr>
          <w:rFonts w:ascii="Calibri" w:hAnsi="Calibri" w:cs="Calibri"/>
          <w:b/>
          <w:bCs/>
          <w:spacing w:val="1"/>
          <w:sz w:val="18"/>
          <w:szCs w:val="18"/>
          <w:lang w:eastAsia="zh-CN"/>
        </w:rPr>
        <w:t>c</w:t>
      </w:r>
      <w:r w:rsidRPr="00571453">
        <w:rPr>
          <w:rFonts w:ascii="Calibri" w:hAnsi="Calibri" w:cs="Calibri"/>
          <w:b/>
          <w:bCs/>
          <w:spacing w:val="-1"/>
          <w:sz w:val="18"/>
          <w:szCs w:val="18"/>
          <w:lang w:eastAsia="zh-CN"/>
        </w:rPr>
        <w:t>l</w:t>
      </w:r>
      <w:r w:rsidRPr="00571453">
        <w:rPr>
          <w:rFonts w:ascii="Calibri" w:hAnsi="Calibri" w:cs="Calibri"/>
          <w:b/>
          <w:bCs/>
          <w:sz w:val="18"/>
          <w:szCs w:val="18"/>
          <w:lang w:eastAsia="zh-CN"/>
        </w:rPr>
        <w:t>a</w:t>
      </w:r>
      <w:r w:rsidRPr="00571453">
        <w:rPr>
          <w:rFonts w:ascii="Calibri" w:hAnsi="Calibri" w:cs="Calibri"/>
          <w:b/>
          <w:bCs/>
          <w:spacing w:val="1"/>
          <w:sz w:val="18"/>
          <w:szCs w:val="18"/>
          <w:lang w:eastAsia="zh-CN"/>
        </w:rPr>
        <w:t>r</w:t>
      </w:r>
      <w:r w:rsidRPr="00571453">
        <w:rPr>
          <w:rFonts w:ascii="Calibri" w:hAnsi="Calibri" w:cs="Calibri"/>
          <w:b/>
          <w:bCs/>
          <w:sz w:val="18"/>
          <w:szCs w:val="18"/>
          <w:lang w:eastAsia="zh-CN"/>
        </w:rPr>
        <w:t>e</w:t>
      </w:r>
      <w:r w:rsidRPr="00571453">
        <w:rPr>
          <w:rFonts w:ascii="Calibri" w:hAnsi="Calibri" w:cs="Calibri"/>
          <w:b/>
          <w:bCs/>
          <w:spacing w:val="-6"/>
          <w:sz w:val="18"/>
          <w:szCs w:val="18"/>
          <w:lang w:eastAsia="zh-CN"/>
        </w:rPr>
        <w:t xml:space="preserve"> </w:t>
      </w:r>
      <w:r w:rsidRPr="00571453">
        <w:rPr>
          <w:rFonts w:ascii="Calibri" w:hAnsi="Calibri" w:cs="Calibri"/>
          <w:b/>
          <w:bCs/>
          <w:spacing w:val="1"/>
          <w:sz w:val="18"/>
          <w:szCs w:val="18"/>
          <w:lang w:eastAsia="zh-CN"/>
        </w:rPr>
        <w:t>th</w:t>
      </w:r>
      <w:r w:rsidRPr="00571453">
        <w:rPr>
          <w:rFonts w:ascii="Calibri" w:hAnsi="Calibri" w:cs="Calibri"/>
          <w:b/>
          <w:bCs/>
          <w:sz w:val="18"/>
          <w:szCs w:val="18"/>
          <w:lang w:eastAsia="zh-CN"/>
        </w:rPr>
        <w:t>at</w:t>
      </w:r>
      <w:r w:rsidRPr="00571453">
        <w:rPr>
          <w:rFonts w:ascii="Calibri" w:hAnsi="Calibri" w:cs="Calibri"/>
          <w:b/>
          <w:bCs/>
          <w:spacing w:val="-2"/>
          <w:sz w:val="18"/>
          <w:szCs w:val="18"/>
          <w:lang w:eastAsia="zh-CN"/>
        </w:rPr>
        <w:t xml:space="preserve"> </w:t>
      </w:r>
      <w:r w:rsidRPr="00571453">
        <w:rPr>
          <w:rFonts w:ascii="Calibri" w:hAnsi="Calibri" w:cs="Calibri"/>
          <w:b/>
          <w:bCs/>
          <w:sz w:val="18"/>
          <w:szCs w:val="18"/>
          <w:lang w:eastAsia="zh-CN"/>
        </w:rPr>
        <w:t>a</w:t>
      </w:r>
      <w:r w:rsidRPr="00571453">
        <w:rPr>
          <w:rFonts w:ascii="Calibri" w:hAnsi="Calibri" w:cs="Calibri"/>
          <w:b/>
          <w:bCs/>
          <w:spacing w:val="-1"/>
          <w:sz w:val="18"/>
          <w:szCs w:val="18"/>
          <w:lang w:eastAsia="zh-CN"/>
        </w:rPr>
        <w:t>l</w:t>
      </w:r>
      <w:r w:rsidRPr="00571453">
        <w:rPr>
          <w:rFonts w:ascii="Calibri" w:hAnsi="Calibri" w:cs="Calibri"/>
          <w:b/>
          <w:bCs/>
          <w:sz w:val="18"/>
          <w:szCs w:val="18"/>
          <w:lang w:eastAsia="zh-CN"/>
        </w:rPr>
        <w:t>l</w:t>
      </w:r>
      <w:r w:rsidRPr="00571453">
        <w:rPr>
          <w:rFonts w:ascii="Calibri" w:hAnsi="Calibri" w:cs="Calibri"/>
          <w:b/>
          <w:bCs/>
          <w:spacing w:val="-3"/>
          <w:sz w:val="18"/>
          <w:szCs w:val="18"/>
          <w:lang w:eastAsia="zh-CN"/>
        </w:rPr>
        <w:t xml:space="preserve"> </w:t>
      </w:r>
      <w:r w:rsidRPr="00571453">
        <w:rPr>
          <w:rFonts w:ascii="Calibri" w:hAnsi="Calibri" w:cs="Calibri"/>
          <w:b/>
          <w:bCs/>
          <w:sz w:val="18"/>
          <w:szCs w:val="18"/>
          <w:lang w:eastAsia="zh-CN"/>
        </w:rPr>
        <w:t>s</w:t>
      </w:r>
      <w:r w:rsidRPr="00571453">
        <w:rPr>
          <w:rFonts w:ascii="Calibri" w:hAnsi="Calibri" w:cs="Calibri"/>
          <w:b/>
          <w:bCs/>
          <w:spacing w:val="1"/>
          <w:sz w:val="18"/>
          <w:szCs w:val="18"/>
          <w:lang w:eastAsia="zh-CN"/>
        </w:rPr>
        <w:t>t</w:t>
      </w:r>
      <w:r w:rsidRPr="00571453">
        <w:rPr>
          <w:rFonts w:ascii="Calibri" w:hAnsi="Calibri" w:cs="Calibri"/>
          <w:b/>
          <w:bCs/>
          <w:sz w:val="18"/>
          <w:szCs w:val="18"/>
          <w:lang w:eastAsia="zh-CN"/>
        </w:rPr>
        <w:t>at</w:t>
      </w:r>
      <w:r w:rsidRPr="00571453">
        <w:rPr>
          <w:rFonts w:ascii="Calibri" w:hAnsi="Calibri" w:cs="Calibri"/>
          <w:b/>
          <w:bCs/>
          <w:spacing w:val="1"/>
          <w:sz w:val="18"/>
          <w:szCs w:val="18"/>
          <w:lang w:eastAsia="zh-CN"/>
        </w:rPr>
        <w:t>em</w:t>
      </w:r>
      <w:r w:rsidRPr="00571453">
        <w:rPr>
          <w:rFonts w:ascii="Calibri" w:hAnsi="Calibri" w:cs="Calibri"/>
          <w:b/>
          <w:bCs/>
          <w:sz w:val="18"/>
          <w:szCs w:val="18"/>
          <w:lang w:eastAsia="zh-CN"/>
        </w:rPr>
        <w:t>e</w:t>
      </w:r>
      <w:r w:rsidRPr="00571453">
        <w:rPr>
          <w:rFonts w:ascii="Calibri" w:hAnsi="Calibri" w:cs="Calibri"/>
          <w:b/>
          <w:bCs/>
          <w:spacing w:val="1"/>
          <w:sz w:val="18"/>
          <w:szCs w:val="18"/>
          <w:lang w:eastAsia="zh-CN"/>
        </w:rPr>
        <w:t>n</w:t>
      </w:r>
      <w:r w:rsidRPr="00571453">
        <w:rPr>
          <w:rFonts w:ascii="Calibri" w:hAnsi="Calibri" w:cs="Calibri"/>
          <w:b/>
          <w:bCs/>
          <w:sz w:val="18"/>
          <w:szCs w:val="18"/>
          <w:lang w:eastAsia="zh-CN"/>
        </w:rPr>
        <w:t>ts</w:t>
      </w:r>
      <w:r w:rsidRPr="00571453">
        <w:rPr>
          <w:rFonts w:ascii="Calibri" w:hAnsi="Calibri" w:cs="Calibri"/>
          <w:b/>
          <w:bCs/>
          <w:spacing w:val="-9"/>
          <w:sz w:val="18"/>
          <w:szCs w:val="18"/>
          <w:lang w:eastAsia="zh-CN"/>
        </w:rPr>
        <w:t xml:space="preserve"> </w:t>
      </w:r>
      <w:r w:rsidRPr="00571453">
        <w:rPr>
          <w:rFonts w:ascii="Calibri" w:hAnsi="Calibri" w:cs="Calibri"/>
          <w:b/>
          <w:bCs/>
          <w:spacing w:val="1"/>
          <w:sz w:val="18"/>
          <w:szCs w:val="18"/>
          <w:lang w:eastAsia="zh-CN"/>
        </w:rPr>
        <w:t>m</w:t>
      </w:r>
      <w:r w:rsidRPr="00571453">
        <w:rPr>
          <w:rFonts w:ascii="Calibri" w:hAnsi="Calibri" w:cs="Calibri"/>
          <w:b/>
          <w:bCs/>
          <w:sz w:val="18"/>
          <w:szCs w:val="18"/>
          <w:lang w:eastAsia="zh-CN"/>
        </w:rPr>
        <w:t>a</w:t>
      </w:r>
      <w:r w:rsidRPr="00571453">
        <w:rPr>
          <w:rFonts w:ascii="Calibri" w:hAnsi="Calibri" w:cs="Calibri"/>
          <w:b/>
          <w:bCs/>
          <w:spacing w:val="1"/>
          <w:sz w:val="18"/>
          <w:szCs w:val="18"/>
          <w:lang w:eastAsia="zh-CN"/>
        </w:rPr>
        <w:t>d</w:t>
      </w:r>
      <w:r w:rsidRPr="00571453">
        <w:rPr>
          <w:rFonts w:ascii="Calibri" w:hAnsi="Calibri" w:cs="Calibri"/>
          <w:b/>
          <w:bCs/>
          <w:sz w:val="18"/>
          <w:szCs w:val="18"/>
          <w:lang w:eastAsia="zh-CN"/>
        </w:rPr>
        <w:t>e</w:t>
      </w:r>
      <w:r w:rsidRPr="00571453">
        <w:rPr>
          <w:rFonts w:ascii="Calibri" w:hAnsi="Calibri" w:cs="Calibri"/>
          <w:b/>
          <w:bCs/>
          <w:spacing w:val="-5"/>
          <w:sz w:val="18"/>
          <w:szCs w:val="18"/>
          <w:lang w:eastAsia="zh-CN"/>
        </w:rPr>
        <w:t xml:space="preserve"> </w:t>
      </w:r>
      <w:r w:rsidRPr="00571453">
        <w:rPr>
          <w:rFonts w:ascii="Calibri" w:hAnsi="Calibri" w:cs="Calibri"/>
          <w:b/>
          <w:bCs/>
          <w:sz w:val="18"/>
          <w:szCs w:val="18"/>
          <w:lang w:eastAsia="zh-CN"/>
        </w:rPr>
        <w:t>in</w:t>
      </w:r>
      <w:r w:rsidRPr="00571453">
        <w:rPr>
          <w:rFonts w:ascii="Calibri" w:hAnsi="Calibri" w:cs="Calibri"/>
          <w:b/>
          <w:bCs/>
          <w:spacing w:val="-2"/>
          <w:sz w:val="18"/>
          <w:szCs w:val="18"/>
          <w:lang w:eastAsia="zh-CN"/>
        </w:rPr>
        <w:t xml:space="preserve"> </w:t>
      </w:r>
      <w:r w:rsidRPr="00571453">
        <w:rPr>
          <w:rFonts w:ascii="Calibri" w:hAnsi="Calibri" w:cs="Calibri"/>
          <w:b/>
          <w:bCs/>
          <w:spacing w:val="1"/>
          <w:sz w:val="18"/>
          <w:szCs w:val="18"/>
          <w:lang w:eastAsia="zh-CN"/>
        </w:rPr>
        <w:t>th</w:t>
      </w:r>
      <w:r w:rsidRPr="00571453">
        <w:rPr>
          <w:rFonts w:ascii="Calibri" w:hAnsi="Calibri" w:cs="Calibri"/>
          <w:b/>
          <w:bCs/>
          <w:spacing w:val="-1"/>
          <w:sz w:val="18"/>
          <w:szCs w:val="18"/>
          <w:lang w:eastAsia="zh-CN"/>
        </w:rPr>
        <w:t>i</w:t>
      </w:r>
      <w:r w:rsidRPr="00571453">
        <w:rPr>
          <w:rFonts w:ascii="Calibri" w:hAnsi="Calibri" w:cs="Calibri"/>
          <w:b/>
          <w:bCs/>
          <w:sz w:val="18"/>
          <w:szCs w:val="18"/>
          <w:lang w:eastAsia="zh-CN"/>
        </w:rPr>
        <w:t>s</w:t>
      </w:r>
      <w:r w:rsidRPr="00571453">
        <w:rPr>
          <w:rFonts w:ascii="Calibri" w:hAnsi="Calibri" w:cs="Calibri"/>
          <w:b/>
          <w:bCs/>
          <w:spacing w:val="-3"/>
          <w:sz w:val="18"/>
          <w:szCs w:val="18"/>
          <w:lang w:eastAsia="zh-CN"/>
        </w:rPr>
        <w:t xml:space="preserve"> </w:t>
      </w:r>
      <w:r w:rsidRPr="00571453">
        <w:rPr>
          <w:rFonts w:ascii="Calibri" w:hAnsi="Calibri" w:cs="Calibri"/>
          <w:b/>
          <w:bCs/>
          <w:spacing w:val="1"/>
          <w:sz w:val="18"/>
          <w:szCs w:val="18"/>
          <w:lang w:eastAsia="zh-CN"/>
        </w:rPr>
        <w:t>d</w:t>
      </w:r>
      <w:r w:rsidRPr="00571453">
        <w:rPr>
          <w:rFonts w:ascii="Calibri" w:hAnsi="Calibri" w:cs="Calibri"/>
          <w:b/>
          <w:bCs/>
          <w:sz w:val="18"/>
          <w:szCs w:val="18"/>
          <w:lang w:eastAsia="zh-CN"/>
        </w:rPr>
        <w:t>e</w:t>
      </w:r>
      <w:r w:rsidRPr="00571453">
        <w:rPr>
          <w:rFonts w:ascii="Calibri" w:hAnsi="Calibri" w:cs="Calibri"/>
          <w:b/>
          <w:bCs/>
          <w:spacing w:val="1"/>
          <w:sz w:val="18"/>
          <w:szCs w:val="18"/>
          <w:lang w:eastAsia="zh-CN"/>
        </w:rPr>
        <w:t>c</w:t>
      </w:r>
      <w:r w:rsidRPr="00571453">
        <w:rPr>
          <w:rFonts w:ascii="Calibri" w:hAnsi="Calibri" w:cs="Calibri"/>
          <w:b/>
          <w:bCs/>
          <w:spacing w:val="-1"/>
          <w:sz w:val="18"/>
          <w:szCs w:val="18"/>
          <w:lang w:eastAsia="zh-CN"/>
        </w:rPr>
        <w:t>l</w:t>
      </w:r>
      <w:r w:rsidRPr="00571453">
        <w:rPr>
          <w:rFonts w:ascii="Calibri" w:hAnsi="Calibri" w:cs="Calibri"/>
          <w:b/>
          <w:bCs/>
          <w:sz w:val="18"/>
          <w:szCs w:val="18"/>
          <w:lang w:eastAsia="zh-CN"/>
        </w:rPr>
        <w:t>a</w:t>
      </w:r>
      <w:r w:rsidRPr="00571453">
        <w:rPr>
          <w:rFonts w:ascii="Calibri" w:hAnsi="Calibri" w:cs="Calibri"/>
          <w:b/>
          <w:bCs/>
          <w:spacing w:val="1"/>
          <w:sz w:val="18"/>
          <w:szCs w:val="18"/>
          <w:lang w:eastAsia="zh-CN"/>
        </w:rPr>
        <w:t>r</w:t>
      </w:r>
      <w:r w:rsidRPr="00571453">
        <w:rPr>
          <w:rFonts w:ascii="Calibri" w:hAnsi="Calibri" w:cs="Calibri"/>
          <w:b/>
          <w:bCs/>
          <w:sz w:val="18"/>
          <w:szCs w:val="18"/>
          <w:lang w:eastAsia="zh-CN"/>
        </w:rPr>
        <w:t>ation</w:t>
      </w:r>
      <w:r w:rsidRPr="00571453">
        <w:rPr>
          <w:rFonts w:ascii="Calibri" w:hAnsi="Calibri" w:cs="Calibri"/>
          <w:b/>
          <w:bCs/>
          <w:spacing w:val="-8"/>
          <w:sz w:val="18"/>
          <w:szCs w:val="18"/>
          <w:lang w:eastAsia="zh-CN"/>
        </w:rPr>
        <w:t xml:space="preserve"> </w:t>
      </w:r>
      <w:r w:rsidRPr="00571453">
        <w:rPr>
          <w:rFonts w:ascii="Calibri" w:hAnsi="Calibri" w:cs="Calibri"/>
          <w:b/>
          <w:bCs/>
          <w:sz w:val="18"/>
          <w:szCs w:val="18"/>
          <w:lang w:eastAsia="zh-CN"/>
        </w:rPr>
        <w:t>a</w:t>
      </w:r>
      <w:r w:rsidRPr="00571453">
        <w:rPr>
          <w:rFonts w:ascii="Calibri" w:hAnsi="Calibri" w:cs="Calibri"/>
          <w:b/>
          <w:bCs/>
          <w:spacing w:val="2"/>
          <w:sz w:val="18"/>
          <w:szCs w:val="18"/>
          <w:lang w:eastAsia="zh-CN"/>
        </w:rPr>
        <w:t>r</w:t>
      </w:r>
      <w:r w:rsidRPr="00571453">
        <w:rPr>
          <w:rFonts w:ascii="Calibri" w:hAnsi="Calibri" w:cs="Calibri"/>
          <w:b/>
          <w:bCs/>
          <w:sz w:val="18"/>
          <w:szCs w:val="18"/>
          <w:lang w:eastAsia="zh-CN"/>
        </w:rPr>
        <w:t>e,</w:t>
      </w:r>
      <w:r w:rsidRPr="00571453">
        <w:rPr>
          <w:rFonts w:ascii="Calibri" w:hAnsi="Calibri" w:cs="Calibri"/>
          <w:b/>
          <w:bCs/>
          <w:spacing w:val="-6"/>
          <w:sz w:val="18"/>
          <w:szCs w:val="18"/>
          <w:lang w:eastAsia="zh-CN"/>
        </w:rPr>
        <w:t xml:space="preserve"> </w:t>
      </w:r>
      <w:r w:rsidRPr="00571453">
        <w:rPr>
          <w:rFonts w:ascii="Calibri" w:hAnsi="Calibri" w:cs="Calibri"/>
          <w:b/>
          <w:bCs/>
          <w:sz w:val="18"/>
          <w:szCs w:val="18"/>
          <w:lang w:eastAsia="zh-CN"/>
        </w:rPr>
        <w:t>to</w:t>
      </w:r>
      <w:r w:rsidRPr="00571453">
        <w:rPr>
          <w:rFonts w:ascii="Calibri" w:hAnsi="Calibri" w:cs="Calibri"/>
          <w:b/>
          <w:bCs/>
          <w:spacing w:val="-1"/>
          <w:sz w:val="18"/>
          <w:szCs w:val="18"/>
          <w:lang w:eastAsia="zh-CN"/>
        </w:rPr>
        <w:t xml:space="preserve"> </w:t>
      </w:r>
      <w:r w:rsidRPr="00571453">
        <w:rPr>
          <w:rFonts w:ascii="Calibri" w:hAnsi="Calibri" w:cs="Calibri"/>
          <w:b/>
          <w:bCs/>
          <w:spacing w:val="1"/>
          <w:sz w:val="18"/>
          <w:szCs w:val="18"/>
          <w:lang w:eastAsia="zh-CN"/>
        </w:rPr>
        <w:t>th</w:t>
      </w:r>
      <w:r w:rsidRPr="00571453">
        <w:rPr>
          <w:rFonts w:ascii="Calibri" w:hAnsi="Calibri" w:cs="Calibri"/>
          <w:b/>
          <w:bCs/>
          <w:sz w:val="18"/>
          <w:szCs w:val="18"/>
          <w:lang w:eastAsia="zh-CN"/>
        </w:rPr>
        <w:t>e</w:t>
      </w:r>
      <w:r w:rsidRPr="00571453">
        <w:rPr>
          <w:rFonts w:ascii="Calibri" w:hAnsi="Calibri" w:cs="Calibri"/>
          <w:b/>
          <w:bCs/>
          <w:spacing w:val="-3"/>
          <w:sz w:val="18"/>
          <w:szCs w:val="18"/>
          <w:lang w:eastAsia="zh-CN"/>
        </w:rPr>
        <w:t xml:space="preserve"> </w:t>
      </w:r>
      <w:r w:rsidRPr="00571453">
        <w:rPr>
          <w:rFonts w:ascii="Calibri" w:hAnsi="Calibri" w:cs="Calibri"/>
          <w:b/>
          <w:bCs/>
          <w:spacing w:val="1"/>
          <w:sz w:val="18"/>
          <w:szCs w:val="18"/>
          <w:lang w:eastAsia="zh-CN"/>
        </w:rPr>
        <w:t>b</w:t>
      </w:r>
      <w:r w:rsidRPr="00571453">
        <w:rPr>
          <w:rFonts w:ascii="Calibri" w:hAnsi="Calibri" w:cs="Calibri"/>
          <w:b/>
          <w:bCs/>
          <w:sz w:val="18"/>
          <w:szCs w:val="18"/>
          <w:lang w:eastAsia="zh-CN"/>
        </w:rPr>
        <w:t>est</w:t>
      </w:r>
      <w:r w:rsidRPr="00571453">
        <w:rPr>
          <w:rFonts w:ascii="Calibri" w:hAnsi="Calibri" w:cs="Calibri"/>
          <w:b/>
          <w:bCs/>
          <w:spacing w:val="-6"/>
          <w:sz w:val="18"/>
          <w:szCs w:val="18"/>
          <w:lang w:eastAsia="zh-CN"/>
        </w:rPr>
        <w:t xml:space="preserve"> </w:t>
      </w:r>
      <w:r w:rsidRPr="00571453">
        <w:rPr>
          <w:rFonts w:ascii="Calibri" w:hAnsi="Calibri" w:cs="Calibri"/>
          <w:b/>
          <w:bCs/>
          <w:spacing w:val="1"/>
          <w:sz w:val="18"/>
          <w:szCs w:val="18"/>
          <w:lang w:eastAsia="zh-CN"/>
        </w:rPr>
        <w:t>o</w:t>
      </w:r>
      <w:r w:rsidRPr="00571453">
        <w:rPr>
          <w:rFonts w:ascii="Calibri" w:hAnsi="Calibri" w:cs="Calibri"/>
          <w:b/>
          <w:bCs/>
          <w:sz w:val="18"/>
          <w:szCs w:val="18"/>
          <w:lang w:eastAsia="zh-CN"/>
        </w:rPr>
        <w:t>f</w:t>
      </w:r>
      <w:r w:rsidRPr="00571453">
        <w:rPr>
          <w:rFonts w:ascii="Calibri" w:hAnsi="Calibri" w:cs="Calibri"/>
          <w:b/>
          <w:bCs/>
          <w:spacing w:val="-2"/>
          <w:sz w:val="18"/>
          <w:szCs w:val="18"/>
          <w:lang w:eastAsia="zh-CN"/>
        </w:rPr>
        <w:t xml:space="preserve"> </w:t>
      </w:r>
      <w:r w:rsidRPr="00571453">
        <w:rPr>
          <w:rFonts w:ascii="Calibri" w:hAnsi="Calibri" w:cs="Calibri"/>
          <w:b/>
          <w:bCs/>
          <w:spacing w:val="1"/>
          <w:sz w:val="18"/>
          <w:szCs w:val="18"/>
          <w:lang w:eastAsia="zh-CN"/>
        </w:rPr>
        <w:t>m</w:t>
      </w:r>
      <w:r w:rsidRPr="00571453">
        <w:rPr>
          <w:rFonts w:ascii="Calibri" w:hAnsi="Calibri" w:cs="Calibri"/>
          <w:b/>
          <w:bCs/>
          <w:sz w:val="18"/>
          <w:szCs w:val="18"/>
          <w:lang w:eastAsia="zh-CN"/>
        </w:rPr>
        <w:t>y</w:t>
      </w:r>
      <w:r w:rsidRPr="00571453">
        <w:rPr>
          <w:rFonts w:ascii="Calibri" w:hAnsi="Calibri" w:cs="Calibri"/>
          <w:b/>
          <w:bCs/>
          <w:spacing w:val="-4"/>
          <w:sz w:val="18"/>
          <w:szCs w:val="18"/>
          <w:lang w:eastAsia="zh-CN"/>
        </w:rPr>
        <w:t xml:space="preserve"> </w:t>
      </w:r>
      <w:r w:rsidRPr="00571453">
        <w:rPr>
          <w:rFonts w:ascii="Calibri" w:hAnsi="Calibri" w:cs="Calibri"/>
          <w:b/>
          <w:bCs/>
          <w:spacing w:val="1"/>
          <w:sz w:val="18"/>
          <w:szCs w:val="18"/>
          <w:lang w:eastAsia="zh-CN"/>
        </w:rPr>
        <w:t>kno</w:t>
      </w:r>
      <w:r w:rsidRPr="00571453">
        <w:rPr>
          <w:rFonts w:ascii="Calibri" w:hAnsi="Calibri" w:cs="Calibri"/>
          <w:b/>
          <w:bCs/>
          <w:sz w:val="18"/>
          <w:szCs w:val="18"/>
          <w:lang w:eastAsia="zh-CN"/>
        </w:rPr>
        <w:t>w</w:t>
      </w:r>
      <w:r w:rsidRPr="00571453">
        <w:rPr>
          <w:rFonts w:ascii="Calibri" w:hAnsi="Calibri" w:cs="Calibri"/>
          <w:b/>
          <w:bCs/>
          <w:spacing w:val="-1"/>
          <w:sz w:val="18"/>
          <w:szCs w:val="18"/>
          <w:lang w:eastAsia="zh-CN"/>
        </w:rPr>
        <w:t>l</w:t>
      </w:r>
      <w:r w:rsidRPr="00571453">
        <w:rPr>
          <w:rFonts w:ascii="Calibri" w:hAnsi="Calibri" w:cs="Calibri"/>
          <w:b/>
          <w:bCs/>
          <w:sz w:val="18"/>
          <w:szCs w:val="18"/>
          <w:lang w:eastAsia="zh-CN"/>
        </w:rPr>
        <w:t>e</w:t>
      </w:r>
      <w:r w:rsidRPr="00571453">
        <w:rPr>
          <w:rFonts w:ascii="Calibri" w:hAnsi="Calibri" w:cs="Calibri"/>
          <w:b/>
          <w:bCs/>
          <w:spacing w:val="1"/>
          <w:sz w:val="18"/>
          <w:szCs w:val="18"/>
          <w:lang w:eastAsia="zh-CN"/>
        </w:rPr>
        <w:t>d</w:t>
      </w:r>
      <w:r w:rsidRPr="00571453">
        <w:rPr>
          <w:rFonts w:ascii="Calibri" w:hAnsi="Calibri" w:cs="Calibri"/>
          <w:b/>
          <w:bCs/>
          <w:spacing w:val="-1"/>
          <w:sz w:val="18"/>
          <w:szCs w:val="18"/>
          <w:lang w:eastAsia="zh-CN"/>
        </w:rPr>
        <w:t>g</w:t>
      </w:r>
      <w:r w:rsidRPr="00571453">
        <w:rPr>
          <w:rFonts w:ascii="Calibri" w:hAnsi="Calibri" w:cs="Calibri"/>
          <w:b/>
          <w:bCs/>
          <w:sz w:val="18"/>
          <w:szCs w:val="18"/>
          <w:lang w:eastAsia="zh-CN"/>
        </w:rPr>
        <w:t>e</w:t>
      </w:r>
      <w:r w:rsidRPr="00571453">
        <w:rPr>
          <w:rFonts w:ascii="Calibri" w:hAnsi="Calibri" w:cs="Calibri"/>
          <w:b/>
          <w:bCs/>
          <w:spacing w:val="-9"/>
          <w:sz w:val="18"/>
          <w:szCs w:val="18"/>
          <w:lang w:eastAsia="zh-CN"/>
        </w:rPr>
        <w:t xml:space="preserve"> </w:t>
      </w:r>
      <w:r w:rsidRPr="00571453">
        <w:rPr>
          <w:rFonts w:ascii="Calibri" w:hAnsi="Calibri" w:cs="Calibri"/>
          <w:b/>
          <w:bCs/>
          <w:sz w:val="18"/>
          <w:szCs w:val="18"/>
          <w:lang w:eastAsia="zh-CN"/>
        </w:rPr>
        <w:t>a</w:t>
      </w:r>
      <w:r w:rsidRPr="00571453">
        <w:rPr>
          <w:rFonts w:ascii="Calibri" w:hAnsi="Calibri" w:cs="Calibri"/>
          <w:b/>
          <w:bCs/>
          <w:spacing w:val="2"/>
          <w:sz w:val="18"/>
          <w:szCs w:val="18"/>
          <w:lang w:eastAsia="zh-CN"/>
        </w:rPr>
        <w:t>n</w:t>
      </w:r>
      <w:r w:rsidRPr="00571453">
        <w:rPr>
          <w:rFonts w:ascii="Calibri" w:hAnsi="Calibri" w:cs="Calibri"/>
          <w:b/>
          <w:bCs/>
          <w:sz w:val="18"/>
          <w:szCs w:val="18"/>
          <w:lang w:eastAsia="zh-CN"/>
        </w:rPr>
        <w:t>d</w:t>
      </w:r>
      <w:r w:rsidRPr="00571453">
        <w:rPr>
          <w:rFonts w:ascii="Calibri" w:hAnsi="Calibri" w:cs="Calibri"/>
          <w:b/>
          <w:bCs/>
          <w:spacing w:val="-2"/>
          <w:sz w:val="18"/>
          <w:szCs w:val="18"/>
          <w:lang w:eastAsia="zh-CN"/>
        </w:rPr>
        <w:t xml:space="preserve"> </w:t>
      </w:r>
      <w:r w:rsidRPr="00571453">
        <w:rPr>
          <w:rFonts w:ascii="Calibri" w:hAnsi="Calibri" w:cs="Calibri"/>
          <w:b/>
          <w:bCs/>
          <w:spacing w:val="1"/>
          <w:sz w:val="18"/>
          <w:szCs w:val="18"/>
          <w:lang w:eastAsia="zh-CN"/>
        </w:rPr>
        <w:t>b</w:t>
      </w:r>
      <w:r w:rsidRPr="00571453">
        <w:rPr>
          <w:rFonts w:ascii="Calibri" w:hAnsi="Calibri" w:cs="Calibri"/>
          <w:b/>
          <w:bCs/>
          <w:sz w:val="18"/>
          <w:szCs w:val="18"/>
          <w:lang w:eastAsia="zh-CN"/>
        </w:rPr>
        <w:t>e</w:t>
      </w:r>
      <w:r w:rsidRPr="00571453">
        <w:rPr>
          <w:rFonts w:ascii="Calibri" w:hAnsi="Calibri" w:cs="Calibri"/>
          <w:b/>
          <w:bCs/>
          <w:spacing w:val="-1"/>
          <w:sz w:val="18"/>
          <w:szCs w:val="18"/>
          <w:lang w:eastAsia="zh-CN"/>
        </w:rPr>
        <w:t>li</w:t>
      </w:r>
      <w:r w:rsidRPr="00571453">
        <w:rPr>
          <w:rFonts w:ascii="Calibri" w:hAnsi="Calibri" w:cs="Calibri"/>
          <w:b/>
          <w:bCs/>
          <w:sz w:val="18"/>
          <w:szCs w:val="18"/>
          <w:lang w:eastAsia="zh-CN"/>
        </w:rPr>
        <w:t>ef,</w:t>
      </w:r>
      <w:r w:rsidRPr="00571453">
        <w:rPr>
          <w:rFonts w:ascii="Calibri" w:hAnsi="Calibri" w:cs="Calibri"/>
          <w:b/>
          <w:bCs/>
          <w:spacing w:val="-7"/>
          <w:sz w:val="18"/>
          <w:szCs w:val="18"/>
          <w:lang w:eastAsia="zh-CN"/>
        </w:rPr>
        <w:t xml:space="preserve"> </w:t>
      </w:r>
      <w:r w:rsidRPr="00571453">
        <w:rPr>
          <w:rFonts w:ascii="Calibri" w:hAnsi="Calibri" w:cs="Calibri"/>
          <w:b/>
          <w:bCs/>
          <w:spacing w:val="1"/>
          <w:sz w:val="18"/>
          <w:szCs w:val="18"/>
          <w:lang w:eastAsia="zh-CN"/>
        </w:rPr>
        <w:t>corr</w:t>
      </w:r>
      <w:r w:rsidRPr="00571453">
        <w:rPr>
          <w:rFonts w:ascii="Calibri" w:hAnsi="Calibri" w:cs="Calibri"/>
          <w:b/>
          <w:bCs/>
          <w:sz w:val="18"/>
          <w:szCs w:val="18"/>
          <w:lang w:eastAsia="zh-CN"/>
        </w:rPr>
        <w:t>e</w:t>
      </w:r>
      <w:r w:rsidRPr="00571453">
        <w:rPr>
          <w:rFonts w:ascii="Calibri" w:hAnsi="Calibri" w:cs="Calibri"/>
          <w:b/>
          <w:bCs/>
          <w:spacing w:val="1"/>
          <w:sz w:val="18"/>
          <w:szCs w:val="18"/>
          <w:lang w:eastAsia="zh-CN"/>
        </w:rPr>
        <w:t>c</w:t>
      </w:r>
      <w:r w:rsidRPr="00571453">
        <w:rPr>
          <w:rFonts w:ascii="Calibri" w:hAnsi="Calibri" w:cs="Calibri"/>
          <w:b/>
          <w:bCs/>
          <w:sz w:val="18"/>
          <w:szCs w:val="18"/>
          <w:lang w:eastAsia="zh-CN"/>
        </w:rPr>
        <w:t>t</w:t>
      </w:r>
      <w:r w:rsidRPr="00571453">
        <w:rPr>
          <w:rFonts w:ascii="Calibri" w:hAnsi="Calibri" w:cs="Calibri"/>
          <w:b/>
          <w:bCs/>
          <w:spacing w:val="-5"/>
          <w:sz w:val="18"/>
          <w:szCs w:val="18"/>
          <w:lang w:eastAsia="zh-CN"/>
        </w:rPr>
        <w:t xml:space="preserve"> </w:t>
      </w:r>
      <w:r w:rsidRPr="00571453">
        <w:rPr>
          <w:rFonts w:ascii="Calibri" w:hAnsi="Calibri" w:cs="Calibri"/>
          <w:b/>
          <w:bCs/>
          <w:sz w:val="18"/>
          <w:szCs w:val="18"/>
          <w:lang w:eastAsia="zh-CN"/>
        </w:rPr>
        <w:t>a</w:t>
      </w:r>
      <w:r w:rsidRPr="00571453">
        <w:rPr>
          <w:rFonts w:ascii="Calibri" w:hAnsi="Calibri" w:cs="Calibri"/>
          <w:b/>
          <w:bCs/>
          <w:spacing w:val="1"/>
          <w:sz w:val="18"/>
          <w:szCs w:val="18"/>
          <w:lang w:eastAsia="zh-CN"/>
        </w:rPr>
        <w:t>n</w:t>
      </w:r>
      <w:r w:rsidRPr="00571453">
        <w:rPr>
          <w:rFonts w:ascii="Calibri" w:hAnsi="Calibri" w:cs="Calibri"/>
          <w:b/>
          <w:bCs/>
          <w:sz w:val="18"/>
          <w:szCs w:val="18"/>
          <w:lang w:eastAsia="zh-CN"/>
        </w:rPr>
        <w:t>d</w:t>
      </w:r>
      <w:r w:rsidRPr="00571453">
        <w:rPr>
          <w:rFonts w:ascii="Calibri" w:hAnsi="Calibri" w:cs="Calibri"/>
          <w:b/>
          <w:bCs/>
          <w:spacing w:val="-4"/>
          <w:sz w:val="18"/>
          <w:szCs w:val="18"/>
          <w:lang w:eastAsia="zh-CN"/>
        </w:rPr>
        <w:t xml:space="preserve"> </w:t>
      </w:r>
      <w:r w:rsidRPr="00571453">
        <w:rPr>
          <w:rFonts w:ascii="Calibri" w:hAnsi="Calibri" w:cs="Calibri"/>
          <w:b/>
          <w:bCs/>
          <w:spacing w:val="1"/>
          <w:sz w:val="18"/>
          <w:szCs w:val="18"/>
          <w:lang w:eastAsia="zh-CN"/>
        </w:rPr>
        <w:t>comp</w:t>
      </w:r>
      <w:r w:rsidRPr="00571453">
        <w:rPr>
          <w:rFonts w:ascii="Calibri" w:hAnsi="Calibri" w:cs="Calibri"/>
          <w:b/>
          <w:bCs/>
          <w:spacing w:val="-3"/>
          <w:sz w:val="18"/>
          <w:szCs w:val="18"/>
          <w:lang w:eastAsia="zh-CN"/>
        </w:rPr>
        <w:t>l</w:t>
      </w:r>
      <w:r w:rsidRPr="00571453">
        <w:rPr>
          <w:rFonts w:ascii="Calibri" w:hAnsi="Calibri" w:cs="Calibri"/>
          <w:b/>
          <w:bCs/>
          <w:sz w:val="18"/>
          <w:szCs w:val="18"/>
          <w:lang w:eastAsia="zh-CN"/>
        </w:rPr>
        <w:t>et</w:t>
      </w:r>
      <w:r w:rsidRPr="00571453">
        <w:rPr>
          <w:rFonts w:ascii="Calibri" w:hAnsi="Calibri" w:cs="Calibri"/>
          <w:b/>
          <w:bCs/>
          <w:spacing w:val="1"/>
          <w:sz w:val="18"/>
          <w:szCs w:val="18"/>
          <w:lang w:eastAsia="zh-CN"/>
        </w:rPr>
        <w:t>e</w:t>
      </w:r>
      <w:r w:rsidRPr="00571453">
        <w:rPr>
          <w:rFonts w:ascii="Calibri" w:hAnsi="Calibri" w:cs="Calibri"/>
          <w:b/>
          <w:bCs/>
          <w:sz w:val="18"/>
          <w:szCs w:val="18"/>
          <w:lang w:eastAsia="zh-CN"/>
        </w:rPr>
        <w:t xml:space="preserve">. </w:t>
      </w:r>
    </w:p>
    <w:p w:rsidRPr="00571453" w:rsidR="009C6585" w:rsidP="009C6585" w:rsidRDefault="009C6585">
      <w:pPr>
        <w:numPr>
          <w:ilvl w:val="0"/>
          <w:numId w:val="65"/>
        </w:numPr>
        <w:spacing w:before="60" w:after="120"/>
        <w:ind w:left="360" w:right="4"/>
        <w:jc w:val="both"/>
        <w:rPr>
          <w:rFonts w:ascii="Calibri" w:hAnsi="Calibri" w:eastAsia="SimSun"/>
          <w:b/>
          <w:sz w:val="18"/>
          <w:lang w:eastAsia="zh-CN"/>
        </w:rPr>
      </w:pPr>
      <w:r w:rsidRPr="00571453">
        <w:rPr>
          <w:rFonts w:ascii="Calibri" w:hAnsi="Calibri" w:eastAsia="SimSun"/>
          <w:sz w:val="18"/>
          <w:szCs w:val="18"/>
          <w:lang w:eastAsia="zh-CN"/>
        </w:rPr>
        <w:t>I acknowledge that it is an offence to make a self-certification that is false in a material particular.</w:t>
      </w:r>
    </w:p>
    <w:p w:rsidRPr="00571453" w:rsidR="009C6585" w:rsidP="009C6585" w:rsidRDefault="009C6585">
      <w:pPr>
        <w:numPr>
          <w:ilvl w:val="0"/>
          <w:numId w:val="65"/>
        </w:numPr>
        <w:spacing w:before="60" w:after="120"/>
        <w:ind w:left="360" w:right="4"/>
        <w:jc w:val="both"/>
        <w:rPr>
          <w:rFonts w:ascii="Calibri" w:hAnsi="Calibri" w:cs="Calibri"/>
          <w:sz w:val="18"/>
          <w:szCs w:val="18"/>
          <w:lang w:eastAsia="zh-CN"/>
        </w:rPr>
      </w:pPr>
      <w:r w:rsidRPr="00571453">
        <w:rPr>
          <w:rFonts w:ascii="Calibri" w:hAnsi="Calibri" w:cs="Calibri"/>
          <w:sz w:val="18"/>
          <w:szCs w:val="18"/>
          <w:lang w:eastAsia="zh-CN"/>
        </w:rPr>
        <w:t>I</w:t>
      </w:r>
      <w:r w:rsidRPr="00571453">
        <w:rPr>
          <w:rFonts w:ascii="Calibri" w:hAnsi="Calibri" w:cs="Calibri"/>
          <w:spacing w:val="9"/>
          <w:sz w:val="18"/>
          <w:szCs w:val="18"/>
          <w:lang w:eastAsia="zh-CN"/>
        </w:rPr>
        <w:t xml:space="preserve"> </w:t>
      </w:r>
      <w:r w:rsidRPr="00571453">
        <w:rPr>
          <w:rFonts w:ascii="Calibri" w:hAnsi="Calibri" w:cs="Calibri"/>
          <w:spacing w:val="1"/>
          <w:sz w:val="18"/>
          <w:szCs w:val="18"/>
          <w:lang w:eastAsia="zh-CN"/>
        </w:rPr>
        <w:t>und</w:t>
      </w:r>
      <w:r w:rsidRPr="00571453">
        <w:rPr>
          <w:rFonts w:ascii="Calibri" w:hAnsi="Calibri" w:cs="Calibri"/>
          <w:spacing w:val="-1"/>
          <w:sz w:val="18"/>
          <w:szCs w:val="18"/>
          <w:lang w:eastAsia="zh-CN"/>
        </w:rPr>
        <w:t>e</w:t>
      </w:r>
      <w:r w:rsidRPr="00571453">
        <w:rPr>
          <w:rFonts w:ascii="Calibri" w:hAnsi="Calibri" w:cs="Calibri"/>
          <w:sz w:val="18"/>
          <w:szCs w:val="18"/>
          <w:lang w:eastAsia="zh-CN"/>
        </w:rPr>
        <w:t>rt</w:t>
      </w:r>
      <w:r w:rsidRPr="00571453">
        <w:rPr>
          <w:rFonts w:ascii="Calibri" w:hAnsi="Calibri" w:cs="Calibri"/>
          <w:spacing w:val="1"/>
          <w:sz w:val="18"/>
          <w:szCs w:val="18"/>
          <w:lang w:eastAsia="zh-CN"/>
        </w:rPr>
        <w:t>a</w:t>
      </w:r>
      <w:r w:rsidRPr="00571453">
        <w:rPr>
          <w:rFonts w:ascii="Calibri" w:hAnsi="Calibri" w:cs="Calibri"/>
          <w:sz w:val="18"/>
          <w:szCs w:val="18"/>
          <w:lang w:eastAsia="zh-CN"/>
        </w:rPr>
        <w:t>ke</w:t>
      </w:r>
      <w:r w:rsidRPr="00571453">
        <w:rPr>
          <w:rFonts w:ascii="Calibri" w:hAnsi="Calibri" w:cs="Calibri"/>
          <w:spacing w:val="2"/>
          <w:sz w:val="18"/>
          <w:szCs w:val="18"/>
          <w:lang w:eastAsia="zh-CN"/>
        </w:rPr>
        <w:t xml:space="preserve"> </w:t>
      </w:r>
      <w:r w:rsidRPr="00571453">
        <w:rPr>
          <w:rFonts w:ascii="Calibri" w:hAnsi="Calibri" w:cs="Calibri"/>
          <w:sz w:val="18"/>
          <w:szCs w:val="18"/>
          <w:lang w:eastAsia="zh-CN"/>
        </w:rPr>
        <w:t>to</w:t>
      </w:r>
      <w:r w:rsidRPr="00571453">
        <w:rPr>
          <w:rFonts w:ascii="Calibri" w:hAnsi="Calibri" w:cs="Calibri"/>
          <w:spacing w:val="6"/>
          <w:sz w:val="18"/>
          <w:szCs w:val="18"/>
          <w:lang w:eastAsia="zh-CN"/>
        </w:rPr>
        <w:t xml:space="preserve"> </w:t>
      </w:r>
      <w:r w:rsidRPr="00571453">
        <w:rPr>
          <w:rFonts w:ascii="Calibri" w:hAnsi="Calibri" w:cs="Calibri"/>
          <w:sz w:val="18"/>
          <w:szCs w:val="18"/>
          <w:lang w:eastAsia="zh-CN"/>
        </w:rPr>
        <w:t>a</w:t>
      </w:r>
      <w:r w:rsidRPr="00571453">
        <w:rPr>
          <w:rFonts w:ascii="Calibri" w:hAnsi="Calibri" w:cs="Calibri"/>
          <w:spacing w:val="1"/>
          <w:sz w:val="18"/>
          <w:szCs w:val="18"/>
          <w:lang w:eastAsia="zh-CN"/>
        </w:rPr>
        <w:t>d</w:t>
      </w:r>
      <w:r w:rsidRPr="00571453">
        <w:rPr>
          <w:rFonts w:ascii="Calibri" w:hAnsi="Calibri" w:cs="Calibri"/>
          <w:spacing w:val="-1"/>
          <w:sz w:val="18"/>
          <w:szCs w:val="18"/>
          <w:lang w:eastAsia="zh-CN"/>
        </w:rPr>
        <w:t>v</w:t>
      </w:r>
      <w:r w:rsidRPr="00571453">
        <w:rPr>
          <w:rFonts w:ascii="Calibri" w:hAnsi="Calibri" w:cs="Calibri"/>
          <w:sz w:val="18"/>
          <w:szCs w:val="18"/>
          <w:lang w:eastAsia="zh-CN"/>
        </w:rPr>
        <w:t>i</w:t>
      </w:r>
      <w:r w:rsidRPr="00571453">
        <w:rPr>
          <w:rFonts w:ascii="Calibri" w:hAnsi="Calibri" w:cs="Calibri"/>
          <w:spacing w:val="-1"/>
          <w:sz w:val="18"/>
          <w:szCs w:val="18"/>
          <w:lang w:eastAsia="zh-CN"/>
        </w:rPr>
        <w:t>s</w:t>
      </w:r>
      <w:r w:rsidRPr="00571453">
        <w:rPr>
          <w:rFonts w:ascii="Calibri" w:hAnsi="Calibri" w:cs="Calibri"/>
          <w:sz w:val="18"/>
          <w:szCs w:val="18"/>
          <w:lang w:eastAsia="zh-CN"/>
        </w:rPr>
        <w:t>e</w:t>
      </w:r>
      <w:r w:rsidRPr="00571453">
        <w:rPr>
          <w:rFonts w:ascii="Calibri" w:hAnsi="Calibri" w:cs="Calibri"/>
          <w:spacing w:val="6"/>
          <w:sz w:val="18"/>
          <w:szCs w:val="18"/>
          <w:lang w:eastAsia="zh-CN"/>
        </w:rPr>
        <w:t xml:space="preserve"> </w:t>
      </w:r>
      <w:r w:rsidRPr="00571453">
        <w:rPr>
          <w:rFonts w:ascii="Calibri" w:hAnsi="Calibri" w:cs="Calibri"/>
          <w:bCs/>
          <w:sz w:val="18"/>
          <w:szCs w:val="18"/>
          <w:lang w:eastAsia="zh-CN"/>
        </w:rPr>
        <w:t>the recipient</w:t>
      </w:r>
      <w:r w:rsidRPr="00571453">
        <w:rPr>
          <w:rFonts w:ascii="Calibri" w:hAnsi="Calibri" w:cs="Calibri"/>
          <w:b/>
          <w:bCs/>
          <w:i/>
          <w:spacing w:val="10"/>
          <w:sz w:val="18"/>
          <w:szCs w:val="18"/>
          <w:lang w:eastAsia="zh-CN"/>
        </w:rPr>
        <w:t xml:space="preserve"> </w:t>
      </w:r>
      <w:r w:rsidRPr="00571453">
        <w:rPr>
          <w:rFonts w:ascii="Calibri" w:hAnsi="Calibri" w:cs="Calibri"/>
          <w:spacing w:val="-1"/>
          <w:sz w:val="18"/>
          <w:szCs w:val="18"/>
          <w:lang w:eastAsia="zh-CN"/>
        </w:rPr>
        <w:t>w</w:t>
      </w:r>
      <w:r w:rsidRPr="00571453">
        <w:rPr>
          <w:rFonts w:ascii="Calibri" w:hAnsi="Calibri" w:cs="Calibri"/>
          <w:sz w:val="18"/>
          <w:szCs w:val="18"/>
          <w:lang w:eastAsia="zh-CN"/>
        </w:rPr>
        <w:t>it</w:t>
      </w:r>
      <w:r w:rsidRPr="00571453">
        <w:rPr>
          <w:rFonts w:ascii="Calibri" w:hAnsi="Calibri" w:cs="Calibri"/>
          <w:spacing w:val="1"/>
          <w:sz w:val="18"/>
          <w:szCs w:val="18"/>
          <w:lang w:eastAsia="zh-CN"/>
        </w:rPr>
        <w:t>h</w:t>
      </w:r>
      <w:r w:rsidRPr="00571453">
        <w:rPr>
          <w:rFonts w:ascii="Calibri" w:hAnsi="Calibri" w:cs="Calibri"/>
          <w:sz w:val="18"/>
          <w:szCs w:val="18"/>
          <w:lang w:eastAsia="zh-CN"/>
        </w:rPr>
        <w:t>in</w:t>
      </w:r>
      <w:r w:rsidRPr="00571453">
        <w:rPr>
          <w:rFonts w:ascii="Calibri" w:hAnsi="Calibri" w:cs="Calibri"/>
          <w:spacing w:val="6"/>
          <w:sz w:val="18"/>
          <w:szCs w:val="18"/>
          <w:lang w:eastAsia="zh-CN"/>
        </w:rPr>
        <w:t xml:space="preserve"> </w:t>
      </w:r>
      <w:r w:rsidRPr="00571453">
        <w:rPr>
          <w:rFonts w:ascii="Calibri" w:hAnsi="Calibri" w:cs="Calibri"/>
          <w:bCs/>
          <w:sz w:val="18"/>
          <w:szCs w:val="18"/>
          <w:lang w:eastAsia="zh-CN"/>
        </w:rPr>
        <w:t>30</w:t>
      </w:r>
      <w:r w:rsidRPr="00571453">
        <w:rPr>
          <w:rFonts w:ascii="Calibri" w:hAnsi="Calibri" w:cs="Calibri"/>
          <w:b/>
          <w:bCs/>
          <w:i/>
          <w:spacing w:val="4"/>
          <w:sz w:val="18"/>
          <w:szCs w:val="18"/>
          <w:lang w:eastAsia="zh-CN"/>
        </w:rPr>
        <w:t xml:space="preserve"> </w:t>
      </w:r>
      <w:r w:rsidRPr="00571453">
        <w:rPr>
          <w:rFonts w:ascii="Calibri" w:hAnsi="Calibri" w:cs="Calibri"/>
          <w:spacing w:val="1"/>
          <w:sz w:val="18"/>
          <w:szCs w:val="18"/>
          <w:lang w:eastAsia="zh-CN"/>
        </w:rPr>
        <w:t>d</w:t>
      </w:r>
      <w:r w:rsidRPr="00571453">
        <w:rPr>
          <w:rFonts w:ascii="Calibri" w:hAnsi="Calibri" w:cs="Calibri"/>
          <w:sz w:val="18"/>
          <w:szCs w:val="18"/>
          <w:lang w:eastAsia="zh-CN"/>
        </w:rPr>
        <w:t>a</w:t>
      </w:r>
      <w:r w:rsidRPr="00571453">
        <w:rPr>
          <w:rFonts w:ascii="Calibri" w:hAnsi="Calibri" w:cs="Calibri"/>
          <w:spacing w:val="1"/>
          <w:sz w:val="18"/>
          <w:szCs w:val="18"/>
          <w:lang w:eastAsia="zh-CN"/>
        </w:rPr>
        <w:t>y</w:t>
      </w:r>
      <w:r w:rsidRPr="00571453">
        <w:rPr>
          <w:rFonts w:ascii="Calibri" w:hAnsi="Calibri" w:cs="Calibri"/>
          <w:sz w:val="18"/>
          <w:szCs w:val="18"/>
          <w:lang w:eastAsia="zh-CN"/>
        </w:rPr>
        <w:t>s</w:t>
      </w:r>
      <w:r w:rsidRPr="00571453">
        <w:rPr>
          <w:rFonts w:ascii="Calibri" w:hAnsi="Calibri" w:cs="Calibri"/>
          <w:spacing w:val="5"/>
          <w:sz w:val="18"/>
          <w:szCs w:val="18"/>
          <w:lang w:eastAsia="zh-CN"/>
        </w:rPr>
        <w:t xml:space="preserve"> </w:t>
      </w:r>
      <w:r w:rsidRPr="00571453">
        <w:rPr>
          <w:rFonts w:ascii="Calibri" w:hAnsi="Calibri" w:cs="Calibri"/>
          <w:sz w:val="18"/>
          <w:szCs w:val="18"/>
          <w:lang w:eastAsia="zh-CN"/>
        </w:rPr>
        <w:t>of</w:t>
      </w:r>
      <w:r w:rsidRPr="00571453">
        <w:rPr>
          <w:rFonts w:ascii="Calibri" w:hAnsi="Calibri" w:cs="Calibri"/>
          <w:spacing w:val="7"/>
          <w:sz w:val="18"/>
          <w:szCs w:val="18"/>
          <w:lang w:eastAsia="zh-CN"/>
        </w:rPr>
        <w:t xml:space="preserve"> </w:t>
      </w:r>
      <w:r w:rsidRPr="00571453">
        <w:rPr>
          <w:rFonts w:ascii="Calibri" w:hAnsi="Calibri" w:cs="Calibri"/>
          <w:sz w:val="18"/>
          <w:szCs w:val="18"/>
          <w:lang w:eastAsia="zh-CN"/>
        </w:rPr>
        <w:t>a</w:t>
      </w:r>
      <w:r w:rsidRPr="00571453">
        <w:rPr>
          <w:rFonts w:ascii="Calibri" w:hAnsi="Calibri" w:cs="Calibri"/>
          <w:spacing w:val="-1"/>
          <w:sz w:val="18"/>
          <w:szCs w:val="18"/>
          <w:lang w:eastAsia="zh-CN"/>
        </w:rPr>
        <w:t>n</w:t>
      </w:r>
      <w:r w:rsidRPr="00571453">
        <w:rPr>
          <w:rFonts w:ascii="Calibri" w:hAnsi="Calibri" w:cs="Calibri"/>
          <w:sz w:val="18"/>
          <w:szCs w:val="18"/>
          <w:lang w:eastAsia="zh-CN"/>
        </w:rPr>
        <w:t>y</w:t>
      </w:r>
      <w:r w:rsidRPr="00571453">
        <w:rPr>
          <w:rFonts w:ascii="Calibri" w:hAnsi="Calibri" w:cs="Calibri"/>
          <w:spacing w:val="8"/>
          <w:sz w:val="18"/>
          <w:szCs w:val="18"/>
          <w:lang w:eastAsia="zh-CN"/>
        </w:rPr>
        <w:t xml:space="preserve"> </w:t>
      </w:r>
      <w:r w:rsidRPr="00571453">
        <w:rPr>
          <w:rFonts w:ascii="Calibri" w:hAnsi="Calibri" w:cs="Calibri"/>
          <w:sz w:val="18"/>
          <w:szCs w:val="18"/>
          <w:lang w:eastAsia="zh-CN"/>
        </w:rPr>
        <w:t>c</w:t>
      </w:r>
      <w:r w:rsidRPr="00571453">
        <w:rPr>
          <w:rFonts w:ascii="Calibri" w:hAnsi="Calibri" w:cs="Calibri"/>
          <w:spacing w:val="1"/>
          <w:sz w:val="18"/>
          <w:szCs w:val="18"/>
          <w:lang w:eastAsia="zh-CN"/>
        </w:rPr>
        <w:t>h</w:t>
      </w:r>
      <w:r w:rsidRPr="00571453">
        <w:rPr>
          <w:rFonts w:ascii="Calibri" w:hAnsi="Calibri" w:cs="Calibri"/>
          <w:sz w:val="18"/>
          <w:szCs w:val="18"/>
          <w:lang w:eastAsia="zh-CN"/>
        </w:rPr>
        <w:t>a</w:t>
      </w:r>
      <w:r w:rsidRPr="00571453">
        <w:rPr>
          <w:rFonts w:ascii="Calibri" w:hAnsi="Calibri" w:cs="Calibri"/>
          <w:spacing w:val="1"/>
          <w:sz w:val="18"/>
          <w:szCs w:val="18"/>
          <w:lang w:eastAsia="zh-CN"/>
        </w:rPr>
        <w:t>n</w:t>
      </w:r>
      <w:r w:rsidRPr="00571453">
        <w:rPr>
          <w:rFonts w:ascii="Calibri" w:hAnsi="Calibri" w:cs="Calibri"/>
          <w:sz w:val="18"/>
          <w:szCs w:val="18"/>
          <w:lang w:eastAsia="zh-CN"/>
        </w:rPr>
        <w:t>ge</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in</w:t>
      </w:r>
      <w:r w:rsidRPr="00571453">
        <w:rPr>
          <w:rFonts w:ascii="Calibri" w:hAnsi="Calibri" w:cs="Calibri"/>
          <w:spacing w:val="6"/>
          <w:sz w:val="18"/>
          <w:szCs w:val="18"/>
          <w:lang w:eastAsia="zh-CN"/>
        </w:rPr>
        <w:t xml:space="preserve"> </w:t>
      </w:r>
      <w:r w:rsidRPr="00571453">
        <w:rPr>
          <w:rFonts w:ascii="Calibri" w:hAnsi="Calibri" w:cs="Calibri"/>
          <w:sz w:val="18"/>
          <w:szCs w:val="18"/>
          <w:lang w:eastAsia="zh-CN"/>
        </w:rPr>
        <w:t>circ</w:t>
      </w:r>
      <w:r w:rsidRPr="00571453">
        <w:rPr>
          <w:rFonts w:ascii="Calibri" w:hAnsi="Calibri" w:cs="Calibri"/>
          <w:spacing w:val="1"/>
          <w:sz w:val="18"/>
          <w:szCs w:val="18"/>
          <w:lang w:eastAsia="zh-CN"/>
        </w:rPr>
        <w:t>u</w:t>
      </w:r>
      <w:r w:rsidRPr="00571453">
        <w:rPr>
          <w:rFonts w:ascii="Calibri" w:hAnsi="Calibri" w:cs="Calibri"/>
          <w:spacing w:val="-1"/>
          <w:sz w:val="18"/>
          <w:szCs w:val="18"/>
          <w:lang w:eastAsia="zh-CN"/>
        </w:rPr>
        <w:t>ms</w:t>
      </w:r>
      <w:r w:rsidRPr="00571453">
        <w:rPr>
          <w:rFonts w:ascii="Calibri" w:hAnsi="Calibri" w:cs="Calibri"/>
          <w:sz w:val="18"/>
          <w:szCs w:val="18"/>
          <w:lang w:eastAsia="zh-CN"/>
        </w:rPr>
        <w:t>t</w:t>
      </w:r>
      <w:r w:rsidRPr="00571453">
        <w:rPr>
          <w:rFonts w:ascii="Calibri" w:hAnsi="Calibri" w:cs="Calibri"/>
          <w:spacing w:val="1"/>
          <w:sz w:val="18"/>
          <w:szCs w:val="18"/>
          <w:lang w:eastAsia="zh-CN"/>
        </w:rPr>
        <w:t>an</w:t>
      </w:r>
      <w:r w:rsidRPr="00571453">
        <w:rPr>
          <w:rFonts w:ascii="Calibri" w:hAnsi="Calibri" w:cs="Calibri"/>
          <w:sz w:val="18"/>
          <w:szCs w:val="18"/>
          <w:lang w:eastAsia="zh-CN"/>
        </w:rPr>
        <w:t>c</w:t>
      </w:r>
      <w:r w:rsidRPr="00571453">
        <w:rPr>
          <w:rFonts w:ascii="Calibri" w:hAnsi="Calibri" w:cs="Calibri"/>
          <w:spacing w:val="1"/>
          <w:sz w:val="18"/>
          <w:szCs w:val="18"/>
          <w:lang w:eastAsia="zh-CN"/>
        </w:rPr>
        <w:t>e</w:t>
      </w:r>
      <w:r w:rsidRPr="00571453">
        <w:rPr>
          <w:rFonts w:ascii="Calibri" w:hAnsi="Calibri" w:cs="Calibri"/>
          <w:sz w:val="18"/>
          <w:szCs w:val="18"/>
          <w:lang w:eastAsia="zh-CN"/>
        </w:rPr>
        <w:t>s</w:t>
      </w:r>
      <w:r w:rsidRPr="00571453">
        <w:rPr>
          <w:rFonts w:ascii="Calibri" w:hAnsi="Calibri" w:cs="Calibri"/>
          <w:spacing w:val="-3"/>
          <w:sz w:val="18"/>
          <w:szCs w:val="18"/>
          <w:lang w:eastAsia="zh-CN"/>
        </w:rPr>
        <w:t xml:space="preserve"> </w:t>
      </w:r>
      <w:r w:rsidRPr="00571453">
        <w:rPr>
          <w:rFonts w:ascii="Calibri" w:hAnsi="Calibri" w:cs="Calibri"/>
          <w:spacing w:val="-1"/>
          <w:sz w:val="18"/>
          <w:szCs w:val="18"/>
          <w:lang w:eastAsia="zh-CN"/>
        </w:rPr>
        <w:t>w</w:t>
      </w:r>
      <w:r w:rsidRPr="00571453">
        <w:rPr>
          <w:rFonts w:ascii="Calibri" w:hAnsi="Calibri" w:cs="Calibri"/>
          <w:spacing w:val="3"/>
          <w:sz w:val="18"/>
          <w:szCs w:val="18"/>
          <w:lang w:eastAsia="zh-CN"/>
        </w:rPr>
        <w:t>h</w:t>
      </w:r>
      <w:r w:rsidRPr="00571453">
        <w:rPr>
          <w:rFonts w:ascii="Calibri" w:hAnsi="Calibri" w:cs="Calibri"/>
          <w:sz w:val="18"/>
          <w:szCs w:val="18"/>
          <w:lang w:eastAsia="zh-CN"/>
        </w:rPr>
        <w:t>ich</w:t>
      </w:r>
      <w:r w:rsidRPr="00571453">
        <w:rPr>
          <w:rFonts w:ascii="Calibri" w:hAnsi="Calibri" w:cs="Calibri"/>
          <w:spacing w:val="5"/>
          <w:sz w:val="18"/>
          <w:szCs w:val="18"/>
          <w:lang w:eastAsia="zh-CN"/>
        </w:rPr>
        <w:t xml:space="preserve"> </w:t>
      </w:r>
      <w:r w:rsidRPr="00571453">
        <w:rPr>
          <w:rFonts w:ascii="Calibri" w:hAnsi="Calibri" w:cs="Calibri"/>
          <w:sz w:val="18"/>
          <w:szCs w:val="18"/>
          <w:lang w:eastAsia="zh-CN"/>
        </w:rPr>
        <w:t>af</w:t>
      </w:r>
      <w:r w:rsidRPr="00571453">
        <w:rPr>
          <w:rFonts w:ascii="Calibri" w:hAnsi="Calibri" w:cs="Calibri"/>
          <w:spacing w:val="-1"/>
          <w:sz w:val="18"/>
          <w:szCs w:val="18"/>
          <w:lang w:eastAsia="zh-CN"/>
        </w:rPr>
        <w:t>fe</w:t>
      </w:r>
      <w:r w:rsidRPr="00571453">
        <w:rPr>
          <w:rFonts w:ascii="Calibri" w:hAnsi="Calibri" w:cs="Calibri"/>
          <w:sz w:val="18"/>
          <w:szCs w:val="18"/>
          <w:lang w:eastAsia="zh-CN"/>
        </w:rPr>
        <w:t>c</w:t>
      </w:r>
      <w:r w:rsidRPr="00571453">
        <w:rPr>
          <w:rFonts w:ascii="Calibri" w:hAnsi="Calibri" w:cs="Calibri"/>
          <w:spacing w:val="2"/>
          <w:sz w:val="18"/>
          <w:szCs w:val="18"/>
          <w:lang w:eastAsia="zh-CN"/>
        </w:rPr>
        <w:t>t</w:t>
      </w:r>
      <w:r w:rsidRPr="00571453">
        <w:rPr>
          <w:rFonts w:ascii="Calibri" w:hAnsi="Calibri" w:cs="Calibri"/>
          <w:sz w:val="18"/>
          <w:szCs w:val="18"/>
          <w:lang w:eastAsia="zh-CN"/>
        </w:rPr>
        <w:t>s t</w:t>
      </w:r>
      <w:r w:rsidRPr="00571453">
        <w:rPr>
          <w:rFonts w:ascii="Calibri" w:hAnsi="Calibri" w:cs="Calibri"/>
          <w:spacing w:val="1"/>
          <w:sz w:val="18"/>
          <w:szCs w:val="18"/>
          <w:lang w:eastAsia="zh-CN"/>
        </w:rPr>
        <w:t>h</w:t>
      </w:r>
      <w:r w:rsidRPr="00571453">
        <w:rPr>
          <w:rFonts w:ascii="Calibri" w:hAnsi="Calibri" w:cs="Calibri"/>
          <w:sz w:val="18"/>
          <w:szCs w:val="18"/>
          <w:lang w:eastAsia="zh-CN"/>
        </w:rPr>
        <w:t>e</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t</w:t>
      </w:r>
      <w:r w:rsidRPr="00571453">
        <w:rPr>
          <w:rFonts w:ascii="Calibri" w:hAnsi="Calibri" w:cs="Calibri"/>
          <w:spacing w:val="1"/>
          <w:sz w:val="18"/>
          <w:szCs w:val="18"/>
          <w:lang w:eastAsia="zh-CN"/>
        </w:rPr>
        <w:t>a</w:t>
      </w:r>
      <w:r w:rsidRPr="00571453">
        <w:rPr>
          <w:rFonts w:ascii="Calibri" w:hAnsi="Calibri" w:cs="Calibri"/>
          <w:sz w:val="18"/>
          <w:szCs w:val="18"/>
          <w:lang w:eastAsia="zh-CN"/>
        </w:rPr>
        <w:t>x</w:t>
      </w:r>
      <w:r w:rsidRPr="00571453">
        <w:rPr>
          <w:rFonts w:ascii="Calibri" w:hAnsi="Calibri" w:cs="Calibri"/>
          <w:spacing w:val="5"/>
          <w:sz w:val="18"/>
          <w:szCs w:val="18"/>
          <w:lang w:eastAsia="zh-CN"/>
        </w:rPr>
        <w:t xml:space="preserve"> </w:t>
      </w:r>
      <w:r w:rsidRPr="00571453">
        <w:rPr>
          <w:rFonts w:ascii="Calibri" w:hAnsi="Calibri" w:cs="Calibri"/>
          <w:sz w:val="18"/>
          <w:szCs w:val="18"/>
          <w:lang w:eastAsia="zh-CN"/>
        </w:rPr>
        <w:t>r</w:t>
      </w:r>
      <w:r w:rsidRPr="00571453">
        <w:rPr>
          <w:rFonts w:ascii="Calibri" w:hAnsi="Calibri" w:cs="Calibri"/>
          <w:spacing w:val="-1"/>
          <w:sz w:val="18"/>
          <w:szCs w:val="18"/>
          <w:lang w:eastAsia="zh-CN"/>
        </w:rPr>
        <w:t>es</w:t>
      </w:r>
      <w:r w:rsidRPr="00571453">
        <w:rPr>
          <w:rFonts w:ascii="Calibri" w:hAnsi="Calibri" w:cs="Calibri"/>
          <w:sz w:val="18"/>
          <w:szCs w:val="18"/>
          <w:lang w:eastAsia="zh-CN"/>
        </w:rPr>
        <w:t>i</w:t>
      </w:r>
      <w:r w:rsidRPr="00571453">
        <w:rPr>
          <w:rFonts w:ascii="Calibri" w:hAnsi="Calibri" w:cs="Calibri"/>
          <w:spacing w:val="1"/>
          <w:sz w:val="18"/>
          <w:szCs w:val="18"/>
          <w:lang w:eastAsia="zh-CN"/>
        </w:rPr>
        <w:t>d</w:t>
      </w:r>
      <w:r w:rsidRPr="00571453">
        <w:rPr>
          <w:rFonts w:ascii="Calibri" w:hAnsi="Calibri" w:cs="Calibri"/>
          <w:spacing w:val="-1"/>
          <w:sz w:val="18"/>
          <w:szCs w:val="18"/>
          <w:lang w:eastAsia="zh-CN"/>
        </w:rPr>
        <w:t>e</w:t>
      </w:r>
      <w:r w:rsidRPr="00571453">
        <w:rPr>
          <w:rFonts w:ascii="Calibri" w:hAnsi="Calibri" w:cs="Calibri"/>
          <w:spacing w:val="1"/>
          <w:sz w:val="18"/>
          <w:szCs w:val="18"/>
          <w:lang w:eastAsia="zh-CN"/>
        </w:rPr>
        <w:t>n</w:t>
      </w:r>
      <w:r w:rsidRPr="00571453">
        <w:rPr>
          <w:rFonts w:ascii="Calibri" w:hAnsi="Calibri" w:cs="Calibri"/>
          <w:sz w:val="18"/>
          <w:szCs w:val="18"/>
          <w:lang w:eastAsia="zh-CN"/>
        </w:rPr>
        <w:t>cy</w:t>
      </w:r>
      <w:r w:rsidRPr="00571453">
        <w:rPr>
          <w:rFonts w:ascii="Calibri" w:hAnsi="Calibri" w:cs="Calibri"/>
          <w:spacing w:val="2"/>
          <w:sz w:val="18"/>
          <w:szCs w:val="18"/>
          <w:lang w:eastAsia="zh-CN"/>
        </w:rPr>
        <w:t xml:space="preserve"> </w:t>
      </w:r>
      <w:r w:rsidRPr="00571453">
        <w:rPr>
          <w:rFonts w:ascii="Calibri" w:hAnsi="Calibri" w:cs="Calibri"/>
          <w:spacing w:val="-1"/>
          <w:sz w:val="18"/>
          <w:szCs w:val="18"/>
          <w:lang w:eastAsia="zh-CN"/>
        </w:rPr>
        <w:t>s</w:t>
      </w:r>
      <w:r w:rsidRPr="00571453">
        <w:rPr>
          <w:rFonts w:ascii="Calibri" w:hAnsi="Calibri" w:cs="Calibri"/>
          <w:sz w:val="18"/>
          <w:szCs w:val="18"/>
          <w:lang w:eastAsia="zh-CN"/>
        </w:rPr>
        <w:t>t</w:t>
      </w:r>
      <w:r w:rsidRPr="00571453">
        <w:rPr>
          <w:rFonts w:ascii="Calibri" w:hAnsi="Calibri" w:cs="Calibri"/>
          <w:spacing w:val="1"/>
          <w:sz w:val="18"/>
          <w:szCs w:val="18"/>
          <w:lang w:eastAsia="zh-CN"/>
        </w:rPr>
        <w:t>a</w:t>
      </w:r>
      <w:r w:rsidRPr="00571453">
        <w:rPr>
          <w:rFonts w:ascii="Calibri" w:hAnsi="Calibri" w:cs="Calibri"/>
          <w:sz w:val="18"/>
          <w:szCs w:val="18"/>
          <w:lang w:eastAsia="zh-CN"/>
        </w:rPr>
        <w:t>t</w:t>
      </w:r>
      <w:r w:rsidRPr="00571453">
        <w:rPr>
          <w:rFonts w:ascii="Calibri" w:hAnsi="Calibri" w:cs="Calibri"/>
          <w:spacing w:val="1"/>
          <w:sz w:val="18"/>
          <w:szCs w:val="18"/>
          <w:lang w:eastAsia="zh-CN"/>
        </w:rPr>
        <w:t>u</w:t>
      </w:r>
      <w:r w:rsidRPr="00571453">
        <w:rPr>
          <w:rFonts w:ascii="Calibri" w:hAnsi="Calibri" w:cs="Calibri"/>
          <w:sz w:val="18"/>
          <w:szCs w:val="18"/>
          <w:lang w:eastAsia="zh-CN"/>
        </w:rPr>
        <w:t>s</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of</w:t>
      </w:r>
      <w:r w:rsidRPr="00571453">
        <w:rPr>
          <w:rFonts w:ascii="Calibri" w:hAnsi="Calibri" w:cs="Calibri"/>
          <w:spacing w:val="5"/>
          <w:sz w:val="18"/>
          <w:szCs w:val="18"/>
          <w:lang w:eastAsia="zh-CN"/>
        </w:rPr>
        <w:t xml:space="preserve"> </w:t>
      </w:r>
      <w:r w:rsidRPr="00571453">
        <w:rPr>
          <w:rFonts w:ascii="Calibri" w:hAnsi="Calibri" w:cs="Calibri"/>
          <w:sz w:val="18"/>
          <w:szCs w:val="18"/>
          <w:lang w:eastAsia="zh-CN"/>
        </w:rPr>
        <w:t>t</w:t>
      </w:r>
      <w:r w:rsidRPr="00571453">
        <w:rPr>
          <w:rFonts w:ascii="Calibri" w:hAnsi="Calibri" w:cs="Calibri"/>
          <w:spacing w:val="4"/>
          <w:sz w:val="18"/>
          <w:szCs w:val="18"/>
          <w:lang w:eastAsia="zh-CN"/>
        </w:rPr>
        <w:t>h</w:t>
      </w:r>
      <w:r w:rsidRPr="00571453">
        <w:rPr>
          <w:rFonts w:ascii="Calibri" w:hAnsi="Calibri" w:cs="Calibri"/>
          <w:sz w:val="18"/>
          <w:szCs w:val="18"/>
          <w:lang w:eastAsia="zh-CN"/>
        </w:rPr>
        <w:t>e</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i</w:t>
      </w:r>
      <w:r w:rsidRPr="00571453">
        <w:rPr>
          <w:rFonts w:ascii="Calibri" w:hAnsi="Calibri" w:cs="Calibri"/>
          <w:spacing w:val="1"/>
          <w:sz w:val="18"/>
          <w:szCs w:val="18"/>
          <w:lang w:eastAsia="zh-CN"/>
        </w:rPr>
        <w:t>nd</w:t>
      </w:r>
      <w:r w:rsidRPr="00571453">
        <w:rPr>
          <w:rFonts w:ascii="Calibri" w:hAnsi="Calibri" w:cs="Calibri"/>
          <w:sz w:val="18"/>
          <w:szCs w:val="18"/>
          <w:lang w:eastAsia="zh-CN"/>
        </w:rPr>
        <w:t>i</w:t>
      </w:r>
      <w:r w:rsidRPr="00571453">
        <w:rPr>
          <w:rFonts w:ascii="Calibri" w:hAnsi="Calibri" w:cs="Calibri"/>
          <w:spacing w:val="-1"/>
          <w:sz w:val="18"/>
          <w:szCs w:val="18"/>
          <w:lang w:eastAsia="zh-CN"/>
        </w:rPr>
        <w:t>v</w:t>
      </w:r>
      <w:r w:rsidRPr="00571453">
        <w:rPr>
          <w:rFonts w:ascii="Calibri" w:hAnsi="Calibri" w:cs="Calibri"/>
          <w:sz w:val="18"/>
          <w:szCs w:val="18"/>
          <w:lang w:eastAsia="zh-CN"/>
        </w:rPr>
        <w:t>i</w:t>
      </w:r>
      <w:r w:rsidRPr="00571453">
        <w:rPr>
          <w:rFonts w:ascii="Calibri" w:hAnsi="Calibri" w:cs="Calibri"/>
          <w:spacing w:val="1"/>
          <w:sz w:val="18"/>
          <w:szCs w:val="18"/>
          <w:lang w:eastAsia="zh-CN"/>
        </w:rPr>
        <w:t>du</w:t>
      </w:r>
      <w:r w:rsidRPr="00571453">
        <w:rPr>
          <w:rFonts w:ascii="Calibri" w:hAnsi="Calibri" w:cs="Calibri"/>
          <w:sz w:val="18"/>
          <w:szCs w:val="18"/>
          <w:lang w:eastAsia="zh-CN"/>
        </w:rPr>
        <w:t>al i</w:t>
      </w:r>
      <w:r w:rsidRPr="00571453">
        <w:rPr>
          <w:rFonts w:ascii="Calibri" w:hAnsi="Calibri" w:cs="Calibri"/>
          <w:spacing w:val="1"/>
          <w:sz w:val="18"/>
          <w:szCs w:val="18"/>
          <w:lang w:eastAsia="zh-CN"/>
        </w:rPr>
        <w:t>d</w:t>
      </w:r>
      <w:r w:rsidRPr="00571453">
        <w:rPr>
          <w:rFonts w:ascii="Calibri" w:hAnsi="Calibri" w:cs="Calibri"/>
          <w:spacing w:val="-1"/>
          <w:sz w:val="18"/>
          <w:szCs w:val="18"/>
          <w:lang w:eastAsia="zh-CN"/>
        </w:rPr>
        <w:t>e</w:t>
      </w:r>
      <w:r w:rsidRPr="00571453">
        <w:rPr>
          <w:rFonts w:ascii="Calibri" w:hAnsi="Calibri" w:cs="Calibri"/>
          <w:spacing w:val="1"/>
          <w:sz w:val="18"/>
          <w:szCs w:val="18"/>
          <w:lang w:eastAsia="zh-CN"/>
        </w:rPr>
        <w:t>n</w:t>
      </w:r>
      <w:r w:rsidRPr="00571453">
        <w:rPr>
          <w:rFonts w:ascii="Calibri" w:hAnsi="Calibri" w:cs="Calibri"/>
          <w:sz w:val="18"/>
          <w:szCs w:val="18"/>
          <w:lang w:eastAsia="zh-CN"/>
        </w:rPr>
        <w:t>tif</w:t>
      </w:r>
      <w:r w:rsidRPr="00571453">
        <w:rPr>
          <w:rFonts w:ascii="Calibri" w:hAnsi="Calibri" w:cs="Calibri"/>
          <w:spacing w:val="2"/>
          <w:sz w:val="18"/>
          <w:szCs w:val="18"/>
          <w:lang w:eastAsia="zh-CN"/>
        </w:rPr>
        <w:t>i</w:t>
      </w:r>
      <w:r w:rsidRPr="00571453">
        <w:rPr>
          <w:rFonts w:ascii="Calibri" w:hAnsi="Calibri" w:cs="Calibri"/>
          <w:spacing w:val="-1"/>
          <w:sz w:val="18"/>
          <w:szCs w:val="18"/>
          <w:lang w:eastAsia="zh-CN"/>
        </w:rPr>
        <w:t>e</w:t>
      </w:r>
      <w:r w:rsidRPr="00571453">
        <w:rPr>
          <w:rFonts w:ascii="Calibri" w:hAnsi="Calibri" w:cs="Calibri"/>
          <w:sz w:val="18"/>
          <w:szCs w:val="18"/>
          <w:lang w:eastAsia="zh-CN"/>
        </w:rPr>
        <w:t>d in</w:t>
      </w:r>
      <w:r w:rsidRPr="00571453">
        <w:rPr>
          <w:rFonts w:ascii="Calibri" w:hAnsi="Calibri" w:cs="Calibri"/>
          <w:spacing w:val="6"/>
          <w:sz w:val="18"/>
          <w:szCs w:val="18"/>
          <w:lang w:eastAsia="zh-CN"/>
        </w:rPr>
        <w:t xml:space="preserve"> </w:t>
      </w:r>
      <w:r w:rsidRPr="00571453">
        <w:rPr>
          <w:rFonts w:ascii="Calibri" w:hAnsi="Calibri" w:cs="Calibri"/>
          <w:sz w:val="18"/>
          <w:szCs w:val="18"/>
          <w:lang w:eastAsia="zh-CN"/>
        </w:rPr>
        <w:t>P</w:t>
      </w:r>
      <w:r w:rsidRPr="00571453">
        <w:rPr>
          <w:rFonts w:ascii="Calibri" w:hAnsi="Calibri" w:cs="Calibri"/>
          <w:spacing w:val="1"/>
          <w:sz w:val="18"/>
          <w:szCs w:val="18"/>
          <w:lang w:eastAsia="zh-CN"/>
        </w:rPr>
        <w:t>a</w:t>
      </w:r>
      <w:r w:rsidRPr="00571453">
        <w:rPr>
          <w:rFonts w:ascii="Calibri" w:hAnsi="Calibri" w:cs="Calibri"/>
          <w:sz w:val="18"/>
          <w:szCs w:val="18"/>
          <w:lang w:eastAsia="zh-CN"/>
        </w:rPr>
        <w:t>rt</w:t>
      </w:r>
      <w:r w:rsidRPr="00571453">
        <w:rPr>
          <w:rFonts w:ascii="Calibri" w:hAnsi="Calibri" w:cs="Calibri"/>
          <w:spacing w:val="5"/>
          <w:sz w:val="18"/>
          <w:szCs w:val="18"/>
          <w:lang w:eastAsia="zh-CN"/>
        </w:rPr>
        <w:t xml:space="preserve"> </w:t>
      </w:r>
      <w:r w:rsidRPr="00571453">
        <w:rPr>
          <w:rFonts w:ascii="Calibri" w:hAnsi="Calibri" w:cs="Calibri"/>
          <w:sz w:val="18"/>
          <w:szCs w:val="18"/>
          <w:lang w:eastAsia="zh-CN"/>
        </w:rPr>
        <w:t>IV</w:t>
      </w:r>
      <w:r w:rsidRPr="00571453">
        <w:rPr>
          <w:rFonts w:ascii="Calibri" w:hAnsi="Calibri" w:cs="Calibri"/>
          <w:spacing w:val="6"/>
          <w:sz w:val="18"/>
          <w:szCs w:val="18"/>
          <w:lang w:eastAsia="zh-CN"/>
        </w:rPr>
        <w:t xml:space="preserve"> </w:t>
      </w:r>
      <w:r w:rsidRPr="00571453">
        <w:rPr>
          <w:rFonts w:ascii="Calibri" w:hAnsi="Calibri" w:cs="Calibri"/>
          <w:sz w:val="18"/>
          <w:szCs w:val="18"/>
          <w:lang w:eastAsia="zh-CN"/>
        </w:rPr>
        <w:t>of</w:t>
      </w:r>
      <w:r w:rsidRPr="00571453">
        <w:rPr>
          <w:rFonts w:ascii="Calibri" w:hAnsi="Calibri" w:cs="Calibri"/>
          <w:spacing w:val="5"/>
          <w:sz w:val="18"/>
          <w:szCs w:val="18"/>
          <w:lang w:eastAsia="zh-CN"/>
        </w:rPr>
        <w:t xml:space="preserve"> </w:t>
      </w:r>
      <w:r w:rsidRPr="00571453">
        <w:rPr>
          <w:rFonts w:ascii="Calibri" w:hAnsi="Calibri" w:cs="Calibri"/>
          <w:sz w:val="18"/>
          <w:szCs w:val="18"/>
          <w:lang w:eastAsia="zh-CN"/>
        </w:rPr>
        <w:t>t</w:t>
      </w:r>
      <w:r w:rsidRPr="00571453">
        <w:rPr>
          <w:rFonts w:ascii="Calibri" w:hAnsi="Calibri" w:cs="Calibri"/>
          <w:spacing w:val="1"/>
          <w:sz w:val="18"/>
          <w:szCs w:val="18"/>
          <w:lang w:eastAsia="zh-CN"/>
        </w:rPr>
        <w:t>h</w:t>
      </w:r>
      <w:r w:rsidRPr="00571453">
        <w:rPr>
          <w:rFonts w:ascii="Calibri" w:hAnsi="Calibri" w:cs="Calibri"/>
          <w:sz w:val="18"/>
          <w:szCs w:val="18"/>
          <w:lang w:eastAsia="zh-CN"/>
        </w:rPr>
        <w:t>is</w:t>
      </w:r>
      <w:r w:rsidRPr="00571453">
        <w:rPr>
          <w:rFonts w:ascii="Calibri" w:hAnsi="Calibri" w:cs="Calibri"/>
          <w:spacing w:val="3"/>
          <w:sz w:val="18"/>
          <w:szCs w:val="18"/>
          <w:lang w:eastAsia="zh-CN"/>
        </w:rPr>
        <w:t xml:space="preserve"> </w:t>
      </w:r>
      <w:r w:rsidRPr="00571453">
        <w:rPr>
          <w:rFonts w:ascii="Calibri" w:hAnsi="Calibri" w:cs="Calibri"/>
          <w:spacing w:val="-1"/>
          <w:sz w:val="18"/>
          <w:szCs w:val="18"/>
          <w:lang w:eastAsia="zh-CN"/>
        </w:rPr>
        <w:t>f</w:t>
      </w:r>
      <w:r w:rsidRPr="00571453">
        <w:rPr>
          <w:rFonts w:ascii="Calibri" w:hAnsi="Calibri" w:cs="Calibri"/>
          <w:sz w:val="18"/>
          <w:szCs w:val="18"/>
          <w:lang w:eastAsia="zh-CN"/>
        </w:rPr>
        <w:t>o</w:t>
      </w:r>
      <w:r w:rsidRPr="00571453">
        <w:rPr>
          <w:rFonts w:ascii="Calibri" w:hAnsi="Calibri" w:cs="Calibri"/>
          <w:spacing w:val="2"/>
          <w:sz w:val="18"/>
          <w:szCs w:val="18"/>
          <w:lang w:eastAsia="zh-CN"/>
        </w:rPr>
        <w:t>r</w:t>
      </w:r>
      <w:r w:rsidRPr="00571453">
        <w:rPr>
          <w:rFonts w:ascii="Calibri" w:hAnsi="Calibri" w:cs="Calibri"/>
          <w:sz w:val="18"/>
          <w:szCs w:val="18"/>
          <w:lang w:eastAsia="zh-CN"/>
        </w:rPr>
        <w:t>m</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or</w:t>
      </w:r>
      <w:r w:rsidRPr="00571453">
        <w:rPr>
          <w:rFonts w:ascii="Calibri" w:hAnsi="Calibri" w:cs="Calibri"/>
          <w:spacing w:val="5"/>
          <w:sz w:val="18"/>
          <w:szCs w:val="18"/>
          <w:lang w:eastAsia="zh-CN"/>
        </w:rPr>
        <w:t xml:space="preserve"> </w:t>
      </w:r>
      <w:r w:rsidRPr="00571453">
        <w:rPr>
          <w:rFonts w:ascii="Calibri" w:hAnsi="Calibri" w:cs="Calibri"/>
          <w:sz w:val="18"/>
          <w:szCs w:val="18"/>
          <w:lang w:eastAsia="zh-CN"/>
        </w:rPr>
        <w:t>ca</w:t>
      </w:r>
      <w:r w:rsidRPr="00571453">
        <w:rPr>
          <w:rFonts w:ascii="Calibri" w:hAnsi="Calibri" w:cs="Calibri"/>
          <w:spacing w:val="1"/>
          <w:sz w:val="18"/>
          <w:szCs w:val="18"/>
          <w:lang w:eastAsia="zh-CN"/>
        </w:rPr>
        <w:t>us</w:t>
      </w:r>
      <w:r w:rsidRPr="00571453">
        <w:rPr>
          <w:rFonts w:ascii="Calibri" w:hAnsi="Calibri" w:cs="Calibri"/>
          <w:spacing w:val="-1"/>
          <w:sz w:val="18"/>
          <w:szCs w:val="18"/>
          <w:lang w:eastAsia="zh-CN"/>
        </w:rPr>
        <w:t>e</w:t>
      </w:r>
      <w:r w:rsidRPr="00571453">
        <w:rPr>
          <w:rFonts w:ascii="Calibri" w:hAnsi="Calibri" w:cs="Calibri"/>
          <w:sz w:val="18"/>
          <w:szCs w:val="18"/>
          <w:lang w:eastAsia="zh-CN"/>
        </w:rPr>
        <w:t>s</w:t>
      </w:r>
      <w:r w:rsidRPr="00571453">
        <w:rPr>
          <w:rFonts w:ascii="Calibri" w:hAnsi="Calibri" w:cs="Calibri"/>
          <w:spacing w:val="1"/>
          <w:sz w:val="18"/>
          <w:szCs w:val="18"/>
          <w:lang w:eastAsia="zh-CN"/>
        </w:rPr>
        <w:t xml:space="preserve"> </w:t>
      </w:r>
      <w:r w:rsidRPr="00571453">
        <w:rPr>
          <w:rFonts w:ascii="Calibri" w:hAnsi="Calibri" w:cs="Calibri"/>
          <w:sz w:val="18"/>
          <w:szCs w:val="18"/>
          <w:lang w:eastAsia="zh-CN"/>
        </w:rPr>
        <w:t>t</w:t>
      </w:r>
      <w:r w:rsidRPr="00571453">
        <w:rPr>
          <w:rFonts w:ascii="Calibri" w:hAnsi="Calibri" w:cs="Calibri"/>
          <w:spacing w:val="1"/>
          <w:sz w:val="18"/>
          <w:szCs w:val="18"/>
          <w:lang w:eastAsia="zh-CN"/>
        </w:rPr>
        <w:t>h</w:t>
      </w:r>
      <w:r w:rsidRPr="00571453">
        <w:rPr>
          <w:rFonts w:ascii="Calibri" w:hAnsi="Calibri" w:cs="Calibri"/>
          <w:sz w:val="18"/>
          <w:szCs w:val="18"/>
          <w:lang w:eastAsia="zh-CN"/>
        </w:rPr>
        <w:t>e</w:t>
      </w:r>
      <w:r w:rsidRPr="00571453">
        <w:rPr>
          <w:rFonts w:ascii="Calibri" w:hAnsi="Calibri" w:cs="Calibri"/>
          <w:spacing w:val="6"/>
          <w:sz w:val="18"/>
          <w:szCs w:val="18"/>
          <w:lang w:eastAsia="zh-CN"/>
        </w:rPr>
        <w:t xml:space="preserve"> </w:t>
      </w:r>
      <w:r w:rsidRPr="00571453">
        <w:rPr>
          <w:rFonts w:ascii="Calibri" w:hAnsi="Calibri" w:cs="Calibri"/>
          <w:spacing w:val="2"/>
          <w:sz w:val="18"/>
          <w:szCs w:val="18"/>
          <w:lang w:eastAsia="zh-CN"/>
        </w:rPr>
        <w:t>i</w:t>
      </w:r>
      <w:r w:rsidRPr="00571453">
        <w:rPr>
          <w:rFonts w:ascii="Calibri" w:hAnsi="Calibri" w:cs="Calibri"/>
          <w:spacing w:val="1"/>
          <w:sz w:val="18"/>
          <w:szCs w:val="18"/>
          <w:lang w:eastAsia="zh-CN"/>
        </w:rPr>
        <w:t>n</w:t>
      </w:r>
      <w:r w:rsidRPr="00571453">
        <w:rPr>
          <w:rFonts w:ascii="Calibri" w:hAnsi="Calibri" w:cs="Calibri"/>
          <w:spacing w:val="-1"/>
          <w:sz w:val="18"/>
          <w:szCs w:val="18"/>
          <w:lang w:eastAsia="zh-CN"/>
        </w:rPr>
        <w:t>f</w:t>
      </w:r>
      <w:r w:rsidRPr="00571453">
        <w:rPr>
          <w:rFonts w:ascii="Calibri" w:hAnsi="Calibri" w:cs="Calibri"/>
          <w:sz w:val="18"/>
          <w:szCs w:val="18"/>
          <w:lang w:eastAsia="zh-CN"/>
        </w:rPr>
        <w:t>orma</w:t>
      </w:r>
      <w:r w:rsidRPr="00571453">
        <w:rPr>
          <w:rFonts w:ascii="Calibri" w:hAnsi="Calibri" w:cs="Calibri"/>
          <w:spacing w:val="1"/>
          <w:sz w:val="18"/>
          <w:szCs w:val="18"/>
          <w:lang w:eastAsia="zh-CN"/>
        </w:rPr>
        <w:t>t</w:t>
      </w:r>
      <w:r w:rsidRPr="00571453">
        <w:rPr>
          <w:rFonts w:ascii="Calibri" w:hAnsi="Calibri" w:cs="Calibri"/>
          <w:sz w:val="18"/>
          <w:szCs w:val="18"/>
          <w:lang w:eastAsia="zh-CN"/>
        </w:rPr>
        <w:t>ion</w:t>
      </w:r>
      <w:r w:rsidRPr="00571453">
        <w:rPr>
          <w:rFonts w:ascii="Calibri" w:hAnsi="Calibri" w:cs="Calibri"/>
          <w:spacing w:val="-1"/>
          <w:sz w:val="18"/>
          <w:szCs w:val="18"/>
          <w:lang w:eastAsia="zh-CN"/>
        </w:rPr>
        <w:t xml:space="preserve"> </w:t>
      </w: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w:t>
      </w:r>
      <w:r w:rsidRPr="00571453">
        <w:rPr>
          <w:rFonts w:ascii="Calibri" w:hAnsi="Calibri" w:cs="Calibri"/>
          <w:spacing w:val="1"/>
          <w:sz w:val="18"/>
          <w:szCs w:val="18"/>
          <w:lang w:eastAsia="zh-CN"/>
        </w:rPr>
        <w:t>a</w:t>
      </w:r>
      <w:r w:rsidRPr="00571453">
        <w:rPr>
          <w:rFonts w:ascii="Calibri" w:hAnsi="Calibri" w:cs="Calibri"/>
          <w:sz w:val="18"/>
          <w:szCs w:val="18"/>
          <w:lang w:eastAsia="zh-CN"/>
        </w:rPr>
        <w:t>i</w:t>
      </w:r>
      <w:r w:rsidRPr="00571453">
        <w:rPr>
          <w:rFonts w:ascii="Calibri" w:hAnsi="Calibri" w:cs="Calibri"/>
          <w:spacing w:val="1"/>
          <w:sz w:val="18"/>
          <w:szCs w:val="18"/>
          <w:lang w:eastAsia="zh-CN"/>
        </w:rPr>
        <w:t>n</w:t>
      </w:r>
      <w:r w:rsidRPr="00571453">
        <w:rPr>
          <w:rFonts w:ascii="Calibri" w:hAnsi="Calibri" w:cs="Calibri"/>
          <w:spacing w:val="-1"/>
          <w:sz w:val="18"/>
          <w:szCs w:val="18"/>
          <w:lang w:eastAsia="zh-CN"/>
        </w:rPr>
        <w:t>e</w:t>
      </w:r>
      <w:r w:rsidRPr="00571453">
        <w:rPr>
          <w:rFonts w:ascii="Calibri" w:hAnsi="Calibri" w:cs="Calibri"/>
          <w:sz w:val="18"/>
          <w:szCs w:val="18"/>
          <w:lang w:eastAsia="zh-CN"/>
        </w:rPr>
        <w:t xml:space="preserve">d </w:t>
      </w:r>
      <w:r w:rsidRPr="00571453">
        <w:rPr>
          <w:rFonts w:ascii="Calibri" w:hAnsi="Calibri" w:cs="Calibri"/>
          <w:spacing w:val="1"/>
          <w:sz w:val="18"/>
          <w:szCs w:val="18"/>
          <w:lang w:eastAsia="zh-CN"/>
        </w:rPr>
        <w:t>h</w:t>
      </w:r>
      <w:r w:rsidRPr="00571453">
        <w:rPr>
          <w:rFonts w:ascii="Calibri" w:hAnsi="Calibri" w:cs="Calibri"/>
          <w:spacing w:val="-1"/>
          <w:sz w:val="18"/>
          <w:szCs w:val="18"/>
          <w:lang w:eastAsia="zh-CN"/>
        </w:rPr>
        <w:t>e</w:t>
      </w:r>
      <w:r w:rsidRPr="00571453">
        <w:rPr>
          <w:rFonts w:ascii="Calibri" w:hAnsi="Calibri" w:cs="Calibri"/>
          <w:sz w:val="18"/>
          <w:szCs w:val="18"/>
          <w:lang w:eastAsia="zh-CN"/>
        </w:rPr>
        <w:t>r</w:t>
      </w:r>
      <w:r w:rsidRPr="00571453">
        <w:rPr>
          <w:rFonts w:ascii="Calibri" w:hAnsi="Calibri" w:cs="Calibri"/>
          <w:spacing w:val="-1"/>
          <w:sz w:val="18"/>
          <w:szCs w:val="18"/>
          <w:lang w:eastAsia="zh-CN"/>
        </w:rPr>
        <w:t>e</w:t>
      </w:r>
      <w:r w:rsidRPr="00571453">
        <w:rPr>
          <w:rFonts w:ascii="Calibri" w:hAnsi="Calibri" w:cs="Calibri"/>
          <w:sz w:val="18"/>
          <w:szCs w:val="18"/>
          <w:lang w:eastAsia="zh-CN"/>
        </w:rPr>
        <w:t>in</w:t>
      </w:r>
      <w:r w:rsidRPr="00571453">
        <w:rPr>
          <w:rFonts w:ascii="Calibri" w:hAnsi="Calibri" w:cs="Calibri"/>
          <w:spacing w:val="5"/>
          <w:sz w:val="18"/>
          <w:szCs w:val="18"/>
          <w:lang w:eastAsia="zh-CN"/>
        </w:rPr>
        <w:t xml:space="preserve"> </w:t>
      </w:r>
      <w:r w:rsidRPr="00571453">
        <w:rPr>
          <w:rFonts w:ascii="Calibri" w:hAnsi="Calibri" w:cs="Calibri"/>
          <w:sz w:val="18"/>
          <w:szCs w:val="18"/>
          <w:lang w:eastAsia="zh-CN"/>
        </w:rPr>
        <w:t>to</w:t>
      </w:r>
      <w:r w:rsidRPr="00571453">
        <w:rPr>
          <w:rFonts w:ascii="Calibri" w:hAnsi="Calibri" w:cs="Calibri"/>
          <w:spacing w:val="6"/>
          <w:sz w:val="18"/>
          <w:szCs w:val="18"/>
          <w:lang w:eastAsia="zh-CN"/>
        </w:rPr>
        <w:t xml:space="preserve"> </w:t>
      </w:r>
      <w:r w:rsidRPr="00571453">
        <w:rPr>
          <w:rFonts w:ascii="Calibri" w:hAnsi="Calibri" w:cs="Calibri"/>
          <w:spacing w:val="1"/>
          <w:sz w:val="18"/>
          <w:szCs w:val="18"/>
          <w:lang w:eastAsia="zh-CN"/>
        </w:rPr>
        <w:t>b</w:t>
      </w:r>
      <w:r w:rsidRPr="00571453">
        <w:rPr>
          <w:rFonts w:ascii="Calibri" w:hAnsi="Calibri" w:cs="Calibri"/>
          <w:spacing w:val="-1"/>
          <w:sz w:val="18"/>
          <w:szCs w:val="18"/>
          <w:lang w:eastAsia="zh-CN"/>
        </w:rPr>
        <w:t>e</w:t>
      </w:r>
      <w:r w:rsidRPr="00571453">
        <w:rPr>
          <w:rFonts w:ascii="Calibri" w:hAnsi="Calibri" w:cs="Calibri"/>
          <w:sz w:val="18"/>
          <w:szCs w:val="18"/>
          <w:lang w:eastAsia="zh-CN"/>
        </w:rPr>
        <w:t xml:space="preserve">come </w:t>
      </w:r>
      <w:r w:rsidRPr="00571453">
        <w:rPr>
          <w:rFonts w:ascii="Calibri" w:hAnsi="Calibri" w:cs="Calibri"/>
          <w:w w:val="99"/>
          <w:sz w:val="18"/>
          <w:szCs w:val="18"/>
          <w:lang w:eastAsia="zh-CN"/>
        </w:rPr>
        <w:t>i</w:t>
      </w:r>
      <w:r w:rsidRPr="00571453">
        <w:rPr>
          <w:rFonts w:ascii="Calibri" w:hAnsi="Calibri" w:cs="Calibri"/>
          <w:spacing w:val="1"/>
          <w:w w:val="99"/>
          <w:sz w:val="18"/>
          <w:szCs w:val="18"/>
          <w:lang w:eastAsia="zh-CN"/>
        </w:rPr>
        <w:t>n</w:t>
      </w:r>
      <w:r w:rsidRPr="00571453">
        <w:rPr>
          <w:rFonts w:ascii="Calibri" w:hAnsi="Calibri" w:cs="Calibri"/>
          <w:w w:val="99"/>
          <w:sz w:val="18"/>
          <w:szCs w:val="18"/>
          <w:lang w:eastAsia="zh-CN"/>
        </w:rPr>
        <w:t>correc</w:t>
      </w:r>
      <w:r w:rsidRPr="00571453">
        <w:rPr>
          <w:rFonts w:ascii="Calibri" w:hAnsi="Calibri" w:cs="Calibri"/>
          <w:spacing w:val="1"/>
          <w:w w:val="99"/>
          <w:sz w:val="18"/>
          <w:szCs w:val="18"/>
          <w:lang w:eastAsia="zh-CN"/>
        </w:rPr>
        <w:t>t</w:t>
      </w:r>
      <w:r w:rsidRPr="00571453">
        <w:rPr>
          <w:rFonts w:ascii="Calibri" w:hAnsi="Calibri" w:cs="Calibri"/>
          <w:w w:val="99"/>
          <w:sz w:val="18"/>
          <w:szCs w:val="18"/>
          <w:lang w:eastAsia="zh-CN"/>
        </w:rPr>
        <w:t>,</w:t>
      </w:r>
      <w:r w:rsidRPr="00571453">
        <w:rPr>
          <w:rFonts w:ascii="Calibri" w:hAnsi="Calibri" w:cs="Calibri"/>
          <w:spacing w:val="-11"/>
          <w:w w:val="99"/>
          <w:sz w:val="18"/>
          <w:szCs w:val="18"/>
          <w:lang w:eastAsia="zh-CN"/>
        </w:rPr>
        <w:t xml:space="preserve"> </w:t>
      </w:r>
      <w:r w:rsidRPr="00571453">
        <w:rPr>
          <w:rFonts w:ascii="Calibri" w:hAnsi="Calibri" w:cs="Calibri"/>
          <w:sz w:val="18"/>
          <w:szCs w:val="18"/>
          <w:lang w:eastAsia="zh-CN"/>
        </w:rPr>
        <w:t>a</w:t>
      </w:r>
      <w:r w:rsidRPr="00571453">
        <w:rPr>
          <w:rFonts w:ascii="Calibri" w:hAnsi="Calibri" w:cs="Calibri"/>
          <w:spacing w:val="1"/>
          <w:sz w:val="18"/>
          <w:szCs w:val="18"/>
          <w:lang w:eastAsia="zh-CN"/>
        </w:rPr>
        <w:t>n</w:t>
      </w:r>
      <w:r w:rsidRPr="00571453">
        <w:rPr>
          <w:rFonts w:ascii="Calibri" w:hAnsi="Calibri" w:cs="Calibri"/>
          <w:sz w:val="18"/>
          <w:szCs w:val="18"/>
          <w:lang w:eastAsia="zh-CN"/>
        </w:rPr>
        <w:t>d</w:t>
      </w:r>
      <w:r w:rsidRPr="00571453">
        <w:rPr>
          <w:rFonts w:ascii="Calibri" w:hAnsi="Calibri" w:cs="Calibri"/>
          <w:spacing w:val="-14"/>
          <w:sz w:val="18"/>
          <w:szCs w:val="18"/>
          <w:lang w:eastAsia="zh-CN"/>
        </w:rPr>
        <w:t xml:space="preserve"> </w:t>
      </w:r>
      <w:r w:rsidRPr="00571453">
        <w:rPr>
          <w:rFonts w:ascii="Calibri" w:hAnsi="Calibri" w:cs="Calibri"/>
          <w:sz w:val="18"/>
          <w:szCs w:val="18"/>
          <w:lang w:eastAsia="zh-CN"/>
        </w:rPr>
        <w:t>to</w:t>
      </w:r>
      <w:r w:rsidRPr="00571453">
        <w:rPr>
          <w:rFonts w:ascii="Calibri" w:hAnsi="Calibri" w:cs="Calibri"/>
          <w:spacing w:val="-13"/>
          <w:sz w:val="18"/>
          <w:szCs w:val="18"/>
          <w:lang w:eastAsia="zh-CN"/>
        </w:rPr>
        <w:t xml:space="preserve"> </w:t>
      </w:r>
      <w:r w:rsidRPr="00571453">
        <w:rPr>
          <w:rFonts w:ascii="Calibri" w:hAnsi="Calibri" w:cs="Calibri"/>
          <w:spacing w:val="1"/>
          <w:sz w:val="18"/>
          <w:szCs w:val="18"/>
          <w:lang w:eastAsia="zh-CN"/>
        </w:rPr>
        <w:t>p</w:t>
      </w:r>
      <w:r w:rsidRPr="00571453">
        <w:rPr>
          <w:rFonts w:ascii="Calibri" w:hAnsi="Calibri" w:cs="Calibri"/>
          <w:sz w:val="18"/>
          <w:szCs w:val="18"/>
          <w:lang w:eastAsia="zh-CN"/>
        </w:rPr>
        <w:t>r</w:t>
      </w:r>
      <w:r w:rsidRPr="00571453">
        <w:rPr>
          <w:rFonts w:ascii="Calibri" w:hAnsi="Calibri" w:cs="Calibri"/>
          <w:spacing w:val="1"/>
          <w:sz w:val="18"/>
          <w:szCs w:val="18"/>
          <w:lang w:eastAsia="zh-CN"/>
        </w:rPr>
        <w:t>o</w:t>
      </w:r>
      <w:r w:rsidRPr="00571453">
        <w:rPr>
          <w:rFonts w:ascii="Calibri" w:hAnsi="Calibri" w:cs="Calibri"/>
          <w:spacing w:val="-1"/>
          <w:sz w:val="18"/>
          <w:szCs w:val="18"/>
          <w:lang w:eastAsia="zh-CN"/>
        </w:rPr>
        <w:t>v</w:t>
      </w:r>
      <w:r w:rsidRPr="00571453">
        <w:rPr>
          <w:rFonts w:ascii="Calibri" w:hAnsi="Calibri" w:cs="Calibri"/>
          <w:sz w:val="18"/>
          <w:szCs w:val="18"/>
          <w:lang w:eastAsia="zh-CN"/>
        </w:rPr>
        <w:t>i</w:t>
      </w:r>
      <w:r w:rsidRPr="00571453">
        <w:rPr>
          <w:rFonts w:ascii="Calibri" w:hAnsi="Calibri" w:cs="Calibri"/>
          <w:spacing w:val="1"/>
          <w:sz w:val="18"/>
          <w:szCs w:val="18"/>
          <w:lang w:eastAsia="zh-CN"/>
        </w:rPr>
        <w:t>d</w:t>
      </w:r>
      <w:r w:rsidRPr="00571453">
        <w:rPr>
          <w:rFonts w:ascii="Calibri" w:hAnsi="Calibri" w:cs="Calibri"/>
          <w:sz w:val="18"/>
          <w:szCs w:val="18"/>
          <w:lang w:eastAsia="zh-CN"/>
        </w:rPr>
        <w:t>e</w:t>
      </w:r>
      <w:r w:rsidRPr="00571453">
        <w:rPr>
          <w:rFonts w:ascii="Calibri" w:hAnsi="Calibri" w:cs="Calibri"/>
          <w:spacing w:val="-15"/>
          <w:sz w:val="18"/>
          <w:szCs w:val="18"/>
          <w:lang w:eastAsia="zh-CN"/>
        </w:rPr>
        <w:t xml:space="preserve"> </w:t>
      </w:r>
      <w:r w:rsidRPr="00571453">
        <w:rPr>
          <w:rFonts w:ascii="Calibri" w:hAnsi="Calibri" w:cs="Calibri"/>
          <w:bCs/>
          <w:sz w:val="18"/>
          <w:szCs w:val="18"/>
          <w:lang w:eastAsia="zh-CN"/>
        </w:rPr>
        <w:t>the recipient</w:t>
      </w:r>
      <w:r w:rsidRPr="00571453">
        <w:rPr>
          <w:rFonts w:ascii="Calibri" w:hAnsi="Calibri" w:cs="Calibri"/>
          <w:b/>
          <w:bCs/>
          <w:i/>
          <w:spacing w:val="-13"/>
          <w:sz w:val="18"/>
          <w:szCs w:val="18"/>
          <w:lang w:eastAsia="zh-CN"/>
        </w:rPr>
        <w:t xml:space="preserve"> </w:t>
      </w:r>
      <w:r w:rsidRPr="00571453">
        <w:rPr>
          <w:rFonts w:ascii="Calibri" w:hAnsi="Calibri" w:cs="Calibri"/>
          <w:spacing w:val="-1"/>
          <w:sz w:val="18"/>
          <w:szCs w:val="18"/>
          <w:lang w:eastAsia="zh-CN"/>
        </w:rPr>
        <w:t>w</w:t>
      </w:r>
      <w:r w:rsidRPr="00571453">
        <w:rPr>
          <w:rFonts w:ascii="Calibri" w:hAnsi="Calibri" w:cs="Calibri"/>
          <w:sz w:val="18"/>
          <w:szCs w:val="18"/>
          <w:lang w:eastAsia="zh-CN"/>
        </w:rPr>
        <w:t>ith</w:t>
      </w:r>
      <w:r w:rsidRPr="00571453">
        <w:rPr>
          <w:rFonts w:ascii="Calibri" w:hAnsi="Calibri" w:cs="Calibri"/>
          <w:spacing w:val="-15"/>
          <w:sz w:val="18"/>
          <w:szCs w:val="18"/>
          <w:lang w:eastAsia="zh-CN"/>
        </w:rPr>
        <w:t xml:space="preserve"> </w:t>
      </w:r>
      <w:r w:rsidRPr="00571453">
        <w:rPr>
          <w:rFonts w:ascii="Calibri" w:hAnsi="Calibri" w:cs="Calibri"/>
          <w:sz w:val="18"/>
          <w:szCs w:val="18"/>
          <w:lang w:eastAsia="zh-CN"/>
        </w:rPr>
        <w:t>a</w:t>
      </w:r>
      <w:r w:rsidRPr="00571453">
        <w:rPr>
          <w:rFonts w:ascii="Calibri" w:hAnsi="Calibri" w:cs="Calibri"/>
          <w:spacing w:val="-10"/>
          <w:sz w:val="18"/>
          <w:szCs w:val="18"/>
          <w:lang w:eastAsia="zh-CN"/>
        </w:rPr>
        <w:t xml:space="preserve"> </w:t>
      </w:r>
      <w:r w:rsidRPr="00571453">
        <w:rPr>
          <w:rFonts w:ascii="Calibri" w:hAnsi="Calibri" w:cs="Calibri"/>
          <w:spacing w:val="-1"/>
          <w:sz w:val="18"/>
          <w:szCs w:val="18"/>
          <w:lang w:eastAsia="zh-CN"/>
        </w:rPr>
        <w:t>s</w:t>
      </w:r>
      <w:r w:rsidRPr="00571453">
        <w:rPr>
          <w:rFonts w:ascii="Calibri" w:hAnsi="Calibri" w:cs="Calibri"/>
          <w:spacing w:val="1"/>
          <w:sz w:val="18"/>
          <w:szCs w:val="18"/>
          <w:lang w:eastAsia="zh-CN"/>
        </w:rPr>
        <w:t>u</w:t>
      </w:r>
      <w:r w:rsidRPr="00571453">
        <w:rPr>
          <w:rFonts w:ascii="Calibri" w:hAnsi="Calibri" w:cs="Calibri"/>
          <w:sz w:val="18"/>
          <w:szCs w:val="18"/>
          <w:lang w:eastAsia="zh-CN"/>
        </w:rPr>
        <w:t>it</w:t>
      </w:r>
      <w:r w:rsidRPr="00571453">
        <w:rPr>
          <w:rFonts w:ascii="Calibri" w:hAnsi="Calibri" w:cs="Calibri"/>
          <w:spacing w:val="1"/>
          <w:sz w:val="18"/>
          <w:szCs w:val="18"/>
          <w:lang w:eastAsia="zh-CN"/>
        </w:rPr>
        <w:t>ab</w:t>
      </w:r>
      <w:r w:rsidRPr="00571453">
        <w:rPr>
          <w:rFonts w:ascii="Calibri" w:hAnsi="Calibri" w:cs="Calibri"/>
          <w:sz w:val="18"/>
          <w:szCs w:val="18"/>
          <w:lang w:eastAsia="zh-CN"/>
        </w:rPr>
        <w:t>ly</w:t>
      </w:r>
      <w:r w:rsidRPr="00571453">
        <w:rPr>
          <w:rFonts w:ascii="Calibri" w:hAnsi="Calibri" w:cs="Calibri"/>
          <w:spacing w:val="-17"/>
          <w:sz w:val="18"/>
          <w:szCs w:val="18"/>
          <w:lang w:eastAsia="zh-CN"/>
        </w:rPr>
        <w:t xml:space="preserve"> </w:t>
      </w:r>
      <w:r w:rsidRPr="00571453">
        <w:rPr>
          <w:rFonts w:ascii="Calibri" w:hAnsi="Calibri" w:cs="Calibri"/>
          <w:spacing w:val="1"/>
          <w:sz w:val="18"/>
          <w:szCs w:val="18"/>
          <w:lang w:eastAsia="zh-CN"/>
        </w:rPr>
        <w:t>upd</w:t>
      </w:r>
      <w:r w:rsidRPr="00571453">
        <w:rPr>
          <w:rFonts w:ascii="Calibri" w:hAnsi="Calibri" w:cs="Calibri"/>
          <w:sz w:val="18"/>
          <w:szCs w:val="18"/>
          <w:lang w:eastAsia="zh-CN"/>
        </w:rPr>
        <w:t>a</w:t>
      </w:r>
      <w:r w:rsidRPr="00571453">
        <w:rPr>
          <w:rFonts w:ascii="Calibri" w:hAnsi="Calibri" w:cs="Calibri"/>
          <w:spacing w:val="1"/>
          <w:sz w:val="18"/>
          <w:szCs w:val="18"/>
          <w:lang w:eastAsia="zh-CN"/>
        </w:rPr>
        <w:t>t</w:t>
      </w:r>
      <w:r w:rsidRPr="00571453">
        <w:rPr>
          <w:rFonts w:ascii="Calibri" w:hAnsi="Calibri" w:cs="Calibri"/>
          <w:spacing w:val="-1"/>
          <w:sz w:val="18"/>
          <w:szCs w:val="18"/>
          <w:lang w:eastAsia="zh-CN"/>
        </w:rPr>
        <w:t>e</w:t>
      </w:r>
      <w:r w:rsidRPr="00571453">
        <w:rPr>
          <w:rFonts w:ascii="Calibri" w:hAnsi="Calibri" w:cs="Calibri"/>
          <w:sz w:val="18"/>
          <w:szCs w:val="18"/>
          <w:lang w:eastAsia="zh-CN"/>
        </w:rPr>
        <w:t>d</w:t>
      </w:r>
      <w:r w:rsidRPr="00571453">
        <w:rPr>
          <w:rFonts w:ascii="Calibri" w:hAnsi="Calibri" w:cs="Calibri"/>
          <w:spacing w:val="-18"/>
          <w:sz w:val="18"/>
          <w:szCs w:val="18"/>
          <w:lang w:eastAsia="zh-CN"/>
        </w:rPr>
        <w:t xml:space="preserve"> </w:t>
      </w:r>
      <w:r w:rsidRPr="00571453">
        <w:rPr>
          <w:rFonts w:ascii="Calibri" w:hAnsi="Calibri" w:cs="Calibri"/>
          <w:spacing w:val="-1"/>
          <w:sz w:val="18"/>
          <w:szCs w:val="18"/>
          <w:lang w:eastAsia="zh-CN"/>
        </w:rPr>
        <w:t>se</w:t>
      </w:r>
      <w:r w:rsidRPr="00571453">
        <w:rPr>
          <w:rFonts w:ascii="Calibri" w:hAnsi="Calibri" w:cs="Calibri"/>
          <w:sz w:val="18"/>
          <w:szCs w:val="18"/>
          <w:lang w:eastAsia="zh-CN"/>
        </w:rPr>
        <w:t>l</w:t>
      </w:r>
      <w:r w:rsidRPr="00571453">
        <w:rPr>
          <w:rFonts w:ascii="Calibri" w:hAnsi="Calibri" w:cs="Calibri"/>
          <w:spacing w:val="4"/>
          <w:sz w:val="18"/>
          <w:szCs w:val="18"/>
          <w:lang w:eastAsia="zh-CN"/>
        </w:rPr>
        <w:t>f</w:t>
      </w:r>
      <w:r w:rsidRPr="00571453">
        <w:rPr>
          <w:rFonts w:ascii="Calibri" w:hAnsi="Calibri" w:cs="Calibri"/>
          <w:spacing w:val="-1"/>
          <w:sz w:val="18"/>
          <w:szCs w:val="18"/>
          <w:lang w:eastAsia="zh-CN"/>
        </w:rPr>
        <w:t>-</w:t>
      </w:r>
      <w:r w:rsidRPr="00571453">
        <w:rPr>
          <w:rFonts w:ascii="Calibri" w:hAnsi="Calibri" w:cs="Calibri"/>
          <w:spacing w:val="2"/>
          <w:sz w:val="18"/>
          <w:szCs w:val="18"/>
          <w:lang w:eastAsia="zh-CN"/>
        </w:rPr>
        <w:t>c</w:t>
      </w:r>
      <w:r w:rsidRPr="00571453">
        <w:rPr>
          <w:rFonts w:ascii="Calibri" w:hAnsi="Calibri" w:cs="Calibri"/>
          <w:spacing w:val="-1"/>
          <w:sz w:val="18"/>
          <w:szCs w:val="18"/>
          <w:lang w:eastAsia="zh-CN"/>
        </w:rPr>
        <w:t>e</w:t>
      </w:r>
      <w:r w:rsidRPr="00571453">
        <w:rPr>
          <w:rFonts w:ascii="Calibri" w:hAnsi="Calibri" w:cs="Calibri"/>
          <w:sz w:val="18"/>
          <w:szCs w:val="18"/>
          <w:lang w:eastAsia="zh-CN"/>
        </w:rPr>
        <w:t>rtifica</w:t>
      </w:r>
      <w:r w:rsidRPr="00571453">
        <w:rPr>
          <w:rFonts w:ascii="Calibri" w:hAnsi="Calibri" w:cs="Calibri"/>
          <w:spacing w:val="1"/>
          <w:sz w:val="18"/>
          <w:szCs w:val="18"/>
          <w:lang w:eastAsia="zh-CN"/>
        </w:rPr>
        <w:t>t</w:t>
      </w:r>
      <w:r w:rsidRPr="00571453">
        <w:rPr>
          <w:rFonts w:ascii="Calibri" w:hAnsi="Calibri" w:cs="Calibri"/>
          <w:sz w:val="18"/>
          <w:szCs w:val="18"/>
          <w:lang w:eastAsia="zh-CN"/>
        </w:rPr>
        <w:t>ion a</w:t>
      </w:r>
      <w:r w:rsidRPr="00571453">
        <w:rPr>
          <w:rFonts w:ascii="Calibri" w:hAnsi="Calibri" w:cs="Calibri"/>
          <w:spacing w:val="1"/>
          <w:sz w:val="18"/>
          <w:szCs w:val="18"/>
          <w:lang w:eastAsia="zh-CN"/>
        </w:rPr>
        <w:t>n</w:t>
      </w:r>
      <w:r w:rsidRPr="00571453">
        <w:rPr>
          <w:rFonts w:ascii="Calibri" w:hAnsi="Calibri" w:cs="Calibri"/>
          <w:sz w:val="18"/>
          <w:szCs w:val="18"/>
          <w:lang w:eastAsia="zh-CN"/>
        </w:rPr>
        <w:t>d</w:t>
      </w:r>
      <w:r w:rsidRPr="00571453">
        <w:rPr>
          <w:rFonts w:ascii="Calibri" w:hAnsi="Calibri" w:cs="Calibri"/>
          <w:spacing w:val="-2"/>
          <w:sz w:val="18"/>
          <w:szCs w:val="18"/>
          <w:lang w:eastAsia="zh-CN"/>
        </w:rPr>
        <w:t xml:space="preserve"> </w:t>
      </w:r>
      <w:r w:rsidRPr="00571453">
        <w:rPr>
          <w:rFonts w:ascii="Calibri" w:hAnsi="Calibri" w:cs="Calibri"/>
          <w:sz w:val="18"/>
          <w:szCs w:val="18"/>
          <w:lang w:eastAsia="zh-CN"/>
        </w:rPr>
        <w:t>Dec</w:t>
      </w:r>
      <w:r w:rsidRPr="00571453">
        <w:rPr>
          <w:rFonts w:ascii="Calibri" w:hAnsi="Calibri" w:cs="Calibri"/>
          <w:spacing w:val="-1"/>
          <w:sz w:val="18"/>
          <w:szCs w:val="18"/>
          <w:lang w:eastAsia="zh-CN"/>
        </w:rPr>
        <w:t>l</w:t>
      </w:r>
      <w:r w:rsidRPr="00571453">
        <w:rPr>
          <w:rFonts w:ascii="Calibri" w:hAnsi="Calibri" w:cs="Calibri"/>
          <w:sz w:val="18"/>
          <w:szCs w:val="18"/>
          <w:lang w:eastAsia="zh-CN"/>
        </w:rPr>
        <w:t>ara</w:t>
      </w:r>
      <w:r w:rsidRPr="00571453">
        <w:rPr>
          <w:rFonts w:ascii="Calibri" w:hAnsi="Calibri" w:cs="Calibri"/>
          <w:spacing w:val="1"/>
          <w:sz w:val="18"/>
          <w:szCs w:val="18"/>
          <w:lang w:eastAsia="zh-CN"/>
        </w:rPr>
        <w:t>t</w:t>
      </w:r>
      <w:r w:rsidRPr="00571453">
        <w:rPr>
          <w:rFonts w:ascii="Calibri" w:hAnsi="Calibri" w:cs="Calibri"/>
          <w:sz w:val="18"/>
          <w:szCs w:val="18"/>
          <w:lang w:eastAsia="zh-CN"/>
        </w:rPr>
        <w:t>ion</w:t>
      </w:r>
      <w:r w:rsidRPr="00571453">
        <w:rPr>
          <w:rFonts w:ascii="Calibri" w:hAnsi="Calibri" w:cs="Calibri"/>
          <w:spacing w:val="-8"/>
          <w:sz w:val="18"/>
          <w:szCs w:val="18"/>
          <w:lang w:eastAsia="zh-CN"/>
        </w:rPr>
        <w:t xml:space="preserve"> </w:t>
      </w:r>
      <w:r w:rsidRPr="00571453">
        <w:rPr>
          <w:rFonts w:ascii="Calibri" w:hAnsi="Calibri" w:cs="Calibri"/>
          <w:sz w:val="18"/>
          <w:szCs w:val="18"/>
          <w:lang w:eastAsia="zh-CN"/>
        </w:rPr>
        <w:t>wit</w:t>
      </w:r>
      <w:r w:rsidRPr="00571453">
        <w:rPr>
          <w:rFonts w:ascii="Calibri" w:hAnsi="Calibri" w:cs="Calibri"/>
          <w:spacing w:val="1"/>
          <w:sz w:val="18"/>
          <w:szCs w:val="18"/>
          <w:lang w:eastAsia="zh-CN"/>
        </w:rPr>
        <w:t>h</w:t>
      </w:r>
      <w:r w:rsidRPr="00571453">
        <w:rPr>
          <w:rFonts w:ascii="Calibri" w:hAnsi="Calibri" w:cs="Calibri"/>
          <w:sz w:val="18"/>
          <w:szCs w:val="18"/>
          <w:lang w:eastAsia="zh-CN"/>
        </w:rPr>
        <w:t>in</w:t>
      </w:r>
      <w:r w:rsidRPr="00571453">
        <w:rPr>
          <w:rFonts w:ascii="Calibri" w:hAnsi="Calibri" w:cs="Calibri"/>
          <w:spacing w:val="-2"/>
          <w:sz w:val="18"/>
          <w:szCs w:val="18"/>
          <w:lang w:eastAsia="zh-CN"/>
        </w:rPr>
        <w:t xml:space="preserve"> </w:t>
      </w:r>
      <w:r w:rsidRPr="00571453">
        <w:rPr>
          <w:rFonts w:ascii="Calibri" w:hAnsi="Calibri" w:cs="Calibri"/>
          <w:bCs/>
          <w:sz w:val="18"/>
          <w:szCs w:val="18"/>
          <w:lang w:eastAsia="zh-CN"/>
        </w:rPr>
        <w:t>30</w:t>
      </w:r>
      <w:r w:rsidRPr="00571453">
        <w:rPr>
          <w:rFonts w:ascii="Calibri" w:hAnsi="Calibri" w:cs="Calibri"/>
          <w:bCs/>
          <w:spacing w:val="-2"/>
          <w:sz w:val="18"/>
          <w:szCs w:val="18"/>
          <w:lang w:eastAsia="zh-CN"/>
        </w:rPr>
        <w:t xml:space="preserve"> </w:t>
      </w:r>
      <w:r w:rsidRPr="00571453">
        <w:rPr>
          <w:rFonts w:ascii="Calibri" w:hAnsi="Calibri" w:cs="Calibri"/>
          <w:spacing w:val="1"/>
          <w:sz w:val="18"/>
          <w:szCs w:val="18"/>
          <w:lang w:eastAsia="zh-CN"/>
        </w:rPr>
        <w:t>d</w:t>
      </w:r>
      <w:r w:rsidRPr="00571453">
        <w:rPr>
          <w:rFonts w:ascii="Calibri" w:hAnsi="Calibri" w:cs="Calibri"/>
          <w:sz w:val="18"/>
          <w:szCs w:val="18"/>
          <w:lang w:eastAsia="zh-CN"/>
        </w:rPr>
        <w:t>a</w:t>
      </w:r>
      <w:r w:rsidRPr="00571453">
        <w:rPr>
          <w:rFonts w:ascii="Calibri" w:hAnsi="Calibri" w:cs="Calibri"/>
          <w:spacing w:val="1"/>
          <w:sz w:val="18"/>
          <w:szCs w:val="18"/>
          <w:lang w:eastAsia="zh-CN"/>
        </w:rPr>
        <w:t>y</w:t>
      </w:r>
      <w:r w:rsidRPr="00571453">
        <w:rPr>
          <w:rFonts w:ascii="Calibri" w:hAnsi="Calibri" w:cs="Calibri"/>
          <w:sz w:val="18"/>
          <w:szCs w:val="18"/>
          <w:lang w:eastAsia="zh-CN"/>
        </w:rPr>
        <w:t>s</w:t>
      </w:r>
      <w:r w:rsidRPr="00571453">
        <w:rPr>
          <w:rFonts w:ascii="Calibri" w:hAnsi="Calibri" w:cs="Calibri"/>
          <w:spacing w:val="-4"/>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such</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c</w:t>
      </w:r>
      <w:r w:rsidRPr="00571453">
        <w:rPr>
          <w:rFonts w:ascii="Calibri" w:hAnsi="Calibri" w:cs="Calibri"/>
          <w:spacing w:val="1"/>
          <w:sz w:val="18"/>
          <w:szCs w:val="18"/>
          <w:lang w:eastAsia="zh-CN"/>
        </w:rPr>
        <w:t>h</w:t>
      </w:r>
      <w:r w:rsidRPr="00571453">
        <w:rPr>
          <w:rFonts w:ascii="Calibri" w:hAnsi="Calibri" w:cs="Calibri"/>
          <w:sz w:val="18"/>
          <w:szCs w:val="18"/>
          <w:lang w:eastAsia="zh-CN"/>
        </w:rPr>
        <w:t>a</w:t>
      </w:r>
      <w:r w:rsidRPr="00571453">
        <w:rPr>
          <w:rFonts w:ascii="Calibri" w:hAnsi="Calibri" w:cs="Calibri"/>
          <w:spacing w:val="1"/>
          <w:sz w:val="18"/>
          <w:szCs w:val="18"/>
          <w:lang w:eastAsia="zh-CN"/>
        </w:rPr>
        <w:t>n</w:t>
      </w:r>
      <w:r w:rsidRPr="00571453">
        <w:rPr>
          <w:rFonts w:ascii="Calibri" w:hAnsi="Calibri" w:cs="Calibri"/>
          <w:sz w:val="18"/>
          <w:szCs w:val="18"/>
          <w:lang w:eastAsia="zh-CN"/>
        </w:rPr>
        <w:t>ge</w:t>
      </w:r>
      <w:r w:rsidRPr="00571453">
        <w:rPr>
          <w:rFonts w:ascii="Calibri" w:hAnsi="Calibri" w:cs="Calibri"/>
          <w:spacing w:val="-7"/>
          <w:sz w:val="18"/>
          <w:szCs w:val="18"/>
          <w:lang w:eastAsia="zh-CN"/>
        </w:rPr>
        <w:t xml:space="preserve"> </w:t>
      </w:r>
      <w:r w:rsidRPr="00571453">
        <w:rPr>
          <w:rFonts w:ascii="Calibri" w:hAnsi="Calibri" w:cs="Calibri"/>
          <w:sz w:val="18"/>
          <w:szCs w:val="18"/>
          <w:lang w:eastAsia="zh-CN"/>
        </w:rPr>
        <w:t>in</w:t>
      </w:r>
      <w:r w:rsidRPr="00571453">
        <w:rPr>
          <w:rFonts w:ascii="Calibri" w:hAnsi="Calibri" w:cs="Calibri"/>
          <w:spacing w:val="-1"/>
          <w:sz w:val="18"/>
          <w:szCs w:val="18"/>
          <w:lang w:eastAsia="zh-CN"/>
        </w:rPr>
        <w:t xml:space="preserve"> </w:t>
      </w:r>
      <w:r w:rsidRPr="00571453">
        <w:rPr>
          <w:rFonts w:ascii="Calibri" w:hAnsi="Calibri" w:cs="Calibri"/>
          <w:sz w:val="18"/>
          <w:szCs w:val="18"/>
          <w:lang w:eastAsia="zh-CN"/>
        </w:rPr>
        <w:t>circ</w:t>
      </w:r>
      <w:r w:rsidRPr="00571453">
        <w:rPr>
          <w:rFonts w:ascii="Calibri" w:hAnsi="Calibri" w:cs="Calibri"/>
          <w:spacing w:val="1"/>
          <w:sz w:val="18"/>
          <w:szCs w:val="18"/>
          <w:lang w:eastAsia="zh-CN"/>
        </w:rPr>
        <w:t>u</w:t>
      </w:r>
      <w:r w:rsidRPr="00571453">
        <w:rPr>
          <w:rFonts w:ascii="Calibri" w:hAnsi="Calibri" w:cs="Calibri"/>
          <w:spacing w:val="-1"/>
          <w:sz w:val="18"/>
          <w:szCs w:val="18"/>
          <w:lang w:eastAsia="zh-CN"/>
        </w:rPr>
        <w:t>ms</w:t>
      </w:r>
      <w:r w:rsidRPr="00571453">
        <w:rPr>
          <w:rFonts w:ascii="Calibri" w:hAnsi="Calibri" w:cs="Calibri"/>
          <w:sz w:val="18"/>
          <w:szCs w:val="18"/>
          <w:lang w:eastAsia="zh-CN"/>
        </w:rPr>
        <w:t>t</w:t>
      </w:r>
      <w:r w:rsidRPr="00571453">
        <w:rPr>
          <w:rFonts w:ascii="Calibri" w:hAnsi="Calibri" w:cs="Calibri"/>
          <w:spacing w:val="1"/>
          <w:sz w:val="18"/>
          <w:szCs w:val="18"/>
          <w:lang w:eastAsia="zh-CN"/>
        </w:rPr>
        <w:t>an</w:t>
      </w:r>
      <w:r w:rsidRPr="00571453">
        <w:rPr>
          <w:rFonts w:ascii="Calibri" w:hAnsi="Calibri" w:cs="Calibri"/>
          <w:spacing w:val="2"/>
          <w:sz w:val="18"/>
          <w:szCs w:val="18"/>
          <w:lang w:eastAsia="zh-CN"/>
        </w:rPr>
        <w:t>c</w:t>
      </w:r>
      <w:r w:rsidRPr="00571453">
        <w:rPr>
          <w:rFonts w:ascii="Calibri" w:hAnsi="Calibri" w:cs="Calibri"/>
          <w:spacing w:val="-1"/>
          <w:sz w:val="18"/>
          <w:szCs w:val="18"/>
          <w:lang w:eastAsia="zh-CN"/>
        </w:rPr>
        <w:t>e</w:t>
      </w:r>
      <w:r w:rsidRPr="00571453">
        <w:rPr>
          <w:rFonts w:ascii="Calibri" w:hAnsi="Calibri" w:cs="Calibri"/>
          <w:spacing w:val="1"/>
          <w:sz w:val="18"/>
          <w:szCs w:val="18"/>
          <w:lang w:eastAsia="zh-CN"/>
        </w:rPr>
        <w:t>s</w:t>
      </w:r>
      <w:r w:rsidRPr="00571453">
        <w:rPr>
          <w:rFonts w:ascii="Calibri" w:hAnsi="Calibri" w:cs="Calibri"/>
          <w:b/>
          <w:bCs/>
          <w:sz w:val="18"/>
          <w:szCs w:val="18"/>
          <w:lang w:eastAsia="zh-CN"/>
        </w:rPr>
        <w:t>.</w:t>
      </w:r>
    </w:p>
    <w:p w:rsidRPr="00571453" w:rsidR="009C6585" w:rsidP="009C6585" w:rsidRDefault="009C6585">
      <w:pPr>
        <w:spacing w:before="60" w:after="120"/>
        <w:ind w:right="4"/>
        <w:rPr>
          <w:rFonts w:ascii="Calibri" w:hAnsi="Calibri" w:eastAsia="SimSun"/>
          <w:sz w:val="20"/>
          <w:szCs w:val="20"/>
          <w:lang w:eastAsia="zh-CN"/>
        </w:rPr>
      </w:pPr>
    </w:p>
    <w:p w:rsidRPr="00571453" w:rsidR="009C6585" w:rsidP="009C6585" w:rsidRDefault="009C6585">
      <w:pPr>
        <w:tabs>
          <w:tab w:val="left" w:pos="2179"/>
        </w:tabs>
        <w:spacing w:before="60" w:after="120"/>
        <w:ind w:right="4"/>
        <w:jc w:val="both"/>
        <w:rPr>
          <w:rFonts w:ascii="Calibri" w:hAnsi="Calibri" w:cs="Calibri"/>
          <w:sz w:val="20"/>
          <w:szCs w:val="20"/>
          <w:lang w:eastAsia="zh-CN"/>
        </w:rPr>
      </w:pPr>
      <w:r w:rsidRPr="00571453">
        <w:rPr>
          <w:rFonts w:ascii="Calibri" w:hAnsi="Calibri" w:cs="Calibri"/>
          <w:sz w:val="20"/>
          <w:szCs w:val="20"/>
          <w:lang w:eastAsia="zh-CN"/>
        </w:rPr>
        <w:t>Si</w:t>
      </w:r>
      <w:r w:rsidRPr="00571453">
        <w:rPr>
          <w:rFonts w:ascii="Calibri" w:hAnsi="Calibri" w:cs="Calibri"/>
          <w:spacing w:val="-1"/>
          <w:sz w:val="20"/>
          <w:szCs w:val="20"/>
          <w:lang w:eastAsia="zh-CN"/>
        </w:rPr>
        <w:t>g</w:t>
      </w:r>
      <w:r w:rsidRPr="00571453">
        <w:rPr>
          <w:rFonts w:ascii="Calibri" w:hAnsi="Calibri" w:cs="Calibri"/>
          <w:spacing w:val="1"/>
          <w:sz w:val="20"/>
          <w:szCs w:val="20"/>
          <w:lang w:eastAsia="zh-CN"/>
        </w:rPr>
        <w:t>n</w:t>
      </w:r>
      <w:r w:rsidRPr="00571453">
        <w:rPr>
          <w:rFonts w:ascii="Calibri" w:hAnsi="Calibri" w:cs="Calibri"/>
          <w:sz w:val="20"/>
          <w:szCs w:val="20"/>
          <w:lang w:eastAsia="zh-CN"/>
        </w:rPr>
        <w:t>a</w:t>
      </w:r>
      <w:r w:rsidRPr="00571453">
        <w:rPr>
          <w:rFonts w:ascii="Calibri" w:hAnsi="Calibri" w:cs="Calibri"/>
          <w:spacing w:val="1"/>
          <w:sz w:val="20"/>
          <w:szCs w:val="20"/>
          <w:lang w:eastAsia="zh-CN"/>
        </w:rPr>
        <w:t>tu</w:t>
      </w:r>
      <w:r w:rsidRPr="00571453">
        <w:rPr>
          <w:rFonts w:ascii="Calibri" w:hAnsi="Calibri" w:cs="Calibri"/>
          <w:sz w:val="20"/>
          <w:szCs w:val="20"/>
          <w:lang w:eastAsia="zh-CN"/>
        </w:rPr>
        <w:t>r</w:t>
      </w:r>
      <w:r w:rsidRPr="00571453">
        <w:rPr>
          <w:rFonts w:ascii="Calibri" w:hAnsi="Calibri" w:cs="Calibri"/>
          <w:spacing w:val="-1"/>
          <w:sz w:val="20"/>
          <w:szCs w:val="20"/>
          <w:lang w:eastAsia="zh-CN"/>
        </w:rPr>
        <w:t>e</w:t>
      </w:r>
      <w:r w:rsidRPr="00571453">
        <w:rPr>
          <w:rFonts w:ascii="Calibri" w:hAnsi="Calibri" w:cs="Calibri"/>
          <w:sz w:val="20"/>
          <w:szCs w:val="20"/>
          <w:lang w:eastAsia="zh-CN"/>
        </w:rPr>
        <w:t>:</w:t>
      </w:r>
      <w:r w:rsidRPr="00571453">
        <w:rPr>
          <w:rFonts w:ascii="Calibri" w:hAnsi="Calibri" w:cs="Calibri"/>
          <w:sz w:val="20"/>
          <w:szCs w:val="20"/>
          <w:lang w:eastAsia="zh-CN"/>
        </w:rPr>
        <w:tab/>
        <w:t>__________________________________________</w:t>
      </w:r>
    </w:p>
    <w:p w:rsidRPr="00571453" w:rsidR="009C6585" w:rsidP="009C6585" w:rsidRDefault="009C6585">
      <w:pPr>
        <w:tabs>
          <w:tab w:val="left" w:pos="2179"/>
        </w:tabs>
        <w:spacing w:before="60" w:after="120"/>
        <w:ind w:right="4"/>
        <w:rPr>
          <w:rFonts w:ascii="Calibri" w:hAnsi="Calibri" w:cs="Calibri"/>
          <w:sz w:val="20"/>
          <w:szCs w:val="20"/>
          <w:lang w:eastAsia="zh-CN"/>
        </w:rPr>
      </w:pPr>
    </w:p>
    <w:tbl>
      <w:tblPr>
        <w:tblStyle w:val="TableGrid"/>
        <w:tblW w:w="0" w:type="auto"/>
        <w:tblInd w:w="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73"/>
        <w:gridCol w:w="4320"/>
      </w:tblGrid>
      <w:tr w:rsidRPr="00571453" w:rsidR="009C6585" w:rsidTr="007A4071">
        <w:tc>
          <w:tcPr>
            <w:tcW w:w="2273" w:type="dxa"/>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t>Print name:</w:t>
            </w:r>
          </w:p>
        </w:tc>
        <w:tc>
          <w:tcPr>
            <w:tcW w:w="4320" w:type="dxa"/>
            <w:tcBorders>
              <w:bottom w:val="single" w:color="auto" w:sz="4" w:space="0"/>
            </w:tcBorders>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fldChar w:fldCharType="begin">
                <w:ffData>
                  <w:name w:val="Text13"/>
                  <w:enabled/>
                  <w:calcOnExit w:val="0"/>
                  <w:textInput/>
                </w:ffData>
              </w:fldChar>
            </w:r>
            <w:r w:rsidRPr="00571453">
              <w:rPr>
                <w:rFonts w:ascii="Calibri" w:hAnsi="Calibri" w:cs="Calibri"/>
                <w:sz w:val="18"/>
                <w:szCs w:val="18"/>
                <w:lang w:eastAsia="zh-CN"/>
              </w:rPr>
              <w:instrText xml:space="preserve"> FORMTEXT </w:instrText>
            </w:r>
            <w:r w:rsidRPr="00571453">
              <w:rPr>
                <w:rFonts w:ascii="Calibri" w:hAnsi="Calibri" w:cs="Calibri"/>
                <w:sz w:val="18"/>
                <w:szCs w:val="18"/>
                <w:lang w:eastAsia="zh-CN"/>
              </w:rPr>
            </w:r>
            <w:r w:rsidRPr="00571453">
              <w:rPr>
                <w:rFonts w:ascii="Calibri" w:hAnsi="Calibri" w:cs="Calibri"/>
                <w:sz w:val="18"/>
                <w:szCs w:val="18"/>
                <w:lang w:eastAsia="zh-CN"/>
              </w:rPr>
              <w:fldChar w:fldCharType="separate"/>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00A84347">
              <w:rPr>
                <w:rFonts w:ascii="Calibri" w:hAnsi="Calibri" w:cs="Calibri"/>
                <w:noProof/>
                <w:sz w:val="18"/>
                <w:szCs w:val="18"/>
                <w:lang w:eastAsia="zh-CN"/>
              </w:rPr>
              <w:t> </w:t>
            </w:r>
            <w:r w:rsidRPr="00571453">
              <w:rPr>
                <w:rFonts w:ascii="Calibri" w:hAnsi="Calibri" w:cs="Calibri"/>
                <w:sz w:val="18"/>
                <w:szCs w:val="18"/>
                <w:lang w:eastAsia="zh-CN"/>
              </w:rPr>
              <w:fldChar w:fldCharType="end"/>
            </w:r>
          </w:p>
        </w:tc>
      </w:tr>
    </w:tbl>
    <w:p w:rsidRPr="00571453" w:rsidR="009C6585" w:rsidP="009C6585" w:rsidRDefault="009C6585">
      <w:pPr>
        <w:spacing w:before="60" w:after="120"/>
        <w:ind w:right="4"/>
        <w:rPr>
          <w:rFonts w:ascii="Calibri" w:hAnsi="Calibri" w:eastAsia="SimSun"/>
          <w:lang w:eastAsia="zh-CN"/>
        </w:rPr>
      </w:pPr>
    </w:p>
    <w:tbl>
      <w:tblPr>
        <w:tblStyle w:val="TableGrid"/>
        <w:tblW w:w="0" w:type="auto"/>
        <w:tblInd w:w="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73"/>
        <w:gridCol w:w="4293"/>
      </w:tblGrid>
      <w:tr w:rsidRPr="00571453" w:rsidR="009C6585" w:rsidTr="007A4071">
        <w:tc>
          <w:tcPr>
            <w:tcW w:w="2273" w:type="dxa"/>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eastAsia="SimSun"/>
                <w:sz w:val="18"/>
                <w:szCs w:val="18"/>
                <w:lang w:eastAsia="zh-CN"/>
              </w:rPr>
              <w:t>Date (dd/mm/yyyy):</w:t>
            </w:r>
          </w:p>
        </w:tc>
        <w:tc>
          <w:tcPr>
            <w:tcW w:w="4293" w:type="dxa"/>
            <w:tcBorders>
              <w:bottom w:val="single" w:color="auto" w:sz="4" w:space="0"/>
            </w:tcBorders>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eastAsia="SimSun" w:cs="Calibri"/>
                <w:color w:val="000000"/>
                <w:lang w:eastAsia="zh-CN"/>
              </w:rPr>
              <w:fldChar w:fldCharType="begin">
                <w:ffData>
                  <w:name w:val="Text2"/>
                  <w:enabled/>
                  <w:calcOnExit w:val="0"/>
                  <w:textInput/>
                </w:ffData>
              </w:fldChar>
            </w:r>
            <w:r w:rsidRPr="00571453">
              <w:rPr>
                <w:rFonts w:ascii="Calibri" w:hAnsi="Calibri" w:eastAsia="SimSun" w:cs="Calibri"/>
                <w:color w:val="000000"/>
                <w:lang w:eastAsia="zh-CN"/>
              </w:rPr>
              <w:instrText xml:space="preserve"> FORMTEXT </w:instrText>
            </w:r>
            <w:r w:rsidRPr="00571453">
              <w:rPr>
                <w:rFonts w:ascii="Calibri" w:hAnsi="Calibri" w:eastAsia="SimSun" w:cs="Calibri"/>
                <w:color w:val="000000"/>
                <w:lang w:eastAsia="zh-CN"/>
              </w:rPr>
            </w:r>
            <w:r w:rsidRPr="00571453">
              <w:rPr>
                <w:rFonts w:ascii="Calibri" w:hAnsi="Calibri" w:eastAsia="SimSun" w:cs="Calibri"/>
                <w:color w:val="000000"/>
                <w:lang w:eastAsia="zh-CN"/>
              </w:rPr>
              <w:fldChar w:fldCharType="separate"/>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Pr="00571453">
              <w:rPr>
                <w:rFonts w:ascii="Calibri" w:hAnsi="Calibri" w:eastAsia="SimSun" w:cs="Calibri"/>
                <w:color w:val="000000"/>
                <w:lang w:eastAsia="zh-CN"/>
              </w:rPr>
              <w:fldChar w:fldCharType="end"/>
            </w:r>
            <w:r w:rsidRPr="00571453">
              <w:rPr>
                <w:rFonts w:ascii="Calibri" w:hAnsi="Calibri" w:eastAsia="SimSun" w:cs="Calibri"/>
                <w:color w:val="000000"/>
                <w:lang w:eastAsia="zh-CN"/>
              </w:rPr>
              <w:t>/</w:t>
            </w:r>
            <w:r w:rsidRPr="00571453">
              <w:rPr>
                <w:rFonts w:ascii="Calibri" w:hAnsi="Calibri" w:eastAsia="SimSun" w:cs="Calibri"/>
                <w:color w:val="000000"/>
                <w:lang w:eastAsia="zh-CN"/>
              </w:rPr>
              <w:fldChar w:fldCharType="begin">
                <w:ffData>
                  <w:name w:val="Text3"/>
                  <w:enabled/>
                  <w:calcOnExit w:val="0"/>
                  <w:textInput/>
                </w:ffData>
              </w:fldChar>
            </w:r>
            <w:r w:rsidRPr="00571453">
              <w:rPr>
                <w:rFonts w:ascii="Calibri" w:hAnsi="Calibri" w:eastAsia="SimSun" w:cs="Calibri"/>
                <w:color w:val="000000"/>
                <w:lang w:eastAsia="zh-CN"/>
              </w:rPr>
              <w:instrText xml:space="preserve"> FORMTEXT </w:instrText>
            </w:r>
            <w:r w:rsidRPr="00571453">
              <w:rPr>
                <w:rFonts w:ascii="Calibri" w:hAnsi="Calibri" w:eastAsia="SimSun" w:cs="Calibri"/>
                <w:color w:val="000000"/>
                <w:lang w:eastAsia="zh-CN"/>
              </w:rPr>
            </w:r>
            <w:r w:rsidRPr="00571453">
              <w:rPr>
                <w:rFonts w:ascii="Calibri" w:hAnsi="Calibri" w:eastAsia="SimSun" w:cs="Calibri"/>
                <w:color w:val="000000"/>
                <w:lang w:eastAsia="zh-CN"/>
              </w:rPr>
              <w:fldChar w:fldCharType="separate"/>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Pr="00571453">
              <w:rPr>
                <w:rFonts w:ascii="Calibri" w:hAnsi="Calibri" w:eastAsia="SimSun" w:cs="Calibri"/>
                <w:color w:val="000000"/>
                <w:lang w:eastAsia="zh-CN"/>
              </w:rPr>
              <w:fldChar w:fldCharType="end"/>
            </w:r>
            <w:r w:rsidRPr="00571453">
              <w:rPr>
                <w:rFonts w:ascii="Calibri" w:hAnsi="Calibri" w:eastAsia="SimSun" w:cs="Calibri"/>
                <w:color w:val="000000"/>
                <w:lang w:eastAsia="zh-CN"/>
              </w:rPr>
              <w:t>/</w:t>
            </w:r>
            <w:r w:rsidRPr="00571453">
              <w:rPr>
                <w:rFonts w:ascii="Calibri" w:hAnsi="Calibri" w:eastAsia="SimSun" w:cs="Calibri"/>
                <w:color w:val="000000"/>
                <w:lang w:eastAsia="zh-CN"/>
              </w:rPr>
              <w:fldChar w:fldCharType="begin">
                <w:ffData>
                  <w:name w:val="Text4"/>
                  <w:enabled/>
                  <w:calcOnExit w:val="0"/>
                  <w:textInput/>
                </w:ffData>
              </w:fldChar>
            </w:r>
            <w:r w:rsidRPr="00571453">
              <w:rPr>
                <w:rFonts w:ascii="Calibri" w:hAnsi="Calibri" w:eastAsia="SimSun" w:cs="Calibri"/>
                <w:color w:val="000000"/>
                <w:lang w:eastAsia="zh-CN"/>
              </w:rPr>
              <w:instrText xml:space="preserve"> FORMTEXT </w:instrText>
            </w:r>
            <w:r w:rsidRPr="00571453">
              <w:rPr>
                <w:rFonts w:ascii="Calibri" w:hAnsi="Calibri" w:eastAsia="SimSun" w:cs="Calibri"/>
                <w:color w:val="000000"/>
                <w:lang w:eastAsia="zh-CN"/>
              </w:rPr>
            </w:r>
            <w:r w:rsidRPr="00571453">
              <w:rPr>
                <w:rFonts w:ascii="Calibri" w:hAnsi="Calibri" w:eastAsia="SimSun" w:cs="Calibri"/>
                <w:color w:val="000000"/>
                <w:lang w:eastAsia="zh-CN"/>
              </w:rPr>
              <w:fldChar w:fldCharType="separate"/>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00A84347">
              <w:rPr>
                <w:rFonts w:ascii="Calibri" w:hAnsi="Calibri" w:eastAsia="SimSun" w:cs="Calibri"/>
                <w:noProof/>
                <w:color w:val="000000"/>
                <w:lang w:eastAsia="zh-CN"/>
              </w:rPr>
              <w:t> </w:t>
            </w:r>
            <w:r w:rsidRPr="00571453">
              <w:rPr>
                <w:rFonts w:ascii="Calibri" w:hAnsi="Calibri" w:eastAsia="SimSun" w:cs="Calibri"/>
                <w:color w:val="000000"/>
                <w:lang w:eastAsia="zh-CN"/>
              </w:rPr>
              <w:fldChar w:fldCharType="end"/>
            </w:r>
          </w:p>
        </w:tc>
      </w:tr>
    </w:tbl>
    <w:p w:rsidRPr="00571453" w:rsidR="009C6585" w:rsidP="009C6585" w:rsidRDefault="009C6585">
      <w:pPr>
        <w:spacing w:before="60" w:after="120"/>
        <w:ind w:right="4"/>
        <w:rPr>
          <w:rFonts w:ascii="Calibri" w:hAnsi="Calibri" w:eastAsia="SimSun"/>
          <w:lang w:eastAsia="zh-CN"/>
        </w:rPr>
      </w:pPr>
    </w:p>
    <w:p w:rsidRPr="00571453" w:rsidR="009C6585" w:rsidP="009C6585" w:rsidRDefault="009C6585">
      <w:pPr>
        <w:spacing w:before="60" w:after="120"/>
        <w:ind w:right="4"/>
        <w:rPr>
          <w:rFonts w:ascii="Calibri" w:hAnsi="Calibri" w:eastAsia="SimSun"/>
          <w:sz w:val="20"/>
          <w:szCs w:val="20"/>
          <w:lang w:eastAsia="zh-CN"/>
        </w:rPr>
      </w:pPr>
    </w:p>
    <w:p w:rsidRPr="00571453" w:rsidR="009C6585" w:rsidP="009C6585" w:rsidRDefault="009C6585">
      <w:pPr>
        <w:spacing w:before="60" w:after="120"/>
        <w:ind w:right="4"/>
        <w:rPr>
          <w:rFonts w:ascii="Calibri" w:hAnsi="Calibri" w:cs="Calibri"/>
          <w:sz w:val="18"/>
          <w:szCs w:val="18"/>
          <w:lang w:eastAsia="zh-CN"/>
        </w:rPr>
      </w:pPr>
      <w:r w:rsidRPr="00571453">
        <w:rPr>
          <w:rFonts w:ascii="Calibri" w:hAnsi="Calibri" w:cs="Calibri"/>
          <w:b/>
          <w:bCs/>
          <w:spacing w:val="1"/>
          <w:sz w:val="18"/>
          <w:szCs w:val="18"/>
          <w:lang w:eastAsia="zh-CN"/>
        </w:rPr>
        <w:t>No</w:t>
      </w:r>
      <w:r w:rsidRPr="00571453">
        <w:rPr>
          <w:rFonts w:ascii="Calibri" w:hAnsi="Calibri" w:cs="Calibri"/>
          <w:b/>
          <w:bCs/>
          <w:sz w:val="18"/>
          <w:szCs w:val="18"/>
          <w:lang w:eastAsia="zh-CN"/>
        </w:rPr>
        <w:t>t</w:t>
      </w:r>
      <w:r w:rsidRPr="00571453">
        <w:rPr>
          <w:rFonts w:ascii="Calibri" w:hAnsi="Calibri" w:cs="Calibri"/>
          <w:b/>
          <w:bCs/>
          <w:spacing w:val="2"/>
          <w:sz w:val="18"/>
          <w:szCs w:val="18"/>
          <w:lang w:eastAsia="zh-CN"/>
        </w:rPr>
        <w:t>e</w:t>
      </w:r>
      <w:r w:rsidRPr="00571453">
        <w:rPr>
          <w:rFonts w:ascii="Calibri" w:hAnsi="Calibri" w:cs="Calibri"/>
          <w:sz w:val="18"/>
          <w:szCs w:val="18"/>
          <w:lang w:eastAsia="zh-CN"/>
        </w:rPr>
        <w:t>:</w:t>
      </w:r>
      <w:r w:rsidRPr="00571453">
        <w:rPr>
          <w:rFonts w:ascii="Calibri" w:hAnsi="Calibri" w:cs="Calibri"/>
          <w:spacing w:val="-5"/>
          <w:sz w:val="18"/>
          <w:szCs w:val="18"/>
          <w:lang w:eastAsia="zh-CN"/>
        </w:rPr>
        <w:t xml:space="preserve"> </w:t>
      </w:r>
      <w:r w:rsidRPr="00571453">
        <w:rPr>
          <w:rFonts w:ascii="Calibri" w:hAnsi="Calibri" w:cs="Calibri"/>
          <w:sz w:val="18"/>
          <w:szCs w:val="18"/>
          <w:lang w:eastAsia="zh-CN"/>
        </w:rPr>
        <w:t>If</w:t>
      </w:r>
      <w:r w:rsidRPr="00571453">
        <w:rPr>
          <w:rFonts w:ascii="Calibri" w:hAnsi="Calibri" w:cs="Calibri"/>
          <w:spacing w:val="-1"/>
          <w:sz w:val="18"/>
          <w:szCs w:val="18"/>
          <w:lang w:eastAsia="zh-CN"/>
        </w:rPr>
        <w:t xml:space="preserve"> </w:t>
      </w:r>
      <w:r w:rsidRPr="00571453">
        <w:rPr>
          <w:rFonts w:ascii="Calibri" w:hAnsi="Calibri" w:cs="Calibri"/>
          <w:spacing w:val="1"/>
          <w:sz w:val="18"/>
          <w:szCs w:val="18"/>
          <w:lang w:eastAsia="zh-CN"/>
        </w:rPr>
        <w:t>y</w:t>
      </w:r>
      <w:r w:rsidRPr="00571453">
        <w:rPr>
          <w:rFonts w:ascii="Calibri" w:hAnsi="Calibri" w:cs="Calibri"/>
          <w:sz w:val="18"/>
          <w:szCs w:val="18"/>
          <w:lang w:eastAsia="zh-CN"/>
        </w:rPr>
        <w:t>ou</w:t>
      </w:r>
      <w:r w:rsidRPr="00571453">
        <w:rPr>
          <w:rFonts w:ascii="Calibri" w:hAnsi="Calibri" w:cs="Calibri"/>
          <w:spacing w:val="-2"/>
          <w:sz w:val="18"/>
          <w:szCs w:val="18"/>
          <w:lang w:eastAsia="zh-CN"/>
        </w:rPr>
        <w:t xml:space="preserve"> </w:t>
      </w:r>
      <w:r w:rsidRPr="00571453">
        <w:rPr>
          <w:rFonts w:ascii="Calibri" w:hAnsi="Calibri" w:cs="Calibri"/>
          <w:spacing w:val="1"/>
          <w:sz w:val="18"/>
          <w:szCs w:val="18"/>
          <w:lang w:eastAsia="zh-CN"/>
        </w:rPr>
        <w:t>a</w:t>
      </w:r>
      <w:r w:rsidRPr="00571453">
        <w:rPr>
          <w:rFonts w:ascii="Calibri" w:hAnsi="Calibri" w:cs="Calibri"/>
          <w:sz w:val="18"/>
          <w:szCs w:val="18"/>
          <w:lang w:eastAsia="zh-CN"/>
        </w:rPr>
        <w:t>re</w:t>
      </w:r>
      <w:r w:rsidRPr="00571453">
        <w:rPr>
          <w:rFonts w:ascii="Calibri" w:hAnsi="Calibri" w:cs="Calibri"/>
          <w:spacing w:val="-4"/>
          <w:sz w:val="18"/>
          <w:szCs w:val="18"/>
          <w:lang w:eastAsia="zh-CN"/>
        </w:rPr>
        <w:t xml:space="preserve"> </w:t>
      </w:r>
      <w:r w:rsidRPr="00571453">
        <w:rPr>
          <w:rFonts w:ascii="Calibri" w:hAnsi="Calibri" w:cs="Calibri"/>
          <w:spacing w:val="1"/>
          <w:sz w:val="18"/>
          <w:szCs w:val="18"/>
          <w:lang w:eastAsia="zh-CN"/>
        </w:rPr>
        <w:t>n</w:t>
      </w:r>
      <w:r w:rsidRPr="00571453">
        <w:rPr>
          <w:rFonts w:ascii="Calibri" w:hAnsi="Calibri" w:cs="Calibri"/>
          <w:sz w:val="18"/>
          <w:szCs w:val="18"/>
          <w:lang w:eastAsia="zh-CN"/>
        </w:rPr>
        <w:t>ot</w:t>
      </w:r>
      <w:r w:rsidRPr="00571453">
        <w:rPr>
          <w:rFonts w:ascii="Calibri" w:hAnsi="Calibri" w:cs="Calibri"/>
          <w:spacing w:val="-2"/>
          <w:sz w:val="18"/>
          <w:szCs w:val="18"/>
          <w:lang w:eastAsia="zh-CN"/>
        </w:rPr>
        <w:t xml:space="preserve"> </w:t>
      </w:r>
      <w:r w:rsidRPr="00571453">
        <w:rPr>
          <w:rFonts w:ascii="Calibri" w:hAnsi="Calibri" w:cs="Calibri"/>
          <w:sz w:val="18"/>
          <w:szCs w:val="18"/>
          <w:lang w:eastAsia="zh-CN"/>
        </w:rPr>
        <w:t>t</w:t>
      </w:r>
      <w:r w:rsidRPr="00571453">
        <w:rPr>
          <w:rFonts w:ascii="Calibri" w:hAnsi="Calibri" w:cs="Calibri"/>
          <w:spacing w:val="1"/>
          <w:sz w:val="18"/>
          <w:szCs w:val="18"/>
          <w:lang w:eastAsia="zh-CN"/>
        </w:rPr>
        <w:t>h</w:t>
      </w:r>
      <w:r w:rsidRPr="00571453">
        <w:rPr>
          <w:rFonts w:ascii="Calibri" w:hAnsi="Calibri" w:cs="Calibri"/>
          <w:sz w:val="18"/>
          <w:szCs w:val="18"/>
          <w:lang w:eastAsia="zh-CN"/>
        </w:rPr>
        <w:t>e</w:t>
      </w:r>
      <w:r w:rsidRPr="00571453">
        <w:rPr>
          <w:rFonts w:ascii="Calibri" w:hAnsi="Calibri" w:cs="Calibri"/>
          <w:spacing w:val="-2"/>
          <w:sz w:val="18"/>
          <w:szCs w:val="18"/>
          <w:lang w:eastAsia="zh-CN"/>
        </w:rPr>
        <w:t xml:space="preserve"> </w:t>
      </w:r>
      <w:r w:rsidRPr="00571453">
        <w:rPr>
          <w:rFonts w:ascii="Calibri" w:hAnsi="Calibri" w:cs="Calibri"/>
          <w:sz w:val="18"/>
          <w:szCs w:val="18"/>
          <w:lang w:eastAsia="zh-CN"/>
        </w:rPr>
        <w:t>Co</w:t>
      </w:r>
      <w:r w:rsidRPr="00571453">
        <w:rPr>
          <w:rFonts w:ascii="Calibri" w:hAnsi="Calibri" w:cs="Calibri"/>
          <w:spacing w:val="1"/>
          <w:sz w:val="18"/>
          <w:szCs w:val="18"/>
          <w:lang w:eastAsia="zh-CN"/>
        </w:rPr>
        <w:t>n</w:t>
      </w:r>
      <w:r w:rsidRPr="00571453">
        <w:rPr>
          <w:rFonts w:ascii="Calibri" w:hAnsi="Calibri" w:cs="Calibri"/>
          <w:sz w:val="18"/>
          <w:szCs w:val="18"/>
          <w:lang w:eastAsia="zh-CN"/>
        </w:rPr>
        <w:t>t</w:t>
      </w:r>
      <w:r w:rsidRPr="00571453">
        <w:rPr>
          <w:rFonts w:ascii="Calibri" w:hAnsi="Calibri" w:cs="Calibri"/>
          <w:spacing w:val="-2"/>
          <w:sz w:val="18"/>
          <w:szCs w:val="18"/>
          <w:lang w:eastAsia="zh-CN"/>
        </w:rPr>
        <w:t>r</w:t>
      </w:r>
      <w:r w:rsidRPr="00571453">
        <w:rPr>
          <w:rFonts w:ascii="Calibri" w:hAnsi="Calibri" w:cs="Calibri"/>
          <w:sz w:val="18"/>
          <w:szCs w:val="18"/>
          <w:lang w:eastAsia="zh-CN"/>
        </w:rPr>
        <w:t>olli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9"/>
          <w:sz w:val="18"/>
          <w:szCs w:val="18"/>
          <w:lang w:eastAsia="zh-CN"/>
        </w:rPr>
        <w:t xml:space="preserve"> </w:t>
      </w:r>
      <w:r w:rsidRPr="00571453">
        <w:rPr>
          <w:rFonts w:ascii="Calibri" w:hAnsi="Calibri" w:cs="Calibri"/>
          <w:sz w:val="18"/>
          <w:szCs w:val="18"/>
          <w:lang w:eastAsia="zh-CN"/>
        </w:rPr>
        <w:t>Per</w:t>
      </w:r>
      <w:r w:rsidRPr="00571453">
        <w:rPr>
          <w:rFonts w:ascii="Calibri" w:hAnsi="Calibri" w:cs="Calibri"/>
          <w:spacing w:val="-1"/>
          <w:sz w:val="18"/>
          <w:szCs w:val="18"/>
          <w:lang w:eastAsia="zh-CN"/>
        </w:rPr>
        <w:t>s</w:t>
      </w:r>
      <w:r w:rsidRPr="00571453">
        <w:rPr>
          <w:rFonts w:ascii="Calibri" w:hAnsi="Calibri" w:cs="Calibri"/>
          <w:sz w:val="18"/>
          <w:szCs w:val="18"/>
          <w:lang w:eastAsia="zh-CN"/>
        </w:rPr>
        <w:t>on, and not authorised to sign the Declaration on behalf of the Account Holder,</w:t>
      </w:r>
      <w:r w:rsidRPr="00571453">
        <w:rPr>
          <w:rFonts w:ascii="Calibri" w:hAnsi="Calibri" w:cs="Calibri"/>
          <w:spacing w:val="-5"/>
          <w:sz w:val="18"/>
          <w:szCs w:val="18"/>
          <w:lang w:eastAsia="zh-CN"/>
        </w:rPr>
        <w:t xml:space="preserve"> </w:t>
      </w:r>
      <w:r w:rsidRPr="00571453">
        <w:rPr>
          <w:rFonts w:ascii="Calibri" w:hAnsi="Calibri" w:cs="Calibri"/>
          <w:spacing w:val="1"/>
          <w:sz w:val="18"/>
          <w:szCs w:val="18"/>
          <w:lang w:eastAsia="zh-CN"/>
        </w:rPr>
        <w:t>p</w:t>
      </w:r>
      <w:r w:rsidRPr="00571453">
        <w:rPr>
          <w:rFonts w:ascii="Calibri" w:hAnsi="Calibri" w:cs="Calibri"/>
          <w:sz w:val="18"/>
          <w:szCs w:val="18"/>
          <w:lang w:eastAsia="zh-CN"/>
        </w:rPr>
        <w:t>l</w:t>
      </w:r>
      <w:r w:rsidRPr="00571453">
        <w:rPr>
          <w:rFonts w:ascii="Calibri" w:hAnsi="Calibri" w:cs="Calibri"/>
          <w:spacing w:val="-1"/>
          <w:sz w:val="18"/>
          <w:szCs w:val="18"/>
          <w:lang w:eastAsia="zh-CN"/>
        </w:rPr>
        <w:t>e</w:t>
      </w:r>
      <w:r w:rsidRPr="00571453">
        <w:rPr>
          <w:rFonts w:ascii="Calibri" w:hAnsi="Calibri" w:cs="Calibri"/>
          <w:spacing w:val="3"/>
          <w:sz w:val="18"/>
          <w:szCs w:val="18"/>
          <w:lang w:eastAsia="zh-CN"/>
        </w:rPr>
        <w:t>a</w:t>
      </w:r>
      <w:r w:rsidRPr="00571453">
        <w:rPr>
          <w:rFonts w:ascii="Calibri" w:hAnsi="Calibri" w:cs="Calibri"/>
          <w:spacing w:val="-1"/>
          <w:sz w:val="18"/>
          <w:szCs w:val="18"/>
          <w:lang w:eastAsia="zh-CN"/>
        </w:rPr>
        <w:t>s</w:t>
      </w:r>
      <w:r w:rsidRPr="00571453">
        <w:rPr>
          <w:rFonts w:ascii="Calibri" w:hAnsi="Calibri" w:cs="Calibri"/>
          <w:sz w:val="18"/>
          <w:szCs w:val="18"/>
          <w:lang w:eastAsia="zh-CN"/>
        </w:rPr>
        <w:t>e</w:t>
      </w:r>
      <w:r w:rsidRPr="00571453">
        <w:rPr>
          <w:rFonts w:ascii="Calibri" w:hAnsi="Calibri" w:cs="Calibri"/>
          <w:spacing w:val="-3"/>
          <w:sz w:val="18"/>
          <w:szCs w:val="18"/>
          <w:lang w:eastAsia="zh-CN"/>
        </w:rPr>
        <w:t xml:space="preserve"> </w:t>
      </w:r>
      <w:r w:rsidRPr="00571453">
        <w:rPr>
          <w:rFonts w:ascii="Calibri" w:hAnsi="Calibri" w:cs="Calibri"/>
          <w:sz w:val="18"/>
          <w:szCs w:val="18"/>
          <w:lang w:eastAsia="zh-CN"/>
        </w:rPr>
        <w:t>i</w:t>
      </w:r>
      <w:r w:rsidRPr="00571453">
        <w:rPr>
          <w:rFonts w:ascii="Calibri" w:hAnsi="Calibri" w:cs="Calibri"/>
          <w:spacing w:val="1"/>
          <w:sz w:val="18"/>
          <w:szCs w:val="18"/>
          <w:lang w:eastAsia="zh-CN"/>
        </w:rPr>
        <w:t>nd</w:t>
      </w:r>
      <w:r w:rsidRPr="00571453">
        <w:rPr>
          <w:rFonts w:ascii="Calibri" w:hAnsi="Calibri" w:cs="Calibri"/>
          <w:sz w:val="18"/>
          <w:szCs w:val="18"/>
          <w:lang w:eastAsia="zh-CN"/>
        </w:rPr>
        <w:t>icate</w:t>
      </w:r>
      <w:r w:rsidRPr="00571453">
        <w:rPr>
          <w:rFonts w:ascii="Calibri" w:hAnsi="Calibri" w:cs="Calibri"/>
          <w:spacing w:val="-6"/>
          <w:sz w:val="18"/>
          <w:szCs w:val="18"/>
          <w:lang w:eastAsia="zh-CN"/>
        </w:rPr>
        <w:t xml:space="preserve"> </w:t>
      </w:r>
      <w:r w:rsidRPr="00571453">
        <w:rPr>
          <w:rFonts w:ascii="Calibri" w:hAnsi="Calibri" w:cs="Calibri"/>
          <w:spacing w:val="3"/>
          <w:sz w:val="18"/>
          <w:szCs w:val="18"/>
          <w:lang w:eastAsia="zh-CN"/>
        </w:rPr>
        <w:t>t</w:t>
      </w:r>
      <w:r w:rsidRPr="00571453">
        <w:rPr>
          <w:rFonts w:ascii="Calibri" w:hAnsi="Calibri" w:cs="Calibri"/>
          <w:spacing w:val="1"/>
          <w:sz w:val="18"/>
          <w:szCs w:val="18"/>
          <w:lang w:eastAsia="zh-CN"/>
        </w:rPr>
        <w:t>h</w:t>
      </w:r>
      <w:r w:rsidRPr="00571453">
        <w:rPr>
          <w:rFonts w:ascii="Calibri" w:hAnsi="Calibri" w:cs="Calibri"/>
          <w:sz w:val="18"/>
          <w:szCs w:val="18"/>
          <w:lang w:eastAsia="zh-CN"/>
        </w:rPr>
        <w:t>e</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c</w:t>
      </w:r>
      <w:r w:rsidRPr="00571453">
        <w:rPr>
          <w:rFonts w:ascii="Calibri" w:hAnsi="Calibri" w:cs="Calibri"/>
          <w:spacing w:val="1"/>
          <w:sz w:val="18"/>
          <w:szCs w:val="18"/>
          <w:lang w:eastAsia="zh-CN"/>
        </w:rPr>
        <w:t>ap</w:t>
      </w:r>
      <w:r w:rsidRPr="00571453">
        <w:rPr>
          <w:rFonts w:ascii="Calibri" w:hAnsi="Calibri" w:cs="Calibri"/>
          <w:sz w:val="18"/>
          <w:szCs w:val="18"/>
          <w:lang w:eastAsia="zh-CN"/>
        </w:rPr>
        <w:t>acity</w:t>
      </w:r>
      <w:r w:rsidRPr="00571453">
        <w:rPr>
          <w:rFonts w:ascii="Calibri" w:hAnsi="Calibri" w:cs="Calibri"/>
          <w:spacing w:val="-6"/>
          <w:sz w:val="18"/>
          <w:szCs w:val="18"/>
          <w:lang w:eastAsia="zh-CN"/>
        </w:rPr>
        <w:t xml:space="preserve"> </w:t>
      </w:r>
      <w:r w:rsidRPr="00571453">
        <w:rPr>
          <w:rFonts w:ascii="Calibri" w:hAnsi="Calibri" w:cs="Calibri"/>
          <w:sz w:val="18"/>
          <w:szCs w:val="18"/>
          <w:lang w:eastAsia="zh-CN"/>
        </w:rPr>
        <w:t>in</w:t>
      </w:r>
      <w:r w:rsidRPr="00571453">
        <w:rPr>
          <w:rFonts w:ascii="Calibri" w:hAnsi="Calibri" w:cs="Calibri"/>
          <w:spacing w:val="-1"/>
          <w:sz w:val="18"/>
          <w:szCs w:val="18"/>
          <w:lang w:eastAsia="zh-CN"/>
        </w:rPr>
        <w:t xml:space="preserve"> </w:t>
      </w:r>
      <w:r w:rsidRPr="00571453">
        <w:rPr>
          <w:rFonts w:ascii="Calibri" w:hAnsi="Calibri" w:cs="Calibri"/>
          <w:sz w:val="18"/>
          <w:szCs w:val="18"/>
          <w:lang w:eastAsia="zh-CN"/>
        </w:rPr>
        <w:t>w</w:t>
      </w:r>
      <w:r w:rsidRPr="00571453">
        <w:rPr>
          <w:rFonts w:ascii="Calibri" w:hAnsi="Calibri" w:cs="Calibri"/>
          <w:spacing w:val="1"/>
          <w:sz w:val="18"/>
          <w:szCs w:val="18"/>
          <w:lang w:eastAsia="zh-CN"/>
        </w:rPr>
        <w:t>h</w:t>
      </w:r>
      <w:r w:rsidRPr="00571453">
        <w:rPr>
          <w:rFonts w:ascii="Calibri" w:hAnsi="Calibri" w:cs="Calibri"/>
          <w:sz w:val="18"/>
          <w:szCs w:val="18"/>
          <w:lang w:eastAsia="zh-CN"/>
        </w:rPr>
        <w:t>ich</w:t>
      </w:r>
      <w:r w:rsidRPr="00571453">
        <w:rPr>
          <w:rFonts w:ascii="Calibri" w:hAnsi="Calibri" w:cs="Calibri"/>
          <w:spacing w:val="-4"/>
          <w:sz w:val="18"/>
          <w:szCs w:val="18"/>
          <w:lang w:eastAsia="zh-CN"/>
        </w:rPr>
        <w:t xml:space="preserve"> </w:t>
      </w:r>
      <w:r w:rsidRPr="00571453">
        <w:rPr>
          <w:rFonts w:ascii="Calibri" w:hAnsi="Calibri" w:cs="Calibri"/>
          <w:spacing w:val="1"/>
          <w:sz w:val="18"/>
          <w:szCs w:val="18"/>
          <w:lang w:eastAsia="zh-CN"/>
        </w:rPr>
        <w:t>y</w:t>
      </w:r>
      <w:r w:rsidRPr="00571453">
        <w:rPr>
          <w:rFonts w:ascii="Calibri" w:hAnsi="Calibri" w:cs="Calibri"/>
          <w:sz w:val="18"/>
          <w:szCs w:val="18"/>
          <w:lang w:eastAsia="zh-CN"/>
        </w:rPr>
        <w:t>ou</w:t>
      </w:r>
      <w:r w:rsidRPr="00571453">
        <w:rPr>
          <w:rFonts w:ascii="Calibri" w:hAnsi="Calibri" w:cs="Calibri"/>
          <w:spacing w:val="-2"/>
          <w:sz w:val="18"/>
          <w:szCs w:val="18"/>
          <w:lang w:eastAsia="zh-CN"/>
        </w:rPr>
        <w:t xml:space="preserve"> </w:t>
      </w:r>
      <w:r w:rsidRPr="00571453">
        <w:rPr>
          <w:rFonts w:ascii="Calibri" w:hAnsi="Calibri" w:cs="Calibri"/>
          <w:spacing w:val="1"/>
          <w:sz w:val="18"/>
          <w:szCs w:val="18"/>
          <w:lang w:eastAsia="zh-CN"/>
        </w:rPr>
        <w:t>a</w:t>
      </w:r>
      <w:r w:rsidRPr="00571453">
        <w:rPr>
          <w:rFonts w:ascii="Calibri" w:hAnsi="Calibri" w:cs="Calibri"/>
          <w:sz w:val="18"/>
          <w:szCs w:val="18"/>
          <w:lang w:eastAsia="zh-CN"/>
        </w:rPr>
        <w:t>re</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s</w:t>
      </w:r>
      <w:r w:rsidRPr="00571453">
        <w:rPr>
          <w:rFonts w:ascii="Calibri" w:hAnsi="Calibri" w:cs="Calibri"/>
          <w:spacing w:val="-1"/>
          <w:sz w:val="18"/>
          <w:szCs w:val="18"/>
          <w:lang w:eastAsia="zh-CN"/>
        </w:rPr>
        <w:t>i</w:t>
      </w:r>
      <w:r w:rsidRPr="00571453">
        <w:rPr>
          <w:rFonts w:ascii="Calibri" w:hAnsi="Calibri" w:cs="Calibri"/>
          <w:sz w:val="18"/>
          <w:szCs w:val="18"/>
          <w:lang w:eastAsia="zh-CN"/>
        </w:rPr>
        <w:t>g</w:t>
      </w:r>
      <w:r w:rsidRPr="00571453">
        <w:rPr>
          <w:rFonts w:ascii="Calibri" w:hAnsi="Calibri" w:cs="Calibri"/>
          <w:spacing w:val="1"/>
          <w:sz w:val="18"/>
          <w:szCs w:val="18"/>
          <w:lang w:eastAsia="zh-CN"/>
        </w:rPr>
        <w:t>n</w:t>
      </w:r>
      <w:r w:rsidRPr="00571453">
        <w:rPr>
          <w:rFonts w:ascii="Calibri" w:hAnsi="Calibri" w:cs="Calibri"/>
          <w:sz w:val="18"/>
          <w:szCs w:val="18"/>
          <w:lang w:eastAsia="zh-CN"/>
        </w:rPr>
        <w:t>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6"/>
          <w:sz w:val="18"/>
          <w:szCs w:val="18"/>
          <w:lang w:eastAsia="zh-CN"/>
        </w:rPr>
        <w:t xml:space="preserve"> </w:t>
      </w:r>
      <w:r w:rsidRPr="00571453">
        <w:rPr>
          <w:rFonts w:ascii="Calibri" w:hAnsi="Calibri" w:cs="Calibri"/>
          <w:spacing w:val="1"/>
          <w:sz w:val="18"/>
          <w:szCs w:val="18"/>
          <w:lang w:eastAsia="zh-CN"/>
        </w:rPr>
        <w:t>th</w:t>
      </w:r>
      <w:r w:rsidRPr="00571453">
        <w:rPr>
          <w:rFonts w:ascii="Calibri" w:hAnsi="Calibri" w:cs="Calibri"/>
          <w:sz w:val="18"/>
          <w:szCs w:val="18"/>
          <w:lang w:eastAsia="zh-CN"/>
        </w:rPr>
        <w:t>e</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form on behalf of the Controlling Person.</w:t>
      </w:r>
      <w:r w:rsidRPr="00571453">
        <w:rPr>
          <w:rFonts w:ascii="Calibri" w:hAnsi="Calibri" w:cs="Calibri"/>
          <w:spacing w:val="42"/>
          <w:sz w:val="18"/>
          <w:szCs w:val="18"/>
          <w:lang w:eastAsia="zh-CN"/>
        </w:rPr>
        <w:t xml:space="preserve"> </w:t>
      </w:r>
      <w:r w:rsidRPr="00571453">
        <w:rPr>
          <w:rFonts w:ascii="Calibri" w:hAnsi="Calibri" w:cs="Calibri"/>
          <w:sz w:val="18"/>
          <w:szCs w:val="18"/>
          <w:lang w:eastAsia="zh-CN"/>
        </w:rPr>
        <w:t>If</w:t>
      </w:r>
      <w:r w:rsidRPr="00571453">
        <w:rPr>
          <w:rFonts w:ascii="Calibri" w:hAnsi="Calibri" w:cs="Calibri"/>
          <w:spacing w:val="1"/>
          <w:sz w:val="18"/>
          <w:szCs w:val="18"/>
          <w:lang w:eastAsia="zh-CN"/>
        </w:rPr>
        <w:t xml:space="preserve"> </w:t>
      </w:r>
      <w:r w:rsidRPr="00571453">
        <w:rPr>
          <w:rFonts w:ascii="Calibri" w:hAnsi="Calibri" w:cs="Calibri"/>
          <w:spacing w:val="-1"/>
          <w:sz w:val="18"/>
          <w:szCs w:val="18"/>
          <w:lang w:eastAsia="zh-CN"/>
        </w:rPr>
        <w:t>s</w:t>
      </w:r>
      <w:r w:rsidRPr="00571453">
        <w:rPr>
          <w:rFonts w:ascii="Calibri" w:hAnsi="Calibri" w:cs="Calibri"/>
          <w:sz w:val="18"/>
          <w:szCs w:val="18"/>
          <w:lang w:eastAsia="zh-CN"/>
        </w:rPr>
        <w:t>igni</w:t>
      </w:r>
      <w:r w:rsidRPr="00571453">
        <w:rPr>
          <w:rFonts w:ascii="Calibri" w:hAnsi="Calibri" w:cs="Calibri"/>
          <w:spacing w:val="1"/>
          <w:sz w:val="18"/>
          <w:szCs w:val="18"/>
          <w:lang w:eastAsia="zh-CN"/>
        </w:rPr>
        <w:t>n</w:t>
      </w:r>
      <w:r w:rsidRPr="00571453">
        <w:rPr>
          <w:rFonts w:ascii="Calibri" w:hAnsi="Calibri" w:cs="Calibri"/>
          <w:sz w:val="18"/>
          <w:szCs w:val="18"/>
          <w:lang w:eastAsia="zh-CN"/>
        </w:rPr>
        <w:t>g</w:t>
      </w:r>
      <w:r w:rsidRPr="00571453">
        <w:rPr>
          <w:rFonts w:ascii="Calibri" w:hAnsi="Calibri" w:cs="Calibri"/>
          <w:spacing w:val="-6"/>
          <w:sz w:val="18"/>
          <w:szCs w:val="18"/>
          <w:lang w:eastAsia="zh-CN"/>
        </w:rPr>
        <w:t xml:space="preserve"> </w:t>
      </w:r>
      <w:r w:rsidRPr="00571453">
        <w:rPr>
          <w:rFonts w:ascii="Calibri" w:hAnsi="Calibri" w:cs="Calibri"/>
          <w:spacing w:val="1"/>
          <w:sz w:val="18"/>
          <w:szCs w:val="18"/>
          <w:lang w:eastAsia="zh-CN"/>
        </w:rPr>
        <w:t>und</w:t>
      </w:r>
      <w:r w:rsidRPr="00571453">
        <w:rPr>
          <w:rFonts w:ascii="Calibri" w:hAnsi="Calibri" w:cs="Calibri"/>
          <w:spacing w:val="-1"/>
          <w:sz w:val="18"/>
          <w:szCs w:val="18"/>
          <w:lang w:eastAsia="zh-CN"/>
        </w:rPr>
        <w:t>e</w:t>
      </w:r>
      <w:r w:rsidRPr="00571453">
        <w:rPr>
          <w:rFonts w:ascii="Calibri" w:hAnsi="Calibri" w:cs="Calibri"/>
          <w:sz w:val="18"/>
          <w:szCs w:val="18"/>
          <w:lang w:eastAsia="zh-CN"/>
        </w:rPr>
        <w:t>r</w:t>
      </w:r>
      <w:r w:rsidRPr="00571453">
        <w:rPr>
          <w:rFonts w:ascii="Calibri" w:hAnsi="Calibri" w:cs="Calibri"/>
          <w:spacing w:val="-5"/>
          <w:sz w:val="18"/>
          <w:szCs w:val="18"/>
          <w:lang w:eastAsia="zh-CN"/>
        </w:rPr>
        <w:t xml:space="preserve"> </w:t>
      </w:r>
      <w:r w:rsidRPr="00571453">
        <w:rPr>
          <w:rFonts w:ascii="Calibri" w:hAnsi="Calibri" w:cs="Calibri"/>
          <w:sz w:val="18"/>
          <w:szCs w:val="18"/>
          <w:lang w:eastAsia="zh-CN"/>
        </w:rPr>
        <w:t xml:space="preserve">a </w:t>
      </w:r>
      <w:r w:rsidRPr="00571453">
        <w:rPr>
          <w:rFonts w:ascii="Calibri" w:hAnsi="Calibri" w:cs="Calibri"/>
          <w:spacing w:val="1"/>
          <w:sz w:val="18"/>
          <w:szCs w:val="18"/>
          <w:lang w:eastAsia="zh-CN"/>
        </w:rPr>
        <w:t>p</w:t>
      </w:r>
      <w:r w:rsidRPr="00571453">
        <w:rPr>
          <w:rFonts w:ascii="Calibri" w:hAnsi="Calibri" w:cs="Calibri"/>
          <w:sz w:val="18"/>
          <w:szCs w:val="18"/>
          <w:lang w:eastAsia="zh-CN"/>
        </w:rPr>
        <w:t>o</w:t>
      </w:r>
      <w:r w:rsidRPr="00571453">
        <w:rPr>
          <w:rFonts w:ascii="Calibri" w:hAnsi="Calibri" w:cs="Calibri"/>
          <w:spacing w:val="-1"/>
          <w:sz w:val="18"/>
          <w:szCs w:val="18"/>
          <w:lang w:eastAsia="zh-CN"/>
        </w:rPr>
        <w:t>we</w:t>
      </w:r>
      <w:r w:rsidRPr="00571453">
        <w:rPr>
          <w:rFonts w:ascii="Calibri" w:hAnsi="Calibri" w:cs="Calibri"/>
          <w:sz w:val="18"/>
          <w:szCs w:val="18"/>
          <w:lang w:eastAsia="zh-CN"/>
        </w:rPr>
        <w:t>r</w:t>
      </w:r>
      <w:r w:rsidRPr="00571453">
        <w:rPr>
          <w:rFonts w:ascii="Calibri" w:hAnsi="Calibri" w:cs="Calibri"/>
          <w:spacing w:val="-5"/>
          <w:sz w:val="18"/>
          <w:szCs w:val="18"/>
          <w:lang w:eastAsia="zh-CN"/>
        </w:rPr>
        <w:t xml:space="preserve"> </w:t>
      </w:r>
      <w:r w:rsidRPr="00571453">
        <w:rPr>
          <w:rFonts w:ascii="Calibri" w:hAnsi="Calibri" w:cs="Calibri"/>
          <w:sz w:val="18"/>
          <w:szCs w:val="18"/>
          <w:lang w:eastAsia="zh-CN"/>
        </w:rPr>
        <w:t>of</w:t>
      </w:r>
      <w:r w:rsidRPr="00571453">
        <w:rPr>
          <w:rFonts w:ascii="Calibri" w:hAnsi="Calibri" w:cs="Calibri"/>
          <w:spacing w:val="-3"/>
          <w:sz w:val="18"/>
          <w:szCs w:val="18"/>
          <w:lang w:eastAsia="zh-CN"/>
        </w:rPr>
        <w:t xml:space="preserve"> </w:t>
      </w:r>
      <w:r w:rsidRPr="00571453">
        <w:rPr>
          <w:rFonts w:ascii="Calibri" w:hAnsi="Calibri" w:cs="Calibri"/>
          <w:spacing w:val="1"/>
          <w:sz w:val="18"/>
          <w:szCs w:val="18"/>
          <w:lang w:eastAsia="zh-CN"/>
        </w:rPr>
        <w:t>a</w:t>
      </w:r>
      <w:r w:rsidRPr="00571453">
        <w:rPr>
          <w:rFonts w:ascii="Calibri" w:hAnsi="Calibri" w:cs="Calibri"/>
          <w:sz w:val="18"/>
          <w:szCs w:val="18"/>
          <w:lang w:eastAsia="zh-CN"/>
        </w:rPr>
        <w:t>t</w:t>
      </w:r>
      <w:r w:rsidRPr="00571453">
        <w:rPr>
          <w:rFonts w:ascii="Calibri" w:hAnsi="Calibri" w:cs="Calibri"/>
          <w:spacing w:val="1"/>
          <w:sz w:val="18"/>
          <w:szCs w:val="18"/>
          <w:lang w:eastAsia="zh-CN"/>
        </w:rPr>
        <w:t>t</w:t>
      </w:r>
      <w:r w:rsidRPr="00571453">
        <w:rPr>
          <w:rFonts w:ascii="Calibri" w:hAnsi="Calibri" w:cs="Calibri"/>
          <w:sz w:val="18"/>
          <w:szCs w:val="18"/>
          <w:lang w:eastAsia="zh-CN"/>
        </w:rPr>
        <w:t>or</w:t>
      </w:r>
      <w:r w:rsidRPr="00571453">
        <w:rPr>
          <w:rFonts w:ascii="Calibri" w:hAnsi="Calibri" w:cs="Calibri"/>
          <w:spacing w:val="1"/>
          <w:sz w:val="18"/>
          <w:szCs w:val="18"/>
          <w:lang w:eastAsia="zh-CN"/>
        </w:rPr>
        <w:t>n</w:t>
      </w:r>
      <w:r w:rsidRPr="00571453">
        <w:rPr>
          <w:rFonts w:ascii="Calibri" w:hAnsi="Calibri" w:cs="Calibri"/>
          <w:spacing w:val="-1"/>
          <w:sz w:val="18"/>
          <w:szCs w:val="18"/>
          <w:lang w:eastAsia="zh-CN"/>
        </w:rPr>
        <w:t>e</w:t>
      </w:r>
      <w:r w:rsidRPr="00571453">
        <w:rPr>
          <w:rFonts w:ascii="Calibri" w:hAnsi="Calibri" w:cs="Calibri"/>
          <w:sz w:val="18"/>
          <w:szCs w:val="18"/>
          <w:lang w:eastAsia="zh-CN"/>
        </w:rPr>
        <w:t>y</w:t>
      </w:r>
      <w:r w:rsidRPr="00571453">
        <w:rPr>
          <w:rFonts w:ascii="Calibri" w:hAnsi="Calibri" w:cs="Calibri"/>
          <w:spacing w:val="-6"/>
          <w:sz w:val="18"/>
          <w:szCs w:val="18"/>
          <w:lang w:eastAsia="zh-CN"/>
        </w:rPr>
        <w:t xml:space="preserve"> or other equivalent written authorisation, on behalf of the Controlling Person, </w:t>
      </w:r>
      <w:r w:rsidRPr="00571453">
        <w:rPr>
          <w:rFonts w:ascii="Calibri" w:hAnsi="Calibri" w:cs="Calibri"/>
          <w:spacing w:val="1"/>
          <w:sz w:val="18"/>
          <w:szCs w:val="18"/>
          <w:lang w:eastAsia="zh-CN"/>
        </w:rPr>
        <w:t>p</w:t>
      </w:r>
      <w:r w:rsidRPr="00571453">
        <w:rPr>
          <w:rFonts w:ascii="Calibri" w:hAnsi="Calibri" w:cs="Calibri"/>
          <w:sz w:val="18"/>
          <w:szCs w:val="18"/>
          <w:lang w:eastAsia="zh-CN"/>
        </w:rPr>
        <w:t>l</w:t>
      </w:r>
      <w:r w:rsidRPr="00571453">
        <w:rPr>
          <w:rFonts w:ascii="Calibri" w:hAnsi="Calibri" w:cs="Calibri"/>
          <w:spacing w:val="-1"/>
          <w:sz w:val="18"/>
          <w:szCs w:val="18"/>
          <w:lang w:eastAsia="zh-CN"/>
        </w:rPr>
        <w:t>e</w:t>
      </w:r>
      <w:r w:rsidRPr="00571453">
        <w:rPr>
          <w:rFonts w:ascii="Calibri" w:hAnsi="Calibri" w:cs="Calibri"/>
          <w:sz w:val="18"/>
          <w:szCs w:val="18"/>
          <w:lang w:eastAsia="zh-CN"/>
        </w:rPr>
        <w:t>a</w:t>
      </w:r>
      <w:r w:rsidRPr="00571453">
        <w:rPr>
          <w:rFonts w:ascii="Calibri" w:hAnsi="Calibri" w:cs="Calibri"/>
          <w:spacing w:val="2"/>
          <w:sz w:val="18"/>
          <w:szCs w:val="18"/>
          <w:lang w:eastAsia="zh-CN"/>
        </w:rPr>
        <w:t>s</w:t>
      </w:r>
      <w:r w:rsidRPr="00571453">
        <w:rPr>
          <w:rFonts w:ascii="Calibri" w:hAnsi="Calibri" w:cs="Calibri"/>
          <w:sz w:val="18"/>
          <w:szCs w:val="18"/>
          <w:lang w:eastAsia="zh-CN"/>
        </w:rPr>
        <w:t>e</w:t>
      </w:r>
      <w:r w:rsidRPr="00571453">
        <w:rPr>
          <w:rFonts w:ascii="Calibri" w:hAnsi="Calibri" w:cs="Calibri"/>
          <w:spacing w:val="-6"/>
          <w:sz w:val="18"/>
          <w:szCs w:val="18"/>
          <w:lang w:eastAsia="zh-CN"/>
        </w:rPr>
        <w:t xml:space="preserve"> </w:t>
      </w:r>
      <w:r w:rsidRPr="00571453">
        <w:rPr>
          <w:rFonts w:ascii="Calibri" w:hAnsi="Calibri" w:cs="Calibri"/>
          <w:spacing w:val="1"/>
          <w:sz w:val="18"/>
          <w:szCs w:val="18"/>
          <w:lang w:eastAsia="zh-CN"/>
        </w:rPr>
        <w:t>a</w:t>
      </w:r>
      <w:r w:rsidRPr="00571453">
        <w:rPr>
          <w:rFonts w:ascii="Calibri" w:hAnsi="Calibri" w:cs="Calibri"/>
          <w:sz w:val="18"/>
          <w:szCs w:val="18"/>
          <w:lang w:eastAsia="zh-CN"/>
        </w:rPr>
        <w:t>l</w:t>
      </w:r>
      <w:r w:rsidRPr="00571453">
        <w:rPr>
          <w:rFonts w:ascii="Calibri" w:hAnsi="Calibri" w:cs="Calibri"/>
          <w:spacing w:val="-1"/>
          <w:sz w:val="18"/>
          <w:szCs w:val="18"/>
          <w:lang w:eastAsia="zh-CN"/>
        </w:rPr>
        <w:t>s</w:t>
      </w:r>
      <w:r w:rsidRPr="00571453">
        <w:rPr>
          <w:rFonts w:ascii="Calibri" w:hAnsi="Calibri" w:cs="Calibri"/>
          <w:sz w:val="18"/>
          <w:szCs w:val="18"/>
          <w:lang w:eastAsia="zh-CN"/>
        </w:rPr>
        <w:t xml:space="preserve">o </w:t>
      </w:r>
      <w:r w:rsidRPr="00571453">
        <w:rPr>
          <w:rFonts w:ascii="Calibri" w:hAnsi="Calibri" w:cs="Calibri"/>
          <w:spacing w:val="1"/>
          <w:sz w:val="18"/>
          <w:szCs w:val="18"/>
          <w:lang w:eastAsia="zh-CN"/>
        </w:rPr>
        <w:t>a</w:t>
      </w:r>
      <w:r w:rsidRPr="00571453">
        <w:rPr>
          <w:rFonts w:ascii="Calibri" w:hAnsi="Calibri" w:cs="Calibri"/>
          <w:sz w:val="18"/>
          <w:szCs w:val="18"/>
          <w:lang w:eastAsia="zh-CN"/>
        </w:rPr>
        <w:t>t</w:t>
      </w:r>
      <w:r w:rsidRPr="00571453">
        <w:rPr>
          <w:rFonts w:ascii="Calibri" w:hAnsi="Calibri" w:cs="Calibri"/>
          <w:spacing w:val="1"/>
          <w:sz w:val="18"/>
          <w:szCs w:val="18"/>
          <w:lang w:eastAsia="zh-CN"/>
        </w:rPr>
        <w:t>t</w:t>
      </w:r>
      <w:r w:rsidRPr="00571453">
        <w:rPr>
          <w:rFonts w:ascii="Calibri" w:hAnsi="Calibri" w:cs="Calibri"/>
          <w:sz w:val="18"/>
          <w:szCs w:val="18"/>
          <w:lang w:eastAsia="zh-CN"/>
        </w:rPr>
        <w:t>ach</w:t>
      </w:r>
      <w:r w:rsidRPr="00571453">
        <w:rPr>
          <w:rFonts w:ascii="Calibri" w:hAnsi="Calibri" w:cs="Calibri"/>
          <w:spacing w:val="-4"/>
          <w:sz w:val="18"/>
          <w:szCs w:val="18"/>
          <w:lang w:eastAsia="zh-CN"/>
        </w:rPr>
        <w:t xml:space="preserve"> </w:t>
      </w:r>
      <w:r w:rsidRPr="00571453">
        <w:rPr>
          <w:rFonts w:ascii="Calibri" w:hAnsi="Calibri" w:cs="Calibri"/>
          <w:sz w:val="18"/>
          <w:szCs w:val="18"/>
          <w:lang w:eastAsia="zh-CN"/>
        </w:rPr>
        <w:t>a certi</w:t>
      </w:r>
      <w:r w:rsidRPr="00571453">
        <w:rPr>
          <w:rFonts w:ascii="Calibri" w:hAnsi="Calibri" w:cs="Calibri"/>
          <w:spacing w:val="-1"/>
          <w:sz w:val="18"/>
          <w:szCs w:val="18"/>
          <w:lang w:eastAsia="zh-CN"/>
        </w:rPr>
        <w:t>f</w:t>
      </w:r>
      <w:r w:rsidRPr="00571453">
        <w:rPr>
          <w:rFonts w:ascii="Calibri" w:hAnsi="Calibri" w:cs="Calibri"/>
          <w:sz w:val="18"/>
          <w:szCs w:val="18"/>
          <w:lang w:eastAsia="zh-CN"/>
        </w:rPr>
        <w:t>i</w:t>
      </w:r>
      <w:r w:rsidRPr="00571453">
        <w:rPr>
          <w:rFonts w:ascii="Calibri" w:hAnsi="Calibri" w:cs="Calibri"/>
          <w:spacing w:val="-1"/>
          <w:sz w:val="18"/>
          <w:szCs w:val="18"/>
          <w:lang w:eastAsia="zh-CN"/>
        </w:rPr>
        <w:t>e</w:t>
      </w:r>
      <w:r w:rsidRPr="00571453">
        <w:rPr>
          <w:rFonts w:ascii="Calibri" w:hAnsi="Calibri" w:cs="Calibri"/>
          <w:sz w:val="18"/>
          <w:szCs w:val="18"/>
          <w:lang w:eastAsia="zh-CN"/>
        </w:rPr>
        <w:t>d</w:t>
      </w:r>
      <w:r w:rsidRPr="00571453">
        <w:rPr>
          <w:rFonts w:ascii="Calibri" w:hAnsi="Calibri" w:cs="Calibri"/>
          <w:spacing w:val="-6"/>
          <w:sz w:val="18"/>
          <w:szCs w:val="18"/>
          <w:lang w:eastAsia="zh-CN"/>
        </w:rPr>
        <w:t xml:space="preserve"> </w:t>
      </w:r>
      <w:r w:rsidRPr="00571453">
        <w:rPr>
          <w:rFonts w:ascii="Calibri" w:hAnsi="Calibri" w:cs="Calibri"/>
          <w:sz w:val="18"/>
          <w:szCs w:val="18"/>
          <w:lang w:eastAsia="zh-CN"/>
        </w:rPr>
        <w:t>c</w:t>
      </w:r>
      <w:r w:rsidRPr="00571453">
        <w:rPr>
          <w:rFonts w:ascii="Calibri" w:hAnsi="Calibri" w:cs="Calibri"/>
          <w:spacing w:val="1"/>
          <w:sz w:val="18"/>
          <w:szCs w:val="18"/>
          <w:lang w:eastAsia="zh-CN"/>
        </w:rPr>
        <w:t>op</w:t>
      </w:r>
      <w:r w:rsidRPr="00571453">
        <w:rPr>
          <w:rFonts w:ascii="Calibri" w:hAnsi="Calibri" w:cs="Calibri"/>
          <w:sz w:val="18"/>
          <w:szCs w:val="18"/>
          <w:lang w:eastAsia="zh-CN"/>
        </w:rPr>
        <w:t>y</w:t>
      </w:r>
      <w:r w:rsidRPr="00571453">
        <w:rPr>
          <w:rFonts w:ascii="Calibri" w:hAnsi="Calibri" w:cs="Calibri"/>
          <w:spacing w:val="-3"/>
          <w:sz w:val="18"/>
          <w:szCs w:val="18"/>
          <w:lang w:eastAsia="zh-CN"/>
        </w:rPr>
        <w:t xml:space="preserve"> </w:t>
      </w:r>
      <w:r w:rsidRPr="00571453">
        <w:rPr>
          <w:rFonts w:ascii="Calibri" w:hAnsi="Calibri" w:cs="Calibri"/>
          <w:spacing w:val="1"/>
          <w:sz w:val="18"/>
          <w:szCs w:val="18"/>
          <w:lang w:eastAsia="zh-CN"/>
        </w:rPr>
        <w:t>o</w:t>
      </w:r>
      <w:r w:rsidRPr="00571453">
        <w:rPr>
          <w:rFonts w:ascii="Calibri" w:hAnsi="Calibri" w:cs="Calibri"/>
          <w:sz w:val="18"/>
          <w:szCs w:val="18"/>
          <w:lang w:eastAsia="zh-CN"/>
        </w:rPr>
        <w:t>f</w:t>
      </w:r>
      <w:r w:rsidRPr="00571453">
        <w:rPr>
          <w:rFonts w:ascii="Calibri" w:hAnsi="Calibri" w:cs="Calibri"/>
          <w:spacing w:val="-3"/>
          <w:sz w:val="18"/>
          <w:szCs w:val="18"/>
          <w:lang w:eastAsia="zh-CN"/>
        </w:rPr>
        <w:t xml:space="preserve"> </w:t>
      </w:r>
      <w:r w:rsidRPr="00571453">
        <w:rPr>
          <w:rFonts w:ascii="Calibri" w:hAnsi="Calibri" w:cs="Calibri"/>
          <w:spacing w:val="1"/>
          <w:sz w:val="18"/>
          <w:szCs w:val="18"/>
          <w:lang w:eastAsia="zh-CN"/>
        </w:rPr>
        <w:t>th</w:t>
      </w:r>
      <w:r w:rsidRPr="00571453">
        <w:rPr>
          <w:rFonts w:ascii="Calibri" w:hAnsi="Calibri" w:cs="Calibri"/>
          <w:sz w:val="18"/>
          <w:szCs w:val="18"/>
          <w:lang w:eastAsia="zh-CN"/>
        </w:rPr>
        <w:t>e</w:t>
      </w:r>
      <w:r w:rsidRPr="00571453">
        <w:rPr>
          <w:rFonts w:ascii="Calibri" w:hAnsi="Calibri" w:cs="Calibri"/>
          <w:spacing w:val="-4"/>
          <w:sz w:val="18"/>
          <w:szCs w:val="18"/>
          <w:lang w:eastAsia="zh-CN"/>
        </w:rPr>
        <w:t xml:space="preserve"> </w:t>
      </w:r>
      <w:r w:rsidRPr="00571453">
        <w:rPr>
          <w:rFonts w:ascii="Calibri" w:hAnsi="Calibri" w:cs="Calibri"/>
          <w:spacing w:val="1"/>
          <w:sz w:val="18"/>
          <w:szCs w:val="18"/>
          <w:lang w:eastAsia="zh-CN"/>
        </w:rPr>
        <w:t>p</w:t>
      </w:r>
      <w:r w:rsidRPr="00571453">
        <w:rPr>
          <w:rFonts w:ascii="Calibri" w:hAnsi="Calibri" w:cs="Calibri"/>
          <w:sz w:val="18"/>
          <w:szCs w:val="18"/>
          <w:lang w:eastAsia="zh-CN"/>
        </w:rPr>
        <w:t>o</w:t>
      </w:r>
      <w:r w:rsidRPr="00571453">
        <w:rPr>
          <w:rFonts w:ascii="Calibri" w:hAnsi="Calibri" w:cs="Calibri"/>
          <w:spacing w:val="-1"/>
          <w:sz w:val="18"/>
          <w:szCs w:val="18"/>
          <w:lang w:eastAsia="zh-CN"/>
        </w:rPr>
        <w:t>we</w:t>
      </w:r>
      <w:r w:rsidRPr="00571453">
        <w:rPr>
          <w:rFonts w:ascii="Calibri" w:hAnsi="Calibri" w:cs="Calibri"/>
          <w:sz w:val="18"/>
          <w:szCs w:val="18"/>
          <w:lang w:eastAsia="zh-CN"/>
        </w:rPr>
        <w:t>r</w:t>
      </w:r>
      <w:r w:rsidRPr="00571453">
        <w:rPr>
          <w:rFonts w:ascii="Calibri" w:hAnsi="Calibri" w:cs="Calibri"/>
          <w:spacing w:val="-5"/>
          <w:sz w:val="18"/>
          <w:szCs w:val="18"/>
          <w:lang w:eastAsia="zh-CN"/>
        </w:rPr>
        <w:t xml:space="preserve"> </w:t>
      </w:r>
      <w:r w:rsidRPr="00571453">
        <w:rPr>
          <w:rFonts w:ascii="Calibri" w:hAnsi="Calibri" w:cs="Calibri"/>
          <w:sz w:val="18"/>
          <w:szCs w:val="18"/>
          <w:lang w:eastAsia="zh-CN"/>
        </w:rPr>
        <w:t>of</w:t>
      </w:r>
      <w:r w:rsidRPr="00571453">
        <w:rPr>
          <w:rFonts w:ascii="Calibri" w:hAnsi="Calibri" w:cs="Calibri"/>
          <w:spacing w:val="-3"/>
          <w:sz w:val="18"/>
          <w:szCs w:val="18"/>
          <w:lang w:eastAsia="zh-CN"/>
        </w:rPr>
        <w:t xml:space="preserve"> </w:t>
      </w:r>
      <w:r w:rsidRPr="00571453">
        <w:rPr>
          <w:rFonts w:ascii="Calibri" w:hAnsi="Calibri" w:cs="Calibri"/>
          <w:spacing w:val="1"/>
          <w:sz w:val="18"/>
          <w:szCs w:val="18"/>
          <w:lang w:eastAsia="zh-CN"/>
        </w:rPr>
        <w:t>a</w:t>
      </w:r>
      <w:r w:rsidRPr="00571453">
        <w:rPr>
          <w:rFonts w:ascii="Calibri" w:hAnsi="Calibri" w:cs="Calibri"/>
          <w:sz w:val="18"/>
          <w:szCs w:val="18"/>
          <w:lang w:eastAsia="zh-CN"/>
        </w:rPr>
        <w:t>t</w:t>
      </w:r>
      <w:r w:rsidRPr="00571453">
        <w:rPr>
          <w:rFonts w:ascii="Calibri" w:hAnsi="Calibri" w:cs="Calibri"/>
          <w:spacing w:val="1"/>
          <w:sz w:val="18"/>
          <w:szCs w:val="18"/>
          <w:lang w:eastAsia="zh-CN"/>
        </w:rPr>
        <w:t>t</w:t>
      </w:r>
      <w:r w:rsidRPr="00571453">
        <w:rPr>
          <w:rFonts w:ascii="Calibri" w:hAnsi="Calibri" w:cs="Calibri"/>
          <w:sz w:val="18"/>
          <w:szCs w:val="18"/>
          <w:lang w:eastAsia="zh-CN"/>
        </w:rPr>
        <w:t>or</w:t>
      </w:r>
      <w:r w:rsidRPr="00571453">
        <w:rPr>
          <w:rFonts w:ascii="Calibri" w:hAnsi="Calibri" w:cs="Calibri"/>
          <w:spacing w:val="1"/>
          <w:sz w:val="18"/>
          <w:szCs w:val="18"/>
          <w:lang w:eastAsia="zh-CN"/>
        </w:rPr>
        <w:t>n</w:t>
      </w:r>
      <w:r w:rsidRPr="00571453">
        <w:rPr>
          <w:rFonts w:ascii="Calibri" w:hAnsi="Calibri" w:cs="Calibri"/>
          <w:spacing w:val="-1"/>
          <w:sz w:val="18"/>
          <w:szCs w:val="18"/>
          <w:lang w:eastAsia="zh-CN"/>
        </w:rPr>
        <w:t>e</w:t>
      </w:r>
      <w:r w:rsidRPr="00571453">
        <w:rPr>
          <w:rFonts w:ascii="Calibri" w:hAnsi="Calibri" w:cs="Calibri"/>
          <w:spacing w:val="1"/>
          <w:sz w:val="18"/>
          <w:szCs w:val="18"/>
          <w:lang w:eastAsia="zh-CN"/>
        </w:rPr>
        <w:t>y or written authorisation</w:t>
      </w:r>
      <w:r w:rsidRPr="00571453">
        <w:rPr>
          <w:rFonts w:ascii="Calibri" w:hAnsi="Calibri" w:cs="Calibri"/>
          <w:sz w:val="18"/>
          <w:szCs w:val="18"/>
          <w:lang w:eastAsia="zh-CN"/>
        </w:rPr>
        <w:t>.</w:t>
      </w:r>
    </w:p>
    <w:tbl>
      <w:tblPr>
        <w:tblStyle w:val="TableGrid"/>
        <w:tblW w:w="0" w:type="auto"/>
        <w:tblInd w:w="-9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160"/>
        <w:gridCol w:w="2633"/>
      </w:tblGrid>
      <w:tr w:rsidRPr="00571453" w:rsidR="009C6585" w:rsidTr="007A4071">
        <w:tc>
          <w:tcPr>
            <w:tcW w:w="2160" w:type="dxa"/>
            <w:vAlign w:val="center"/>
          </w:tcPr>
          <w:p w:rsidRPr="00571453" w:rsidR="009C6585" w:rsidP="007A4071" w:rsidRDefault="009C6585">
            <w:pPr>
              <w:spacing w:before="60" w:after="120"/>
              <w:ind w:right="4"/>
              <w:rPr>
                <w:rFonts w:ascii="Calibri" w:hAnsi="Calibri" w:cs="Calibri"/>
                <w:sz w:val="18"/>
                <w:szCs w:val="18"/>
                <w:lang w:eastAsia="zh-CN"/>
              </w:rPr>
            </w:pPr>
            <w:r w:rsidRPr="00571453">
              <w:rPr>
                <w:rFonts w:ascii="Calibri" w:hAnsi="Calibri" w:cs="Calibri"/>
                <w:sz w:val="18"/>
                <w:szCs w:val="18"/>
                <w:lang w:eastAsia="zh-CN"/>
              </w:rPr>
              <w:t>Ca</w:t>
            </w:r>
            <w:r w:rsidRPr="00571453">
              <w:rPr>
                <w:rFonts w:ascii="Calibri" w:hAnsi="Calibri" w:cs="Calibri"/>
                <w:spacing w:val="1"/>
                <w:sz w:val="18"/>
                <w:szCs w:val="18"/>
                <w:lang w:eastAsia="zh-CN"/>
              </w:rPr>
              <w:t>p</w:t>
            </w:r>
            <w:r w:rsidRPr="00571453">
              <w:rPr>
                <w:rFonts w:ascii="Calibri" w:hAnsi="Calibri" w:cs="Calibri"/>
                <w:sz w:val="18"/>
                <w:szCs w:val="18"/>
                <w:lang w:eastAsia="zh-CN"/>
              </w:rPr>
              <w:t>acit</w:t>
            </w:r>
            <w:r w:rsidRPr="00571453">
              <w:rPr>
                <w:rFonts w:ascii="Calibri" w:hAnsi="Calibri" w:cs="Calibri"/>
                <w:spacing w:val="2"/>
                <w:sz w:val="18"/>
                <w:szCs w:val="18"/>
                <w:lang w:eastAsia="zh-CN"/>
              </w:rPr>
              <w:t>y</w:t>
            </w:r>
            <w:r w:rsidRPr="00571453">
              <w:rPr>
                <w:rFonts w:ascii="Calibri" w:hAnsi="Calibri" w:cs="Calibri"/>
                <w:sz w:val="18"/>
                <w:szCs w:val="18"/>
                <w:lang w:eastAsia="zh-CN"/>
              </w:rPr>
              <w:t>:</w:t>
            </w:r>
            <w:r w:rsidRPr="00571453">
              <w:rPr>
                <w:rFonts w:ascii="Calibri" w:hAnsi="Calibri" w:cs="Calibri"/>
                <w:sz w:val="18"/>
                <w:szCs w:val="18"/>
                <w:lang w:eastAsia="zh-CN"/>
              </w:rPr>
              <w:tab/>
            </w:r>
          </w:p>
        </w:tc>
        <w:tc>
          <w:tcPr>
            <w:tcW w:w="2633" w:type="dxa"/>
            <w:tcBorders>
              <w:bottom w:val="single" w:color="auto" w:sz="4" w:space="0"/>
            </w:tcBorders>
            <w:vAlign w:val="center"/>
          </w:tcPr>
          <w:p w:rsidRPr="00571453" w:rsidR="009C6585" w:rsidP="007A4071" w:rsidRDefault="009C6585">
            <w:pPr>
              <w:spacing w:before="60" w:after="120"/>
              <w:ind w:right="4"/>
              <w:rPr>
                <w:rFonts w:ascii="Calibri" w:hAnsi="Calibri" w:eastAsia="SimSun"/>
                <w:sz w:val="18"/>
                <w:szCs w:val="18"/>
                <w:lang w:eastAsia="zh-CN"/>
              </w:rPr>
            </w:pPr>
            <w:r w:rsidRPr="00571453">
              <w:rPr>
                <w:rFonts w:ascii="Calibri" w:hAnsi="Calibri" w:eastAsia="SimSun"/>
                <w:lang w:eastAsia="zh-CN"/>
              </w:rPr>
              <w:fldChar w:fldCharType="begin">
                <w:ffData>
                  <w:name w:val="Text13"/>
                  <w:enabled/>
                  <w:calcOnExit w:val="0"/>
                  <w:textInput/>
                </w:ffData>
              </w:fldChar>
            </w:r>
            <w:r w:rsidRPr="00571453">
              <w:rPr>
                <w:rFonts w:ascii="Calibri" w:hAnsi="Calibri" w:eastAsia="SimSun"/>
                <w:lang w:eastAsia="zh-CN"/>
              </w:rPr>
              <w:instrText xml:space="preserve"> FORMTEXT </w:instrText>
            </w:r>
            <w:r w:rsidRPr="00571453">
              <w:rPr>
                <w:rFonts w:ascii="Calibri" w:hAnsi="Calibri" w:eastAsia="SimSun"/>
                <w:lang w:eastAsia="zh-CN"/>
              </w:rPr>
            </w:r>
            <w:r w:rsidRPr="00571453">
              <w:rPr>
                <w:rFonts w:ascii="Calibri" w:hAnsi="Calibri" w:eastAsia="SimSun"/>
                <w:lang w:eastAsia="zh-CN"/>
              </w:rPr>
              <w:fldChar w:fldCharType="separate"/>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00A84347">
              <w:rPr>
                <w:rFonts w:ascii="Calibri" w:hAnsi="Calibri" w:eastAsia="SimSun"/>
                <w:noProof/>
                <w:lang w:eastAsia="zh-CN"/>
              </w:rPr>
              <w:t> </w:t>
            </w:r>
            <w:r w:rsidRPr="00571453">
              <w:rPr>
                <w:rFonts w:ascii="Calibri" w:hAnsi="Calibri" w:eastAsia="SimSun"/>
                <w:lang w:eastAsia="zh-CN"/>
              </w:rPr>
              <w:fldChar w:fldCharType="end"/>
            </w:r>
          </w:p>
        </w:tc>
      </w:tr>
    </w:tbl>
    <w:p w:rsidRPr="00571453" w:rsidR="009C6585" w:rsidP="009C6585" w:rsidRDefault="009C6585">
      <w:pPr>
        <w:spacing w:before="60" w:after="120"/>
        <w:ind w:right="4"/>
        <w:jc w:val="center"/>
        <w:rPr>
          <w:rFonts w:ascii="Calibri" w:hAnsi="Calibri" w:eastAsia="SimSun"/>
          <w:b/>
          <w:sz w:val="18"/>
          <w:szCs w:val="18"/>
          <w:lang w:eastAsia="zh-CN"/>
        </w:rPr>
      </w:pPr>
    </w:p>
    <w:p w:rsidRPr="00571453" w:rsidR="009C6585" w:rsidP="009C6585" w:rsidRDefault="009C6585">
      <w:pPr>
        <w:ind w:right="4"/>
        <w:rPr>
          <w:rFonts w:ascii="Calibri" w:hAnsi="Calibri" w:eastAsia="SimSun"/>
          <w:b/>
          <w:sz w:val="18"/>
          <w:szCs w:val="18"/>
          <w:lang w:eastAsia="zh-CN"/>
        </w:rPr>
      </w:pPr>
      <w:r w:rsidRPr="00571453">
        <w:rPr>
          <w:rFonts w:ascii="Calibri" w:hAnsi="Calibri" w:eastAsia="SimSun"/>
          <w:b/>
          <w:sz w:val="18"/>
          <w:szCs w:val="18"/>
          <w:lang w:eastAsia="zh-CN"/>
        </w:rPr>
        <w:br w:type="page"/>
      </w:r>
    </w:p>
    <w:p w:rsidRPr="00571453" w:rsidR="009C6585" w:rsidP="009C6585" w:rsidRDefault="009C6585">
      <w:pPr>
        <w:spacing w:before="60" w:after="120"/>
        <w:ind w:right="4"/>
        <w:jc w:val="center"/>
        <w:rPr>
          <w:rFonts w:ascii="Calibri" w:hAnsi="Calibri" w:eastAsia="SimSun"/>
          <w:b/>
          <w:sz w:val="18"/>
          <w:szCs w:val="18"/>
          <w:lang w:eastAsia="zh-CN"/>
        </w:rPr>
      </w:pPr>
      <w:r w:rsidRPr="00571453">
        <w:rPr>
          <w:rFonts w:ascii="Calibri" w:hAnsi="Calibri" w:eastAsia="SimSun"/>
          <w:b/>
          <w:sz w:val="18"/>
          <w:szCs w:val="18"/>
          <w:lang w:eastAsia="zh-CN"/>
        </w:rPr>
        <w:lastRenderedPageBreak/>
        <w:t>EXHIBIT A</w:t>
      </w:r>
    </w:p>
    <w:p w:rsidRPr="00571453" w:rsidR="009C6585" w:rsidP="009C6585" w:rsidRDefault="009C6585">
      <w:pPr>
        <w:spacing w:before="60" w:after="120"/>
        <w:ind w:right="4"/>
        <w:jc w:val="center"/>
        <w:rPr>
          <w:rFonts w:ascii="Calibri" w:hAnsi="Calibri" w:eastAsia="SimSun"/>
          <w:b/>
          <w:sz w:val="18"/>
          <w:szCs w:val="18"/>
          <w:lang w:eastAsia="zh-CN"/>
        </w:rPr>
      </w:pPr>
      <w:r w:rsidRPr="00571453">
        <w:rPr>
          <w:rFonts w:ascii="Calibri" w:hAnsi="Calibri" w:eastAsia="SimSun"/>
          <w:b/>
          <w:sz w:val="18"/>
          <w:szCs w:val="18"/>
          <w:lang w:eastAsia="zh-CN"/>
        </w:rPr>
        <w:t>US IGA DEFINITIONS</w:t>
      </w:r>
    </w:p>
    <w:p w:rsidRPr="00571453" w:rsidR="009C6585" w:rsidP="009C6585" w:rsidRDefault="009C6585">
      <w:pPr>
        <w:autoSpaceDE w:val="0"/>
        <w:autoSpaceDN w:val="0"/>
        <w:adjustRightInd w:val="0"/>
        <w:spacing w:before="60" w:after="120"/>
        <w:ind w:right="4"/>
        <w:jc w:val="both"/>
        <w:rPr>
          <w:rFonts w:ascii="Calibri" w:hAnsi="Calibri" w:eastAsia="MS Mincho"/>
          <w:b/>
          <w:bCs/>
          <w:i/>
          <w:sz w:val="18"/>
          <w:szCs w:val="18"/>
          <w:lang w:eastAsia="en-GB"/>
        </w:rPr>
      </w:pPr>
    </w:p>
    <w:p w:rsidRPr="00571453" w:rsidR="009C6585" w:rsidP="009C6585" w:rsidRDefault="009C6585">
      <w:pPr>
        <w:autoSpaceDE w:val="0"/>
        <w:autoSpaceDN w:val="0"/>
        <w:adjustRightInd w:val="0"/>
        <w:spacing w:before="60" w:after="120"/>
        <w:ind w:right="4"/>
        <w:jc w:val="both"/>
        <w:rPr>
          <w:rFonts w:ascii="Calibri" w:hAnsi="Calibri" w:eastAsia="MS Mincho"/>
          <w:sz w:val="18"/>
          <w:szCs w:val="18"/>
          <w:lang w:eastAsia="en-GB"/>
        </w:rPr>
      </w:pPr>
      <w:r w:rsidRPr="00571453">
        <w:rPr>
          <w:rFonts w:ascii="Calibri" w:hAnsi="Calibri" w:eastAsia="MS Mincho"/>
          <w:b/>
          <w:bCs/>
          <w:i/>
          <w:sz w:val="18"/>
          <w:szCs w:val="18"/>
          <w:lang w:eastAsia="en-GB"/>
        </w:rPr>
        <w:t>Account Holder</w:t>
      </w:r>
      <w:r w:rsidRPr="00571453">
        <w:rPr>
          <w:rFonts w:ascii="Calibri" w:hAnsi="Calibri" w:eastAsia="MS Mincho"/>
          <w:sz w:val="18"/>
          <w:szCs w:val="18"/>
          <w:lang w:eastAsia="en-GB"/>
        </w:rPr>
        <w:t xml:space="preserve"> means the person listed or identified as the holder of a Financial Account by the Financial Institution that maintains the account.  A person, other than a Financial Institution, holding a Financial Account for the benefit or account of another person as agent, custodian, nominee, signatory, investment advisor, or intermediary, is not treated as holding the account for purposes of this Agreement, and such other person is treated as holding the account.  For purposes of the immediately preceding sentence, the term “Financial Institution” does not include a Financial Institution organized or incorporated in a U.S. Territory. In the case of a Cash Value Insurance Contract or an Annuity Contract, the Account Holder is any person entitled to access the Cash Value or change the beneficiary of the contract.  If no person can access the Cash Value or change the beneficiary, the Account Holder is any person named as the owner in the contract and any person with a vested entitlement to payment under the terms of the contract.  Upon the maturity of a Cash Value Insurance Contract or an Annuity Contract, each person entitled to receive a payment under the contract is treated as an Account Holder.</w:t>
      </w:r>
    </w:p>
    <w:p w:rsidRPr="00571453" w:rsidR="009C6585" w:rsidP="009C6585" w:rsidRDefault="009C6585">
      <w:pPr>
        <w:tabs>
          <w:tab w:val="right" w:pos="9360"/>
        </w:tabs>
        <w:suppressAutoHyphens/>
        <w:spacing w:before="60" w:after="120"/>
        <w:ind w:right="4"/>
        <w:jc w:val="both"/>
        <w:rPr>
          <w:rFonts w:ascii="Calibri" w:hAnsi="Calibri"/>
          <w:sz w:val="18"/>
          <w:szCs w:val="18"/>
          <w:lang w:eastAsia="en-GB"/>
        </w:rPr>
      </w:pPr>
      <w:r w:rsidRPr="00571453">
        <w:rPr>
          <w:rFonts w:ascii="Calibri" w:hAnsi="Calibri"/>
          <w:b/>
          <w:i/>
          <w:sz w:val="18"/>
          <w:szCs w:val="18"/>
          <w:lang w:eastAsia="en-GB"/>
        </w:rPr>
        <w:t>Active Non-Financial Foreign Entity</w:t>
      </w:r>
      <w:r w:rsidRPr="00571453">
        <w:rPr>
          <w:rFonts w:ascii="Calibri" w:hAnsi="Calibri"/>
          <w:sz w:val="18"/>
          <w:szCs w:val="18"/>
          <w:lang w:eastAsia="en-GB"/>
        </w:rPr>
        <w:t xml:space="preserve"> means any NFFE which is a Non U.S. entity that meets any of the following criteria:</w:t>
      </w:r>
    </w:p>
    <w:p w:rsidRPr="00571453" w:rsidR="009C6585" w:rsidP="009C6585" w:rsidRDefault="009C6585">
      <w:pPr>
        <w:numPr>
          <w:ilvl w:val="0"/>
          <w:numId w:val="49"/>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Less than 50 percent of the NFFE’s gross income for the preceding calendar year or other appropriate reporting period is passive income and less than 50 percent of the assets held by the NFFE during the preceding calendar year or other appropriate reporting period are assets that produce or are held for the production of passive income;</w:t>
      </w:r>
    </w:p>
    <w:p w:rsidRPr="00571453" w:rsidR="009C6585" w:rsidP="009C6585" w:rsidRDefault="009C6585">
      <w:pPr>
        <w:numPr>
          <w:ilvl w:val="0"/>
          <w:numId w:val="49"/>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 xml:space="preserve">The stock of the NFFE is regularly traded on an established securities market or the NFFE is a Related Entity of an Entity the stock of which is traded on an established securities market; </w:t>
      </w:r>
    </w:p>
    <w:p w:rsidRPr="00571453" w:rsidR="009C6585" w:rsidP="009C6585" w:rsidRDefault="009C6585">
      <w:pPr>
        <w:numPr>
          <w:ilvl w:val="0"/>
          <w:numId w:val="49"/>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 xml:space="preserve">The NFFE is organized in a U.S. Territory and all of the owners of the payee are bona fide residents of that U.S. Territory; </w:t>
      </w:r>
    </w:p>
    <w:p w:rsidRPr="00571453" w:rsidR="009C6585" w:rsidP="009C6585" w:rsidRDefault="009C6585">
      <w:pPr>
        <w:numPr>
          <w:ilvl w:val="0"/>
          <w:numId w:val="49"/>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 xml:space="preserve">The NFFE is a non-U.S. government, a government of a U.S. Territory, an international organization, a non-U.S. central bank of issue, or an Entity wholly owned by one or more of the foregoing; </w:t>
      </w:r>
    </w:p>
    <w:p w:rsidRPr="00571453" w:rsidR="009C6585" w:rsidP="009C6585" w:rsidRDefault="009C6585">
      <w:pPr>
        <w:numPr>
          <w:ilvl w:val="0"/>
          <w:numId w:val="49"/>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 xml:space="preserve">substantially all of the activities of the NFFE consist of holding (in whole or in part) the outstanding stock of, and providing financing and services to, one or more subsidiaries that engage in trades or businesses other than the business of a Financial Institution, except that an NFFE shall not qualify for this status if the NFFE functions (or holds itself out) as an investment fund, such as a private equity fund, venture capital fund, leveraged buyout fund or any investment vehicle whose purpose is to acquire or fund companies and then hold interests in those companies as capital assets for investment purposes; </w:t>
      </w:r>
    </w:p>
    <w:p w:rsidRPr="00571453" w:rsidR="009C6585" w:rsidP="009C6585" w:rsidRDefault="009C6585">
      <w:pPr>
        <w:numPr>
          <w:ilvl w:val="0"/>
          <w:numId w:val="49"/>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 xml:space="preserve">The NFFE is not yet operating a business and has no prior operating history, but is investing capital into assets with the intent to operate a business other than that of a Financial Institution; provided, that the NFFE shall not qualify for this exception after the date that is 24 months after the date of the initial organization of the NFFE; </w:t>
      </w:r>
    </w:p>
    <w:p w:rsidRPr="00571453" w:rsidR="009C6585" w:rsidP="009C6585" w:rsidRDefault="009C6585">
      <w:pPr>
        <w:numPr>
          <w:ilvl w:val="0"/>
          <w:numId w:val="49"/>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The NFFE was not a Financial Institution in the past five years, and is in the process of liquidating its assets or is reorganizing with the intent to continue or recommence operations in a business other than that of a Financial Institution;</w:t>
      </w:r>
    </w:p>
    <w:p w:rsidRPr="00571453" w:rsidR="009C6585" w:rsidP="009C6585" w:rsidRDefault="009C6585">
      <w:pPr>
        <w:numPr>
          <w:ilvl w:val="0"/>
          <w:numId w:val="49"/>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 xml:space="preserve">The NFFE primarily engages in financing and hedging transactions with or for Related Entities that are not Financial Institutions, and does not provide financing or hedging services to any Entity that is not a Related Entity, provided that the group of any such Related Entities is primarily engaged in a business other than that of a Financial Institution; or  </w:t>
      </w:r>
    </w:p>
    <w:p w:rsidRPr="00571453" w:rsidR="009C6585" w:rsidP="009C6585" w:rsidRDefault="009C6585">
      <w:pPr>
        <w:numPr>
          <w:ilvl w:val="0"/>
          <w:numId w:val="49"/>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The NFFE is an “excepted NFFE” as described in relevant U.S. Treasury Regulations; or</w:t>
      </w:r>
    </w:p>
    <w:p w:rsidRPr="00571453" w:rsidR="009C6585" w:rsidP="009C6585" w:rsidRDefault="009C6585">
      <w:pPr>
        <w:numPr>
          <w:ilvl w:val="0"/>
          <w:numId w:val="49"/>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The NFFE meets all of the following requirements:</w:t>
      </w:r>
    </w:p>
    <w:p w:rsidRPr="00571453" w:rsidR="009C6585" w:rsidP="009C6585" w:rsidRDefault="009C6585">
      <w:pPr>
        <w:numPr>
          <w:ilvl w:val="0"/>
          <w:numId w:val="57"/>
        </w:numPr>
        <w:suppressAutoHyphens/>
        <w:spacing w:before="60" w:after="120"/>
        <w:ind w:left="720" w:right="4"/>
        <w:jc w:val="both"/>
        <w:rPr>
          <w:rFonts w:ascii="Calibri" w:hAnsi="Calibri"/>
          <w:sz w:val="18"/>
          <w:szCs w:val="18"/>
          <w:lang w:eastAsia="en-GB"/>
        </w:rPr>
      </w:pPr>
      <w:r w:rsidRPr="00571453">
        <w:rPr>
          <w:rFonts w:ascii="Calibri" w:hAnsi="Calibri"/>
          <w:sz w:val="18"/>
          <w:szCs w:val="18"/>
          <w:lang w:eastAsia="en-GB"/>
        </w:rPr>
        <w:t>It is established and maintained in its country of residence exclusively for religious, charitable, scientific, artistic, cultural, athletic or educational purposes; or it is established and operated in its jurisdiction of residence and it is a professional organization, business league, chamber of commerce, labour organization, agricultural or horticultural organization, civic league or an organization operated exclusively for the promotion of social welfare;</w:t>
      </w:r>
    </w:p>
    <w:p w:rsidRPr="00571453" w:rsidR="009C6585" w:rsidP="009C6585" w:rsidRDefault="009C6585">
      <w:pPr>
        <w:widowControl w:val="0"/>
        <w:numPr>
          <w:ilvl w:val="0"/>
          <w:numId w:val="57"/>
        </w:numPr>
        <w:tabs>
          <w:tab w:val="left" w:pos="1080"/>
        </w:tabs>
        <w:adjustRightInd w:val="0"/>
        <w:spacing w:before="60" w:after="120"/>
        <w:ind w:left="720" w:right="4"/>
        <w:rPr>
          <w:rFonts w:ascii="Calibri" w:hAnsi="Calibri"/>
          <w:sz w:val="18"/>
          <w:szCs w:val="18"/>
          <w:lang w:eastAsia="en-GB"/>
        </w:rPr>
      </w:pPr>
      <w:r w:rsidRPr="00571453">
        <w:rPr>
          <w:rFonts w:ascii="Calibri" w:hAnsi="Calibri"/>
          <w:sz w:val="18"/>
          <w:szCs w:val="18"/>
          <w:lang w:eastAsia="en-GB"/>
        </w:rPr>
        <w:t xml:space="preserve">It is exempt from income tax in its country of residence; </w:t>
      </w:r>
    </w:p>
    <w:p w:rsidRPr="00571453" w:rsidR="009C6585" w:rsidP="009C6585" w:rsidRDefault="009C6585">
      <w:pPr>
        <w:widowControl w:val="0"/>
        <w:numPr>
          <w:ilvl w:val="0"/>
          <w:numId w:val="57"/>
        </w:numPr>
        <w:tabs>
          <w:tab w:val="left" w:pos="1080"/>
        </w:tabs>
        <w:adjustRightInd w:val="0"/>
        <w:spacing w:before="60" w:after="120"/>
        <w:ind w:left="720" w:right="4"/>
        <w:rPr>
          <w:rFonts w:ascii="Calibri" w:hAnsi="Calibri"/>
          <w:sz w:val="18"/>
          <w:szCs w:val="18"/>
          <w:lang w:eastAsia="en-GB"/>
        </w:rPr>
      </w:pPr>
      <w:r w:rsidRPr="00571453">
        <w:rPr>
          <w:rFonts w:ascii="Calibri" w:hAnsi="Calibri"/>
          <w:sz w:val="18"/>
          <w:szCs w:val="18"/>
          <w:lang w:eastAsia="en-GB"/>
        </w:rPr>
        <w:t xml:space="preserve">It has no shareholders or members who have a proprietary or beneficial interest in its income or assets; </w:t>
      </w:r>
    </w:p>
    <w:p w:rsidRPr="00571453" w:rsidR="009C6585" w:rsidP="009C6585" w:rsidRDefault="009C6585">
      <w:pPr>
        <w:widowControl w:val="0"/>
        <w:numPr>
          <w:ilvl w:val="0"/>
          <w:numId w:val="57"/>
        </w:numPr>
        <w:tabs>
          <w:tab w:val="left" w:pos="1080"/>
        </w:tabs>
        <w:adjustRightInd w:val="0"/>
        <w:spacing w:before="60" w:after="120"/>
        <w:ind w:left="720" w:right="4"/>
        <w:rPr>
          <w:rFonts w:ascii="Calibri" w:hAnsi="Calibri"/>
          <w:sz w:val="18"/>
          <w:szCs w:val="18"/>
          <w:lang w:eastAsia="en-GB"/>
        </w:rPr>
      </w:pPr>
      <w:r w:rsidRPr="00571453">
        <w:rPr>
          <w:rFonts w:ascii="Calibri" w:hAnsi="Calibri"/>
          <w:sz w:val="18"/>
          <w:szCs w:val="18"/>
          <w:lang w:eastAsia="en-GB"/>
        </w:rPr>
        <w:t>The applicable laws of the Entity’s country of residence or the Entity’s formation documents do not permit any income or assets of the Entity to be distributed to, or applied for the benefit of, a private person or non- charitable Entity other than pursuant to the conduct of the Entity’s charitable activities, or as payment of reasonable compensation for services rendered, or as payment representing the fair market value of property which the Entity has purchased; and</w:t>
      </w:r>
    </w:p>
    <w:p w:rsidRPr="00571453" w:rsidR="009C6585" w:rsidP="009C6585" w:rsidRDefault="009C6585">
      <w:pPr>
        <w:widowControl w:val="0"/>
        <w:numPr>
          <w:ilvl w:val="0"/>
          <w:numId w:val="57"/>
        </w:numPr>
        <w:tabs>
          <w:tab w:val="left" w:pos="1080"/>
        </w:tabs>
        <w:adjustRightInd w:val="0"/>
        <w:spacing w:before="60" w:after="120"/>
        <w:ind w:left="720" w:right="4"/>
        <w:rPr>
          <w:rFonts w:ascii="Calibri" w:hAnsi="Calibri"/>
          <w:sz w:val="18"/>
          <w:szCs w:val="18"/>
          <w:lang w:eastAsia="en-GB"/>
        </w:rPr>
      </w:pPr>
      <w:r w:rsidRPr="00571453">
        <w:rPr>
          <w:rFonts w:ascii="Calibri" w:hAnsi="Calibri"/>
          <w:sz w:val="18"/>
          <w:szCs w:val="18"/>
          <w:lang w:eastAsia="en-GB"/>
        </w:rPr>
        <w:lastRenderedPageBreak/>
        <w:t>The applicable laws of the Entity’s country of residence or the Entity’s formation documents require that, upon the Entity’s liquidation or dissolution, all of its assets be distributed to a governmental entity or other non-profit organization, or escheat to the government of the Entity’s jurisdiction of residence or any political subdivision thereof.</w:t>
      </w:r>
    </w:p>
    <w:p w:rsidRPr="00571453" w:rsidR="009C6585" w:rsidP="009C6585" w:rsidRDefault="009C6585">
      <w:pPr>
        <w:spacing w:before="60" w:after="120"/>
        <w:ind w:right="4"/>
        <w:jc w:val="both"/>
        <w:rPr>
          <w:rFonts w:ascii="Calibri" w:hAnsi="Calibri"/>
          <w:b/>
          <w:i/>
          <w:sz w:val="18"/>
          <w:szCs w:val="18"/>
          <w:lang w:eastAsia="en-GB"/>
        </w:rPr>
      </w:pPr>
      <w:r w:rsidRPr="00571453">
        <w:rPr>
          <w:rFonts w:ascii="Calibri" w:hAnsi="Calibri"/>
          <w:b/>
          <w:i/>
          <w:sz w:val="18"/>
          <w:szCs w:val="18"/>
          <w:lang w:eastAsia="en-GB"/>
        </w:rPr>
        <w:t xml:space="preserve">Code </w:t>
      </w:r>
      <w:r w:rsidRPr="00571453">
        <w:rPr>
          <w:rFonts w:ascii="Calibri" w:hAnsi="Calibri"/>
          <w:sz w:val="18"/>
          <w:szCs w:val="18"/>
          <w:lang w:eastAsia="en-GB"/>
        </w:rPr>
        <w:t>means the U.S Internal Revenue Code of 1986, as amended.</w:t>
      </w:r>
    </w:p>
    <w:p w:rsidRPr="00571453" w:rsidR="009C6585" w:rsidP="009C6585" w:rsidRDefault="009C6585">
      <w:pPr>
        <w:spacing w:before="60" w:after="120"/>
        <w:ind w:right="4"/>
        <w:jc w:val="both"/>
        <w:rPr>
          <w:rFonts w:ascii="Calibri" w:hAnsi="Calibri"/>
          <w:sz w:val="18"/>
          <w:szCs w:val="18"/>
          <w:lang w:eastAsia="en-GB"/>
        </w:rPr>
      </w:pPr>
      <w:r w:rsidRPr="00571453">
        <w:rPr>
          <w:rFonts w:ascii="Calibri" w:hAnsi="Calibri"/>
          <w:b/>
          <w:i/>
          <w:sz w:val="18"/>
          <w:szCs w:val="18"/>
          <w:lang w:eastAsia="en-GB"/>
        </w:rPr>
        <w:t>Controlling Person</w:t>
      </w:r>
      <w:r w:rsidRPr="00571453">
        <w:rPr>
          <w:rFonts w:ascii="Calibri" w:hAnsi="Calibri"/>
          <w:i/>
          <w:sz w:val="18"/>
          <w:szCs w:val="18"/>
          <w:lang w:eastAsia="en-GB"/>
        </w:rPr>
        <w:t xml:space="preserve"> </w:t>
      </w:r>
      <w:r w:rsidRPr="00571453">
        <w:rPr>
          <w:rFonts w:ascii="Calibri" w:hAnsi="Calibri"/>
          <w:sz w:val="18"/>
          <w:szCs w:val="18"/>
          <w:lang w:eastAsia="en-GB"/>
        </w:rPr>
        <w:t xml:space="preserve">means the natural persons who exercise direct or indirect control over an entity.  In the case of a trust, such term means the settlor, the trustees, the protector (if any), the beneficiaries or class of beneficiaries, and any other natural person exercising ultimate effective control over the trust, and in the case of a legal arrangement other than a trust, such term means persons in equivalent or similar positions. The term 'Controlling Persons' shall be interpreted in a manner consistent with the Financial Action Task Force Recommendations (“FATF”). </w:t>
      </w:r>
    </w:p>
    <w:p w:rsidRPr="00571453" w:rsidR="009C6585" w:rsidP="009C6585" w:rsidRDefault="009C6585">
      <w:pPr>
        <w:spacing w:before="60" w:after="120"/>
        <w:ind w:right="4"/>
        <w:jc w:val="both"/>
        <w:rPr>
          <w:rFonts w:ascii="Calibri" w:hAnsi="Calibri"/>
          <w:sz w:val="18"/>
          <w:szCs w:val="18"/>
          <w:lang w:eastAsia="en-GB"/>
        </w:rPr>
      </w:pPr>
      <w:r w:rsidRPr="00571453">
        <w:rPr>
          <w:rFonts w:ascii="Calibri" w:hAnsi="Calibri"/>
          <w:b/>
          <w:sz w:val="18"/>
          <w:szCs w:val="18"/>
          <w:lang w:eastAsia="en-GB"/>
        </w:rPr>
        <w:t>FATF Recommendations on Controlling Persons</w:t>
      </w:r>
      <w:r w:rsidRPr="00571453">
        <w:rPr>
          <w:rFonts w:ascii="Calibri" w:hAnsi="Calibri"/>
          <w:sz w:val="18"/>
          <w:szCs w:val="18"/>
          <w:lang w:eastAsia="en-GB"/>
        </w:rPr>
        <w:t xml:space="preserve">: </w:t>
      </w:r>
    </w:p>
    <w:p w:rsidRPr="00571453" w:rsidR="009C6585" w:rsidP="009C6585" w:rsidRDefault="009C6585">
      <w:pPr>
        <w:tabs>
          <w:tab w:val="left" w:pos="0"/>
        </w:tabs>
        <w:spacing w:before="60" w:after="120"/>
        <w:ind w:right="4"/>
        <w:jc w:val="both"/>
        <w:rPr>
          <w:rFonts w:ascii="Calibri" w:hAnsi="Calibri"/>
          <w:sz w:val="18"/>
          <w:szCs w:val="18"/>
          <w:lang w:eastAsia="en-GB"/>
        </w:rPr>
      </w:pPr>
      <w:r w:rsidRPr="00571453">
        <w:rPr>
          <w:rFonts w:ascii="Calibri" w:hAnsi="Calibri"/>
          <w:sz w:val="18"/>
          <w:szCs w:val="18"/>
          <w:lang w:eastAsia="en-GB"/>
        </w:rPr>
        <w:t>Identify the beneficial owners of the customer and take reasonable measures to verify the identity of such persons, through the following information. For legal persons</w:t>
      </w:r>
      <w:r w:rsidRPr="00571453">
        <w:rPr>
          <w:rFonts w:ascii="Calibri" w:hAnsi="Calibri"/>
          <w:sz w:val="18"/>
          <w:szCs w:val="18"/>
          <w:vertAlign w:val="superscript"/>
          <w:lang w:eastAsia="en-GB"/>
        </w:rPr>
        <w:footnoteReference w:id="147"/>
      </w:r>
      <w:r w:rsidRPr="00571453">
        <w:rPr>
          <w:rFonts w:ascii="Calibri" w:hAnsi="Calibri"/>
          <w:sz w:val="18"/>
          <w:szCs w:val="18"/>
          <w:lang w:eastAsia="en-GB"/>
        </w:rPr>
        <w:t>:</w:t>
      </w:r>
    </w:p>
    <w:p w:rsidRPr="00571453" w:rsidR="009C6585" w:rsidP="009C6585" w:rsidRDefault="009C6585">
      <w:pPr>
        <w:numPr>
          <w:ilvl w:val="0"/>
          <w:numId w:val="53"/>
        </w:numPr>
        <w:spacing w:before="60" w:after="120"/>
        <w:ind w:left="360" w:right="4"/>
        <w:jc w:val="both"/>
        <w:rPr>
          <w:rFonts w:ascii="Calibri" w:hAnsi="Calibri"/>
          <w:sz w:val="18"/>
          <w:szCs w:val="18"/>
          <w:lang w:eastAsia="en-GB"/>
        </w:rPr>
      </w:pPr>
      <w:r w:rsidRPr="00571453">
        <w:rPr>
          <w:rFonts w:ascii="Calibri" w:hAnsi="Calibri"/>
          <w:sz w:val="18"/>
          <w:szCs w:val="18"/>
          <w:lang w:eastAsia="en-GB"/>
        </w:rPr>
        <w:t>The identity of the natural persons (if any – as ownership interests can be so diversified that there are no natural persons (whether acting alone or together) exercising control of the legal person or arrangement through ownership) who ultimately have a controlling ownership interest</w:t>
      </w:r>
      <w:r w:rsidRPr="00571453">
        <w:rPr>
          <w:rFonts w:ascii="Calibri" w:hAnsi="Calibri"/>
          <w:sz w:val="18"/>
          <w:szCs w:val="18"/>
          <w:vertAlign w:val="superscript"/>
          <w:lang w:eastAsia="en-GB"/>
        </w:rPr>
        <w:footnoteReference w:id="148"/>
      </w:r>
      <w:r w:rsidRPr="00571453">
        <w:rPr>
          <w:rFonts w:ascii="Calibri" w:hAnsi="Calibri"/>
          <w:sz w:val="18"/>
          <w:szCs w:val="18"/>
          <w:lang w:eastAsia="en-GB"/>
        </w:rPr>
        <w:t xml:space="preserve"> in a legal person; and</w:t>
      </w:r>
    </w:p>
    <w:p w:rsidRPr="00571453" w:rsidR="009C6585" w:rsidP="009C6585" w:rsidRDefault="009C6585">
      <w:pPr>
        <w:numPr>
          <w:ilvl w:val="0"/>
          <w:numId w:val="53"/>
        </w:numPr>
        <w:spacing w:before="60" w:after="120"/>
        <w:ind w:left="360" w:right="4"/>
        <w:jc w:val="both"/>
        <w:rPr>
          <w:rFonts w:ascii="Calibri" w:hAnsi="Calibri"/>
          <w:sz w:val="18"/>
          <w:szCs w:val="18"/>
          <w:lang w:eastAsia="en-GB"/>
        </w:rPr>
      </w:pPr>
      <w:r w:rsidRPr="00571453">
        <w:rPr>
          <w:rFonts w:ascii="Calibri" w:hAnsi="Calibri"/>
          <w:sz w:val="18"/>
          <w:szCs w:val="18"/>
          <w:lang w:eastAsia="en-GB"/>
        </w:rPr>
        <w:t>to the extent that there is doubt under (a) as to whether the person(s) with the controlling ownership interest are the beneficial owner(s) or where no natural person exerts control through ownership interests, the identity of the natural persons (if any) exercising control of the legal person or arrangement through other means.</w:t>
      </w:r>
    </w:p>
    <w:p w:rsidRPr="00571453" w:rsidR="009C6585" w:rsidP="009C6585" w:rsidRDefault="009C6585">
      <w:pPr>
        <w:numPr>
          <w:ilvl w:val="0"/>
          <w:numId w:val="53"/>
        </w:numPr>
        <w:spacing w:before="60" w:after="120"/>
        <w:ind w:left="360" w:right="4"/>
        <w:jc w:val="both"/>
        <w:rPr>
          <w:rFonts w:ascii="Calibri" w:hAnsi="Calibri"/>
          <w:sz w:val="18"/>
          <w:szCs w:val="18"/>
          <w:lang w:eastAsia="en-GB"/>
        </w:rPr>
      </w:pPr>
      <w:r w:rsidRPr="00571453">
        <w:rPr>
          <w:rFonts w:ascii="Calibri" w:hAnsi="Calibri"/>
          <w:sz w:val="18"/>
          <w:szCs w:val="18"/>
          <w:lang w:eastAsia="en-GB"/>
        </w:rPr>
        <w:t>Where no natural person is identified under (a) or (b) above, financial institutions should identify and take reasonable measures to verify the identity of the relevant natural person who holds the position of senior managing official.</w:t>
      </w:r>
    </w:p>
    <w:p w:rsidRPr="00571453" w:rsidR="009C6585" w:rsidP="009C6585" w:rsidRDefault="009C6585">
      <w:pPr>
        <w:autoSpaceDE w:val="0"/>
        <w:autoSpaceDN w:val="0"/>
        <w:adjustRightInd w:val="0"/>
        <w:spacing w:before="60" w:after="120"/>
        <w:ind w:right="4"/>
        <w:rPr>
          <w:rFonts w:ascii="Calibri" w:hAnsi="Calibri"/>
          <w:b/>
          <w:sz w:val="18"/>
          <w:szCs w:val="18"/>
          <w:lang w:eastAsia="en-GB"/>
        </w:rPr>
      </w:pPr>
      <w:r w:rsidRPr="00571453">
        <w:rPr>
          <w:rFonts w:ascii="Calibri" w:hAnsi="Calibri"/>
          <w:b/>
          <w:i/>
          <w:sz w:val="18"/>
          <w:szCs w:val="18"/>
          <w:lang w:eastAsia="en-GB"/>
        </w:rPr>
        <w:t>Entity</w:t>
      </w:r>
      <w:r w:rsidRPr="00571453">
        <w:rPr>
          <w:rFonts w:ascii="Calibri" w:hAnsi="Calibri"/>
          <w:sz w:val="18"/>
          <w:szCs w:val="18"/>
          <w:lang w:eastAsia="en-GB"/>
        </w:rPr>
        <w:t xml:space="preserve"> means a legal person or a legal arrangement such as a trust.</w:t>
      </w:r>
      <w:r w:rsidRPr="00571453">
        <w:rPr>
          <w:rFonts w:ascii="Calibri" w:hAnsi="Calibri"/>
          <w:b/>
          <w:sz w:val="18"/>
          <w:szCs w:val="18"/>
          <w:lang w:eastAsia="en-GB"/>
        </w:rPr>
        <w:t xml:space="preserve"> </w:t>
      </w:r>
    </w:p>
    <w:p w:rsidRPr="00571453" w:rsidR="009C6585" w:rsidP="009C6585" w:rsidRDefault="009C6585">
      <w:pPr>
        <w:autoSpaceDE w:val="0"/>
        <w:autoSpaceDN w:val="0"/>
        <w:adjustRightInd w:val="0"/>
        <w:spacing w:before="60" w:after="120"/>
        <w:ind w:right="4"/>
        <w:jc w:val="both"/>
        <w:rPr>
          <w:rFonts w:ascii="Calibri" w:hAnsi="Calibri"/>
          <w:b/>
          <w:sz w:val="18"/>
          <w:szCs w:val="18"/>
          <w:lang w:eastAsia="en-GB"/>
        </w:rPr>
      </w:pPr>
      <w:r w:rsidRPr="00571453">
        <w:rPr>
          <w:rFonts w:ascii="Calibri" w:hAnsi="Calibri"/>
          <w:b/>
          <w:i/>
          <w:sz w:val="18"/>
          <w:szCs w:val="18"/>
          <w:lang w:eastAsia="en-GB"/>
        </w:rPr>
        <w:t>Exempt Beneficial Owners</w:t>
      </w:r>
      <w:r w:rsidRPr="00571453">
        <w:rPr>
          <w:rFonts w:ascii="Calibri" w:hAnsi="Calibri"/>
          <w:i/>
          <w:sz w:val="18"/>
          <w:szCs w:val="18"/>
          <w:lang w:eastAsia="en-GB"/>
        </w:rPr>
        <w:t xml:space="preserve"> </w:t>
      </w:r>
      <w:r w:rsidRPr="00571453">
        <w:rPr>
          <w:rFonts w:ascii="Calibri" w:hAnsi="Calibri"/>
          <w:sz w:val="18"/>
          <w:szCs w:val="18"/>
          <w:lang w:eastAsia="en-GB"/>
        </w:rPr>
        <w:t>under the US IGA include Government entities, International Organisations, Central Bank, Broad Participation Retirement Funds, Narrow Participation Retirement Funds, Pension Funds of an Exempt Beneficial Owner, and Investment Entities wholly owned by Exempt Beneficial Owners. Please refer to the IGA for detailed definitions.</w:t>
      </w:r>
    </w:p>
    <w:p w:rsidRPr="00571453" w:rsidR="009C6585" w:rsidP="009C6585" w:rsidRDefault="009C6585">
      <w:pPr>
        <w:tabs>
          <w:tab w:val="right" w:pos="9360"/>
        </w:tabs>
        <w:suppressAutoHyphens/>
        <w:spacing w:before="60" w:after="120"/>
        <w:ind w:right="4"/>
        <w:jc w:val="both"/>
        <w:rPr>
          <w:rFonts w:ascii="Calibri" w:hAnsi="Calibri"/>
          <w:sz w:val="18"/>
          <w:szCs w:val="18"/>
          <w:lang w:eastAsia="en-GB"/>
        </w:rPr>
      </w:pPr>
      <w:r w:rsidRPr="00571453">
        <w:rPr>
          <w:rFonts w:ascii="Calibri" w:hAnsi="Calibri"/>
          <w:b/>
          <w:i/>
          <w:sz w:val="18"/>
          <w:szCs w:val="18"/>
          <w:lang w:eastAsia="en-GB"/>
        </w:rPr>
        <w:t>Financial Institution</w:t>
      </w:r>
      <w:r w:rsidRPr="00571453">
        <w:rPr>
          <w:rFonts w:ascii="Calibri" w:hAnsi="Calibri"/>
          <w:sz w:val="18"/>
          <w:szCs w:val="18"/>
          <w:lang w:eastAsia="en-GB"/>
        </w:rPr>
        <w:t xml:space="preserve"> means a Custodial Institution, a Depository Institution, an Investment Entity, or a Specified Insurance Company, where:</w:t>
      </w:r>
    </w:p>
    <w:p w:rsidRPr="00571453" w:rsidR="009C6585" w:rsidP="009C6585" w:rsidRDefault="009C6585">
      <w:pPr>
        <w:numPr>
          <w:ilvl w:val="0"/>
          <w:numId w:val="48"/>
        </w:numPr>
        <w:suppressAutoHyphens/>
        <w:spacing w:before="60" w:after="120"/>
        <w:ind w:left="360" w:right="4"/>
        <w:jc w:val="both"/>
        <w:rPr>
          <w:rFonts w:ascii="Calibri" w:hAnsi="Calibri"/>
          <w:sz w:val="18"/>
          <w:szCs w:val="18"/>
          <w:lang w:eastAsia="en-GB"/>
        </w:rPr>
      </w:pPr>
      <w:r w:rsidRPr="00571453">
        <w:rPr>
          <w:rFonts w:ascii="Calibri" w:hAnsi="Calibri"/>
          <w:i/>
          <w:sz w:val="18"/>
          <w:szCs w:val="18"/>
          <w:lang w:eastAsia="en-GB"/>
        </w:rPr>
        <w:t>Custodial Institution</w:t>
      </w:r>
      <w:r w:rsidRPr="00571453">
        <w:rPr>
          <w:rFonts w:ascii="Calibri" w:hAnsi="Calibri"/>
          <w:sz w:val="18"/>
          <w:szCs w:val="18"/>
          <w:lang w:eastAsia="en-GB"/>
        </w:rPr>
        <w:t xml:space="preserve"> means any entity that holds, as a substantial portion of its business, financial assets for the account of others. An entity holds financial assets for the account of others as a substantial portion of its business if the entity’s gross income attributable to the holding of financial assets and related financial services equals or exceeds 20 percent of the Entity’s gross income during the shorter of: (i) the three-year period that ends on 31 December (or the final day of a non-calendar year accounting period) prior to the year in which the determination is being made; or (ii) the period during which the entity has been in existence;</w:t>
      </w:r>
    </w:p>
    <w:p w:rsidRPr="00571453" w:rsidR="009C6585" w:rsidP="009C6585" w:rsidRDefault="009C6585">
      <w:pPr>
        <w:numPr>
          <w:ilvl w:val="0"/>
          <w:numId w:val="48"/>
        </w:numPr>
        <w:suppressAutoHyphens/>
        <w:spacing w:before="60" w:after="120"/>
        <w:ind w:left="360" w:right="4"/>
        <w:jc w:val="both"/>
        <w:rPr>
          <w:rFonts w:ascii="Calibri" w:hAnsi="Calibri"/>
          <w:sz w:val="18"/>
          <w:szCs w:val="18"/>
          <w:lang w:eastAsia="en-GB"/>
        </w:rPr>
      </w:pPr>
      <w:r w:rsidRPr="00571453">
        <w:rPr>
          <w:rFonts w:ascii="Calibri" w:hAnsi="Calibri"/>
          <w:i/>
          <w:sz w:val="18"/>
          <w:szCs w:val="18"/>
          <w:lang w:eastAsia="en-GB"/>
        </w:rPr>
        <w:t>Depository Institution</w:t>
      </w:r>
      <w:r w:rsidRPr="00571453">
        <w:rPr>
          <w:rFonts w:ascii="Calibri" w:hAnsi="Calibri"/>
          <w:sz w:val="18"/>
          <w:szCs w:val="18"/>
          <w:lang w:eastAsia="en-GB"/>
        </w:rPr>
        <w:t xml:space="preserve"> means any entity that accepts deposits in the ordinary course of a banking or similar business;</w:t>
      </w:r>
    </w:p>
    <w:p w:rsidRPr="00571453" w:rsidR="009C6585" w:rsidP="009C6585" w:rsidRDefault="009C6585">
      <w:pPr>
        <w:numPr>
          <w:ilvl w:val="0"/>
          <w:numId w:val="48"/>
        </w:numPr>
        <w:suppressAutoHyphens/>
        <w:spacing w:before="60" w:after="120"/>
        <w:ind w:left="360" w:right="4"/>
        <w:jc w:val="both"/>
        <w:rPr>
          <w:rFonts w:ascii="Calibri" w:hAnsi="Calibri"/>
          <w:sz w:val="18"/>
          <w:szCs w:val="18"/>
          <w:lang w:eastAsia="en-GB"/>
        </w:rPr>
      </w:pPr>
      <w:r w:rsidRPr="00571453">
        <w:rPr>
          <w:rFonts w:ascii="Calibri" w:hAnsi="Calibri"/>
          <w:i/>
          <w:sz w:val="18"/>
          <w:szCs w:val="18"/>
          <w:lang w:eastAsia="en-GB"/>
        </w:rPr>
        <w:t>Investment Entity</w:t>
      </w:r>
      <w:r w:rsidRPr="00571453">
        <w:rPr>
          <w:rFonts w:ascii="Calibri" w:hAnsi="Calibri"/>
          <w:sz w:val="18"/>
          <w:szCs w:val="18"/>
          <w:lang w:eastAsia="en-GB"/>
        </w:rPr>
        <w:t xml:space="preserve"> means any entity that conducts as a business (or is managed by an entity that conducts as a business) one or more of the following activities or operations for or on behalf of a customer: (1) trading in money market instruments (cheques, bills, certificates of deposit, derivatives, etc.); foreign exchange; exchange, interest rate and index instruments; transferable securities; or commodity futures trading; (2) individual and collective portfolio management; or (3) otherwise investing, administering, or managing funds or money on behalf of other persons. The term Investment entity shall be interpreted in a manner consistent with similar language set forth in the definition of “financial institution” in the Financial Action Task Force Recommendations; and</w:t>
      </w:r>
    </w:p>
    <w:p w:rsidRPr="00571453" w:rsidR="009C6585" w:rsidP="009C6585" w:rsidRDefault="009C6585">
      <w:pPr>
        <w:numPr>
          <w:ilvl w:val="0"/>
          <w:numId w:val="48"/>
        </w:numPr>
        <w:suppressAutoHyphens/>
        <w:spacing w:before="60" w:after="120"/>
        <w:ind w:left="360" w:right="4"/>
        <w:jc w:val="both"/>
        <w:rPr>
          <w:rFonts w:ascii="Calibri" w:hAnsi="Calibri"/>
          <w:sz w:val="18"/>
          <w:szCs w:val="18"/>
          <w:lang w:eastAsia="en-GB"/>
        </w:rPr>
      </w:pPr>
      <w:r w:rsidRPr="00571453">
        <w:rPr>
          <w:rFonts w:ascii="Calibri" w:hAnsi="Calibri"/>
          <w:i/>
          <w:sz w:val="18"/>
          <w:szCs w:val="18"/>
          <w:lang w:eastAsia="en-GB"/>
        </w:rPr>
        <w:t>Specified Insurance Company</w:t>
      </w:r>
      <w:r w:rsidRPr="00571453">
        <w:rPr>
          <w:rFonts w:ascii="Calibri" w:hAnsi="Calibri"/>
          <w:sz w:val="18"/>
          <w:szCs w:val="18"/>
          <w:lang w:eastAsia="en-GB"/>
        </w:rPr>
        <w:t xml:space="preserve"> means any entity that is an insurance company (or the holding company of an insurance company) that issues, or is obligated to make payments with respect to, a Cash Value Insurance Contract or an Annuity Contract.</w:t>
      </w:r>
    </w:p>
    <w:p w:rsidRPr="00571453" w:rsidR="009C6585" w:rsidP="009C6585" w:rsidRDefault="009C6585">
      <w:pPr>
        <w:autoSpaceDE w:val="0"/>
        <w:autoSpaceDN w:val="0"/>
        <w:adjustRightInd w:val="0"/>
        <w:spacing w:before="60" w:after="120"/>
        <w:ind w:right="4"/>
        <w:rPr>
          <w:rFonts w:ascii="Calibri" w:hAnsi="Calibri" w:eastAsia="SimSun"/>
          <w:b/>
          <w:i/>
          <w:sz w:val="18"/>
          <w:szCs w:val="18"/>
          <w:lang w:eastAsia="zh-CN"/>
        </w:rPr>
      </w:pPr>
      <w:r w:rsidRPr="00571453">
        <w:rPr>
          <w:rFonts w:ascii="Calibri" w:hAnsi="Calibri" w:eastAsia="SimSun"/>
          <w:b/>
          <w:i/>
          <w:sz w:val="18"/>
          <w:szCs w:val="18"/>
          <w:lang w:eastAsia="zh-CN"/>
        </w:rPr>
        <w:lastRenderedPageBreak/>
        <w:t xml:space="preserve">NFFE </w:t>
      </w:r>
      <w:r w:rsidRPr="00571453">
        <w:rPr>
          <w:rFonts w:ascii="Calibri" w:hAnsi="Calibri" w:eastAsia="SimSun"/>
          <w:sz w:val="18"/>
          <w:szCs w:val="18"/>
          <w:lang w:eastAsia="zh-CN"/>
        </w:rPr>
        <w:t>means any Non-U.S. Entity that is not a Financial Institution as defined in US FATCA.</w:t>
      </w:r>
    </w:p>
    <w:p w:rsidRPr="00571453" w:rsidR="009C6585" w:rsidP="009C6585" w:rsidRDefault="009C6585">
      <w:pPr>
        <w:autoSpaceDE w:val="0"/>
        <w:autoSpaceDN w:val="0"/>
        <w:adjustRightInd w:val="0"/>
        <w:spacing w:before="60" w:after="120"/>
        <w:ind w:right="4"/>
        <w:rPr>
          <w:rFonts w:ascii="Calibri" w:hAnsi="Calibri"/>
          <w:b/>
          <w:sz w:val="18"/>
          <w:szCs w:val="18"/>
          <w:lang w:eastAsia="en-GB"/>
        </w:rPr>
      </w:pPr>
      <w:r w:rsidRPr="00571453">
        <w:rPr>
          <w:rFonts w:ascii="Calibri" w:hAnsi="Calibri" w:eastAsia="SimSun"/>
          <w:b/>
          <w:i/>
          <w:sz w:val="18"/>
          <w:szCs w:val="18"/>
          <w:lang w:eastAsia="zh-CN"/>
        </w:rPr>
        <w:t>Non-U.S. Entity</w:t>
      </w:r>
      <w:r w:rsidRPr="00571453">
        <w:rPr>
          <w:rFonts w:ascii="Calibri" w:hAnsi="Calibri" w:eastAsia="SimSun"/>
          <w:sz w:val="18"/>
          <w:szCs w:val="18"/>
          <w:lang w:eastAsia="zh-CN"/>
        </w:rPr>
        <w:t xml:space="preserve"> means an Entity that is not a U.S. Person.</w:t>
      </w:r>
    </w:p>
    <w:p w:rsidRPr="00571453" w:rsidR="009C6585" w:rsidP="009C6585" w:rsidRDefault="009C6585">
      <w:pPr>
        <w:widowControl w:val="0"/>
        <w:adjustRightInd w:val="0"/>
        <w:spacing w:before="60" w:after="120"/>
        <w:ind w:right="4"/>
        <w:rPr>
          <w:rFonts w:ascii="Calibri" w:hAnsi="Calibri" w:cs="Arial"/>
          <w:spacing w:val="-3"/>
          <w:sz w:val="18"/>
          <w:szCs w:val="18"/>
          <w:lang w:eastAsia="zh-CN"/>
        </w:rPr>
      </w:pPr>
      <w:r w:rsidRPr="00571453">
        <w:rPr>
          <w:rFonts w:ascii="Calibri" w:hAnsi="Calibri" w:cs="Arial"/>
          <w:b/>
          <w:i/>
          <w:spacing w:val="-3"/>
          <w:sz w:val="18"/>
          <w:szCs w:val="18"/>
          <w:lang w:eastAsia="zh-CN"/>
        </w:rPr>
        <w:t>Passive Non-Financial Foreign Entity</w:t>
      </w:r>
      <w:r w:rsidRPr="00571453">
        <w:rPr>
          <w:rFonts w:ascii="Calibri" w:hAnsi="Calibri" w:cs="Arial"/>
          <w:b/>
          <w:spacing w:val="-3"/>
          <w:sz w:val="18"/>
          <w:szCs w:val="18"/>
          <w:lang w:eastAsia="zh-CN"/>
        </w:rPr>
        <w:t xml:space="preserve"> </w:t>
      </w:r>
      <w:r w:rsidRPr="00571453">
        <w:rPr>
          <w:rFonts w:ascii="Calibri" w:hAnsi="Calibri"/>
          <w:sz w:val="18"/>
          <w:szCs w:val="18"/>
          <w:lang w:eastAsia="en-GB"/>
        </w:rPr>
        <w:t>means any NFFE that is not an Active Non-Financial Foreign Entity</w:t>
      </w:r>
      <w:r w:rsidRPr="00571453">
        <w:rPr>
          <w:rFonts w:ascii="Calibri" w:hAnsi="Calibri" w:cs="Arial"/>
          <w:spacing w:val="-3"/>
          <w:sz w:val="18"/>
          <w:szCs w:val="18"/>
          <w:lang w:eastAsia="zh-CN"/>
        </w:rPr>
        <w:t>.</w:t>
      </w:r>
    </w:p>
    <w:p w:rsidRPr="00571453" w:rsidR="009C6585" w:rsidP="009C6585" w:rsidRDefault="009C6585">
      <w:pPr>
        <w:keepNext/>
        <w:keepLines/>
        <w:spacing w:before="60" w:after="120"/>
        <w:ind w:right="4"/>
        <w:jc w:val="both"/>
        <w:rPr>
          <w:rFonts w:ascii="Calibri" w:hAnsi="Calibri"/>
          <w:sz w:val="18"/>
          <w:szCs w:val="18"/>
          <w:lang w:eastAsia="en-GB"/>
        </w:rPr>
      </w:pPr>
      <w:r w:rsidRPr="00571453">
        <w:rPr>
          <w:rFonts w:ascii="Calibri" w:hAnsi="Calibri"/>
          <w:b/>
          <w:i/>
          <w:sz w:val="18"/>
          <w:szCs w:val="18"/>
          <w:lang w:eastAsia="en-GB"/>
        </w:rPr>
        <w:t>Related Entity</w:t>
      </w:r>
      <w:r w:rsidRPr="00571453">
        <w:rPr>
          <w:rFonts w:ascii="Calibri" w:hAnsi="Calibri"/>
          <w:sz w:val="18"/>
          <w:szCs w:val="18"/>
          <w:lang w:eastAsia="en-GB"/>
        </w:rPr>
        <w:t xml:space="preserve"> An entity is a </w:t>
      </w:r>
      <w:r w:rsidRPr="00571453">
        <w:rPr>
          <w:rFonts w:ascii="Calibri" w:hAnsi="Calibri"/>
          <w:i/>
          <w:sz w:val="18"/>
          <w:szCs w:val="18"/>
          <w:lang w:eastAsia="en-GB"/>
        </w:rPr>
        <w:t>Related Entity</w:t>
      </w:r>
      <w:r w:rsidRPr="00571453">
        <w:rPr>
          <w:rFonts w:ascii="Calibri" w:hAnsi="Calibri"/>
          <w:sz w:val="18"/>
          <w:szCs w:val="18"/>
          <w:lang w:eastAsia="en-GB"/>
        </w:rPr>
        <w:t xml:space="preserve"> of another entity if either entity controls the other entity, or the two entities are under common control. For this purpose control includes direct or indirect ownership of more than 50 percent of the vote or value in an entity. Notwithstanding the foregoing, either Party may treat an entity as not a related entity if the two entities are not members of the same affiliated group, as defined in Section 1471(e)(2) of the Code.</w:t>
      </w:r>
    </w:p>
    <w:p w:rsidRPr="00571453" w:rsidR="009C6585" w:rsidP="009C6585" w:rsidRDefault="009C6585">
      <w:pPr>
        <w:autoSpaceDE w:val="0"/>
        <w:autoSpaceDN w:val="0"/>
        <w:adjustRightInd w:val="0"/>
        <w:spacing w:before="60" w:after="120"/>
        <w:ind w:right="4"/>
        <w:rPr>
          <w:rFonts w:ascii="Calibri" w:hAnsi="Calibri"/>
          <w:sz w:val="18"/>
          <w:szCs w:val="18"/>
          <w:lang w:eastAsia="en-GB"/>
        </w:rPr>
      </w:pPr>
      <w:r w:rsidRPr="00571453">
        <w:rPr>
          <w:rFonts w:ascii="Calibri" w:hAnsi="Calibri"/>
          <w:b/>
          <w:i/>
          <w:sz w:val="18"/>
          <w:szCs w:val="18"/>
          <w:lang w:eastAsia="en-GB"/>
        </w:rPr>
        <w:t>Specified U.S. Person</w:t>
      </w:r>
      <w:r w:rsidRPr="00571453">
        <w:rPr>
          <w:rFonts w:ascii="Calibri" w:hAnsi="Calibri"/>
          <w:sz w:val="18"/>
          <w:szCs w:val="18"/>
          <w:lang w:eastAsia="en-GB"/>
        </w:rPr>
        <w:t xml:space="preserve"> means a U.S. Person</w:t>
      </w:r>
      <w:r w:rsidRPr="00571453">
        <w:rPr>
          <w:rFonts w:ascii="Calibri" w:hAnsi="Calibri"/>
          <w:b/>
          <w:sz w:val="18"/>
          <w:szCs w:val="18"/>
          <w:u w:val="single"/>
          <w:lang w:eastAsia="en-GB"/>
        </w:rPr>
        <w:t xml:space="preserve"> </w:t>
      </w:r>
      <w:r w:rsidRPr="00571453">
        <w:rPr>
          <w:rFonts w:ascii="Calibri" w:hAnsi="Calibri"/>
          <w:sz w:val="18"/>
          <w:szCs w:val="18"/>
          <w:lang w:eastAsia="en-GB"/>
        </w:rPr>
        <w:t xml:space="preserve">other than: </w:t>
      </w:r>
    </w:p>
    <w:p w:rsidRPr="00571453" w:rsidR="009C6585" w:rsidP="009C6585" w:rsidRDefault="009C6585">
      <w:pPr>
        <w:numPr>
          <w:ilvl w:val="0"/>
          <w:numId w:val="50"/>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 xml:space="preserve">a corporation the stock of which is regularly traded on established securities markets; </w:t>
      </w:r>
    </w:p>
    <w:p w:rsidRPr="00571453" w:rsidR="009C6585" w:rsidP="009C6585" w:rsidRDefault="009C6585">
      <w:pPr>
        <w:numPr>
          <w:ilvl w:val="0"/>
          <w:numId w:val="50"/>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any corporation that is a member of the same expanded affiliated group;</w:t>
      </w:r>
    </w:p>
    <w:p w:rsidRPr="00571453" w:rsidR="009C6585" w:rsidP="009C6585" w:rsidRDefault="009C6585">
      <w:pPr>
        <w:numPr>
          <w:ilvl w:val="0"/>
          <w:numId w:val="50"/>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 xml:space="preserve">the United States or any wholly owned agency or instrumentality thereof; </w:t>
      </w:r>
    </w:p>
    <w:p w:rsidRPr="00571453" w:rsidR="009C6585" w:rsidP="009C6585" w:rsidRDefault="009C6585">
      <w:pPr>
        <w:numPr>
          <w:ilvl w:val="0"/>
          <w:numId w:val="50"/>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 xml:space="preserve">any State of the United States, any U.S. Territory, any political subdivision or wholly owned agency or instrumentality of any one or more of the foregoing; </w:t>
      </w:r>
    </w:p>
    <w:p w:rsidRPr="00571453" w:rsidR="009C6585" w:rsidP="009C6585" w:rsidRDefault="009C6585">
      <w:pPr>
        <w:numPr>
          <w:ilvl w:val="0"/>
          <w:numId w:val="50"/>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 xml:space="preserve">any organization exempt from taxation under section 501 (a) of the Internal Revenue Code (the “Code”) or certain individual retirement plans defined in section 7701(a)(37) of the Code ; </w:t>
      </w:r>
    </w:p>
    <w:p w:rsidRPr="00571453" w:rsidR="009C6585" w:rsidP="009C6585" w:rsidRDefault="009C6585">
      <w:pPr>
        <w:numPr>
          <w:ilvl w:val="0"/>
          <w:numId w:val="50"/>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 xml:space="preserve">any bank as defined in section 581 of the Code; </w:t>
      </w:r>
    </w:p>
    <w:p w:rsidRPr="00571453" w:rsidR="009C6585" w:rsidP="009C6585" w:rsidRDefault="009C6585">
      <w:pPr>
        <w:numPr>
          <w:ilvl w:val="0"/>
          <w:numId w:val="50"/>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 xml:space="preserve">any real estate investment trust as defined in section 856 of the Code; </w:t>
      </w:r>
    </w:p>
    <w:p w:rsidRPr="00571453" w:rsidR="009C6585" w:rsidP="009C6585" w:rsidRDefault="009C6585">
      <w:pPr>
        <w:numPr>
          <w:ilvl w:val="0"/>
          <w:numId w:val="50"/>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any regulated investment company defined in section 851 of the Code or any entity registered with the U.S. Securities and Exchange Commission under the Investment Company Act of 1940;</w:t>
      </w:r>
    </w:p>
    <w:p w:rsidRPr="00571453" w:rsidR="009C6585" w:rsidP="009C6585" w:rsidRDefault="009C6585">
      <w:pPr>
        <w:numPr>
          <w:ilvl w:val="0"/>
          <w:numId w:val="50"/>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 xml:space="preserve">any common trust fund as defined in section 584(a) of the Code; </w:t>
      </w:r>
    </w:p>
    <w:p w:rsidRPr="00571453" w:rsidR="009C6585" w:rsidP="009C6585" w:rsidRDefault="009C6585">
      <w:pPr>
        <w:numPr>
          <w:ilvl w:val="0"/>
          <w:numId w:val="50"/>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 xml:space="preserve">any trust that is exempt from tax under section 664(c) of the Code or that is described in 4947(a)(1) of the Code; </w:t>
      </w:r>
    </w:p>
    <w:p w:rsidRPr="00571453" w:rsidR="009C6585" w:rsidP="009C6585" w:rsidRDefault="009C6585">
      <w:pPr>
        <w:numPr>
          <w:ilvl w:val="0"/>
          <w:numId w:val="50"/>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a dealer in securities, commodities, or derivative financial instruments that is registered as such under the laws of the United States or any State;</w:t>
      </w:r>
    </w:p>
    <w:p w:rsidRPr="00571453" w:rsidR="009C6585" w:rsidP="009C6585" w:rsidRDefault="009C6585">
      <w:pPr>
        <w:numPr>
          <w:ilvl w:val="0"/>
          <w:numId w:val="50"/>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a broker as defined in section 6045(c) of the Code; or</w:t>
      </w:r>
    </w:p>
    <w:p w:rsidRPr="00571453" w:rsidR="009C6585" w:rsidP="009C6585" w:rsidRDefault="009C6585">
      <w:pPr>
        <w:numPr>
          <w:ilvl w:val="0"/>
          <w:numId w:val="50"/>
        </w:numPr>
        <w:suppressAutoHyphens/>
        <w:spacing w:before="60" w:after="120"/>
        <w:ind w:left="360" w:right="4"/>
        <w:jc w:val="both"/>
        <w:rPr>
          <w:rFonts w:ascii="Calibri" w:hAnsi="Calibri"/>
          <w:sz w:val="18"/>
          <w:szCs w:val="18"/>
          <w:lang w:eastAsia="en-GB"/>
        </w:rPr>
      </w:pPr>
      <w:r w:rsidRPr="00571453">
        <w:rPr>
          <w:rFonts w:ascii="Calibri" w:hAnsi="Calibri"/>
          <w:sz w:val="18"/>
          <w:szCs w:val="18"/>
          <w:lang w:eastAsia="en-GB"/>
        </w:rPr>
        <w:t>any tax-exempt trust under a plan that is described in section 403(b) or section 457(g) of the Code</w:t>
      </w:r>
    </w:p>
    <w:p w:rsidRPr="00571453" w:rsidR="009C6585" w:rsidP="009C6585" w:rsidRDefault="009C6585">
      <w:pPr>
        <w:autoSpaceDE w:val="0"/>
        <w:autoSpaceDN w:val="0"/>
        <w:adjustRightInd w:val="0"/>
        <w:spacing w:before="60" w:after="120"/>
        <w:ind w:right="4"/>
        <w:rPr>
          <w:rFonts w:ascii="Calibri" w:hAnsi="Calibri" w:eastAsia="MS Mincho" w:cs="Arial"/>
          <w:sz w:val="18"/>
          <w:szCs w:val="18"/>
        </w:rPr>
      </w:pPr>
      <w:r w:rsidRPr="00571453">
        <w:rPr>
          <w:rFonts w:ascii="Calibri" w:hAnsi="Calibri"/>
          <w:b/>
          <w:i/>
          <w:sz w:val="18"/>
          <w:szCs w:val="18"/>
          <w:lang w:eastAsia="en-GB"/>
        </w:rPr>
        <w:t>Substantial U.S. Owner</w:t>
      </w:r>
      <w:r w:rsidRPr="00571453">
        <w:rPr>
          <w:rFonts w:ascii="Calibri" w:hAnsi="Calibri"/>
          <w:i/>
          <w:sz w:val="18"/>
          <w:szCs w:val="18"/>
          <w:lang w:eastAsia="en-GB"/>
        </w:rPr>
        <w:t xml:space="preserve"> </w:t>
      </w:r>
      <w:r w:rsidRPr="00571453">
        <w:rPr>
          <w:rFonts w:ascii="Calibri" w:hAnsi="Calibri"/>
          <w:sz w:val="18"/>
          <w:szCs w:val="18"/>
          <w:lang w:eastAsia="en-GB"/>
        </w:rPr>
        <w:t>(as defined in Regulations section 1.1473-1(b)) means generally</w:t>
      </w:r>
      <w:r w:rsidRPr="00571453">
        <w:rPr>
          <w:rFonts w:ascii="Calibri" w:hAnsi="Calibri" w:eastAsia="MS Mincho" w:cs="Arial"/>
          <w:sz w:val="18"/>
          <w:szCs w:val="18"/>
        </w:rPr>
        <w:t>:</w:t>
      </w:r>
    </w:p>
    <w:p w:rsidRPr="00571453" w:rsidR="009C6585" w:rsidP="009C6585" w:rsidRDefault="009C6585">
      <w:pPr>
        <w:numPr>
          <w:ilvl w:val="3"/>
          <w:numId w:val="59"/>
        </w:numPr>
        <w:autoSpaceDE w:val="0"/>
        <w:autoSpaceDN w:val="0"/>
        <w:adjustRightInd w:val="0"/>
        <w:spacing w:before="60" w:after="120"/>
        <w:ind w:left="360" w:right="4"/>
        <w:outlineLvl w:val="3"/>
        <w:rPr>
          <w:rFonts w:ascii="Calibri" w:hAnsi="Calibri" w:eastAsia="MS Mincho" w:cs="Arial"/>
          <w:sz w:val="18"/>
          <w:szCs w:val="18"/>
        </w:rPr>
      </w:pPr>
      <w:r w:rsidRPr="00571453">
        <w:rPr>
          <w:rFonts w:ascii="Calibri" w:hAnsi="Calibri"/>
          <w:sz w:val="18"/>
          <w:szCs w:val="18"/>
          <w:lang w:eastAsia="en-IE"/>
        </w:rPr>
        <w:t xml:space="preserve">With respect to any foreign corporation, any Specified U.S. Person that </w:t>
      </w:r>
      <w:r w:rsidRPr="00571453">
        <w:rPr>
          <w:rFonts w:ascii="Calibri" w:hAnsi="Calibri" w:eastAsia="MS Mincho" w:cs="Arial"/>
          <w:sz w:val="18"/>
          <w:szCs w:val="18"/>
        </w:rPr>
        <w:t>owns, directly or indirectly, more than 10 percent of the stock of such corporation (by vote or value);</w:t>
      </w:r>
    </w:p>
    <w:p w:rsidRPr="00571453" w:rsidR="009C6585" w:rsidP="009C6585" w:rsidRDefault="009C6585">
      <w:pPr>
        <w:numPr>
          <w:ilvl w:val="3"/>
          <w:numId w:val="59"/>
        </w:numPr>
        <w:autoSpaceDE w:val="0"/>
        <w:autoSpaceDN w:val="0"/>
        <w:adjustRightInd w:val="0"/>
        <w:spacing w:before="60" w:after="120"/>
        <w:ind w:left="360" w:right="4"/>
        <w:outlineLvl w:val="3"/>
        <w:rPr>
          <w:rFonts w:ascii="Calibri" w:hAnsi="Calibri" w:eastAsia="MS Mincho" w:cs="Arial"/>
          <w:sz w:val="18"/>
          <w:szCs w:val="18"/>
        </w:rPr>
      </w:pPr>
      <w:r w:rsidRPr="00571453">
        <w:rPr>
          <w:rFonts w:ascii="Calibri" w:hAnsi="Calibri" w:eastAsia="MS Mincho" w:cs="Arial"/>
          <w:sz w:val="18"/>
          <w:szCs w:val="18"/>
        </w:rPr>
        <w:t>With respect to any foreign partnership, any Specified U.S. Person that owns, directly or indirectly, more than 10 percent of the profits interests or capital interests in such partnership; and</w:t>
      </w:r>
    </w:p>
    <w:p w:rsidRPr="00571453" w:rsidR="009C6585" w:rsidP="009C6585" w:rsidRDefault="009C6585">
      <w:pPr>
        <w:numPr>
          <w:ilvl w:val="3"/>
          <w:numId w:val="59"/>
        </w:numPr>
        <w:autoSpaceDE w:val="0"/>
        <w:autoSpaceDN w:val="0"/>
        <w:adjustRightInd w:val="0"/>
        <w:spacing w:before="60" w:after="120"/>
        <w:ind w:left="360" w:right="4"/>
        <w:outlineLvl w:val="3"/>
        <w:rPr>
          <w:rFonts w:ascii="Calibri" w:hAnsi="Calibri" w:eastAsia="MS Mincho" w:cs="Arial"/>
          <w:sz w:val="18"/>
          <w:szCs w:val="18"/>
        </w:rPr>
      </w:pPr>
      <w:r w:rsidRPr="00571453">
        <w:rPr>
          <w:rFonts w:ascii="Calibri" w:hAnsi="Calibri" w:eastAsia="MS Mincho" w:cs="Arial"/>
          <w:sz w:val="18"/>
          <w:szCs w:val="18"/>
        </w:rPr>
        <w:t>In the case of a trust–</w:t>
      </w:r>
    </w:p>
    <w:p w:rsidRPr="00571453" w:rsidR="009C6585" w:rsidP="009C6585" w:rsidRDefault="009C6585">
      <w:pPr>
        <w:numPr>
          <w:ilvl w:val="0"/>
          <w:numId w:val="60"/>
        </w:numPr>
        <w:autoSpaceDE w:val="0"/>
        <w:autoSpaceDN w:val="0"/>
        <w:adjustRightInd w:val="0"/>
        <w:spacing w:before="60" w:after="120"/>
        <w:ind w:left="720" w:right="4"/>
        <w:rPr>
          <w:rFonts w:ascii="Calibri" w:hAnsi="Calibri" w:eastAsia="MS Mincho" w:cs="Arial"/>
          <w:sz w:val="18"/>
          <w:szCs w:val="18"/>
        </w:rPr>
      </w:pPr>
      <w:r w:rsidRPr="00571453">
        <w:rPr>
          <w:rFonts w:ascii="Calibri" w:hAnsi="Calibri" w:eastAsia="MS Mincho" w:cs="Arial"/>
          <w:sz w:val="18"/>
          <w:szCs w:val="18"/>
        </w:rPr>
        <w:t>Any Specified U.S. Person treated as an owner of any portion of the trust under sections 671 through 679 of the IRC; and</w:t>
      </w:r>
    </w:p>
    <w:p w:rsidRPr="00571453" w:rsidR="009C6585" w:rsidP="009C6585" w:rsidRDefault="009C6585">
      <w:pPr>
        <w:numPr>
          <w:ilvl w:val="0"/>
          <w:numId w:val="60"/>
        </w:numPr>
        <w:autoSpaceDE w:val="0"/>
        <w:autoSpaceDN w:val="0"/>
        <w:adjustRightInd w:val="0"/>
        <w:spacing w:before="60" w:after="120"/>
        <w:ind w:left="720" w:right="4"/>
        <w:rPr>
          <w:rFonts w:ascii="Calibri" w:hAnsi="Calibri"/>
          <w:i/>
          <w:sz w:val="18"/>
          <w:szCs w:val="18"/>
          <w:lang w:eastAsia="en-GB"/>
        </w:rPr>
      </w:pPr>
      <w:r w:rsidRPr="00571453">
        <w:rPr>
          <w:rFonts w:ascii="Calibri" w:hAnsi="Calibri" w:eastAsia="MS Mincho" w:cs="Arial"/>
          <w:sz w:val="18"/>
          <w:szCs w:val="18"/>
        </w:rPr>
        <w:t>Any Specified U.S. Person that holds, directly or indirectly, more than 10 percent of the beneficial interests of the trust.</w:t>
      </w:r>
    </w:p>
    <w:p w:rsidRPr="00571453" w:rsidR="009C6585" w:rsidP="009C6585" w:rsidRDefault="009C6585">
      <w:pPr>
        <w:autoSpaceDE w:val="0"/>
        <w:autoSpaceDN w:val="0"/>
        <w:adjustRightInd w:val="0"/>
        <w:spacing w:before="60" w:after="120"/>
        <w:ind w:right="4"/>
        <w:rPr>
          <w:rFonts w:ascii="Calibri" w:hAnsi="Calibri" w:eastAsia="SimSun"/>
          <w:b/>
          <w:sz w:val="18"/>
          <w:szCs w:val="18"/>
          <w:lang w:eastAsia="zh-CN"/>
        </w:rPr>
      </w:pPr>
      <w:r w:rsidRPr="00571453">
        <w:rPr>
          <w:rFonts w:ascii="Calibri" w:hAnsi="Calibri"/>
          <w:b/>
          <w:i/>
          <w:sz w:val="18"/>
          <w:szCs w:val="18"/>
          <w:lang w:eastAsia="en-GB"/>
        </w:rPr>
        <w:t>U.S. Person</w:t>
      </w:r>
      <w:r w:rsidRPr="00571453">
        <w:rPr>
          <w:rFonts w:ascii="Calibri" w:hAnsi="Calibri"/>
          <w:sz w:val="18"/>
          <w:szCs w:val="18"/>
          <w:lang w:eastAsia="en-GB"/>
        </w:rPr>
        <w:t xml:space="preserve"> means a U.S. citizen or resident individual, a partnership or corporation organized in the United States or under the laws of the United States or any State thereof, a trust if (i) a court within the United States would have authority under applicable law to render orders or judgments concerning substantially all issues regarding administration of the trust, and (ii) one or more U.S. persons have the authority to control all substantial decisions of the trust, or an estate of a decedent that is a citizen or resident of the United States.  Refer to the U.S. Internal Revenue Code for further interpretation. </w:t>
      </w:r>
    </w:p>
    <w:p w:rsidRPr="00571453" w:rsidR="009C6585" w:rsidP="009C6585" w:rsidRDefault="009C6585">
      <w:pPr>
        <w:spacing w:before="60" w:after="120"/>
        <w:ind w:right="4"/>
        <w:jc w:val="center"/>
        <w:rPr>
          <w:rFonts w:ascii="Calibri" w:hAnsi="Calibri" w:eastAsia="SimSun"/>
          <w:sz w:val="18"/>
          <w:lang w:eastAsia="zh-CN"/>
        </w:rPr>
      </w:pPr>
      <w:r w:rsidRPr="00571453">
        <w:rPr>
          <w:rFonts w:ascii="Calibri" w:hAnsi="Calibri" w:eastAsia="SimSun"/>
          <w:b/>
          <w:sz w:val="18"/>
          <w:szCs w:val="18"/>
          <w:lang w:eastAsia="zh-CN"/>
        </w:rPr>
        <w:br w:type="page"/>
      </w:r>
    </w:p>
    <w:p w:rsidRPr="00571453" w:rsidR="009C6585" w:rsidP="009C6585" w:rsidRDefault="009C6585">
      <w:pPr>
        <w:spacing w:before="60" w:after="120"/>
        <w:ind w:right="4"/>
        <w:jc w:val="center"/>
        <w:rPr>
          <w:rFonts w:ascii="Calibri" w:hAnsi="Calibri" w:eastAsia="SimSun"/>
          <w:b/>
          <w:sz w:val="18"/>
          <w:szCs w:val="18"/>
          <w:lang w:eastAsia="zh-CN"/>
        </w:rPr>
      </w:pPr>
      <w:r w:rsidRPr="00571453">
        <w:rPr>
          <w:rFonts w:ascii="Calibri" w:hAnsi="Calibri" w:eastAsia="SimSun"/>
          <w:b/>
          <w:sz w:val="18"/>
          <w:szCs w:val="18"/>
          <w:lang w:eastAsia="zh-CN"/>
        </w:rPr>
        <w:lastRenderedPageBreak/>
        <w:t xml:space="preserve">EXHIBIT B </w:t>
      </w:r>
    </w:p>
    <w:p w:rsidRPr="00571453" w:rsidR="009C6585" w:rsidP="009C6585" w:rsidRDefault="009C6585">
      <w:pPr>
        <w:spacing w:before="60" w:after="120"/>
        <w:ind w:right="4"/>
        <w:jc w:val="center"/>
        <w:rPr>
          <w:rFonts w:ascii="Calibri" w:hAnsi="Calibri" w:eastAsia="SimSun"/>
          <w:b/>
          <w:sz w:val="18"/>
          <w:szCs w:val="18"/>
          <w:lang w:eastAsia="zh-CN"/>
        </w:rPr>
      </w:pPr>
      <w:r w:rsidRPr="00571453">
        <w:rPr>
          <w:rFonts w:ascii="Calibri" w:hAnsi="Calibri" w:eastAsia="SimSun"/>
          <w:b/>
          <w:sz w:val="18"/>
          <w:szCs w:val="18"/>
          <w:lang w:eastAsia="zh-CN"/>
        </w:rPr>
        <w:t>CRS DEFINITIONS</w:t>
      </w:r>
    </w:p>
    <w:p w:rsidRPr="00571453" w:rsidR="009C6585" w:rsidP="009C6585" w:rsidRDefault="009C6585">
      <w:pPr>
        <w:spacing w:before="60" w:after="120"/>
        <w:ind w:right="4"/>
        <w:jc w:val="center"/>
        <w:rPr>
          <w:rFonts w:ascii="Calibri" w:hAnsi="Calibri"/>
          <w:sz w:val="18"/>
          <w:szCs w:val="18"/>
          <w:lang w:eastAsia="en-GB"/>
        </w:rPr>
      </w:pPr>
    </w:p>
    <w:p w:rsidRPr="00571453" w:rsidR="009C6585" w:rsidP="009C6585" w:rsidRDefault="009C6585">
      <w:pPr>
        <w:autoSpaceDE w:val="0"/>
        <w:autoSpaceDN w:val="0"/>
        <w:adjustRightInd w:val="0"/>
        <w:spacing w:before="60" w:after="120"/>
        <w:ind w:right="4"/>
        <w:jc w:val="both"/>
        <w:rPr>
          <w:rFonts w:ascii="Calibri" w:hAnsi="Calibri" w:eastAsia="MS Mincho"/>
          <w:sz w:val="18"/>
          <w:szCs w:val="18"/>
          <w:lang w:eastAsia="en-GB"/>
        </w:rPr>
      </w:pPr>
      <w:r w:rsidRPr="00571453">
        <w:rPr>
          <w:rFonts w:ascii="Calibri" w:hAnsi="Calibri" w:eastAsia="MS Mincho"/>
          <w:b/>
          <w:bCs/>
          <w:i/>
          <w:sz w:val="18"/>
          <w:szCs w:val="18"/>
          <w:lang w:eastAsia="en-GB"/>
        </w:rPr>
        <w:t>Account Holder</w:t>
      </w:r>
      <w:r w:rsidRPr="00571453">
        <w:rPr>
          <w:rFonts w:ascii="Calibri" w:hAnsi="Calibri" w:eastAsia="MS Mincho"/>
          <w:b/>
          <w:bCs/>
          <w:sz w:val="18"/>
          <w:szCs w:val="18"/>
          <w:lang w:eastAsia="en-GB"/>
        </w:rPr>
        <w:t xml:space="preserve"> </w:t>
      </w:r>
      <w:r w:rsidRPr="00571453">
        <w:rPr>
          <w:rFonts w:ascii="Calibri" w:hAnsi="Calibri" w:eastAsia="MS Mincho"/>
          <w:sz w:val="18"/>
          <w:szCs w:val="18"/>
          <w:lang w:eastAsia="en-GB"/>
        </w:rPr>
        <w:t xml:space="preserve">means the person listed or identified as the holder of a Financial Account by the Financial Institution that maintains the account. A person, other than a Financial Institution, holding a Financial Account for the benefit or account of another person as agent, custodian, nominee, signatory, investment advisor, or intermediary, is not treated as holding the account for purposes of the Common Reporting Standard, and such other person is treated as holding the account. In the case of a Cash Value Insurance Contract or an Annuity Contract, the Account Holder is any person entitled to access the Cash Value or change the beneficiary of the contract. If no person can access the Cash Value or change the beneficiary, the Account Holder is any person named as the owner in the contract and any person with a vested entitlement to payment under the terms of the contract. Upon the maturity of a Cash Value Insurance Contract or an Annuity Contract, each person entitled to receive a payment under the contract is treated as an Account Holder. </w:t>
      </w:r>
    </w:p>
    <w:p w:rsidRPr="00571453" w:rsidR="009C6585" w:rsidP="009C6585" w:rsidRDefault="009C6585">
      <w:pPr>
        <w:spacing w:before="60" w:after="120"/>
        <w:ind w:right="4"/>
        <w:jc w:val="both"/>
        <w:rPr>
          <w:rFonts w:ascii="Calibri" w:hAnsi="Calibri"/>
          <w:sz w:val="18"/>
          <w:szCs w:val="18"/>
          <w:lang w:eastAsia="en-GB"/>
        </w:rPr>
      </w:pPr>
      <w:r w:rsidRPr="00571453">
        <w:rPr>
          <w:rFonts w:ascii="Calibri" w:hAnsi="Calibri"/>
          <w:b/>
          <w:i/>
          <w:sz w:val="18"/>
          <w:szCs w:val="18"/>
          <w:lang w:eastAsia="en-GB"/>
        </w:rPr>
        <w:t xml:space="preserve">Active </w:t>
      </w:r>
      <w:r w:rsidRPr="00571453">
        <w:rPr>
          <w:rFonts w:ascii="Calibri" w:hAnsi="Calibri" w:cs="Arial"/>
          <w:b/>
          <w:i/>
          <w:spacing w:val="-3"/>
          <w:sz w:val="18"/>
          <w:szCs w:val="18"/>
          <w:lang w:eastAsia="en-GB"/>
        </w:rPr>
        <w:t>Non-Financial Entity</w:t>
      </w:r>
      <w:r w:rsidRPr="00571453">
        <w:rPr>
          <w:rFonts w:ascii="Calibri" w:hAnsi="Calibri"/>
          <w:sz w:val="18"/>
          <w:szCs w:val="18"/>
          <w:lang w:eastAsia="en-GB"/>
        </w:rPr>
        <w:t xml:space="preserve"> means any NFE that meets any of the following criteria: </w:t>
      </w:r>
    </w:p>
    <w:p w:rsidRPr="00571453" w:rsidR="009C6585" w:rsidP="009C6585" w:rsidRDefault="009C6585">
      <w:pPr>
        <w:spacing w:before="60" w:after="120"/>
        <w:ind w:left="360" w:right="4" w:hanging="360"/>
        <w:jc w:val="both"/>
        <w:rPr>
          <w:rFonts w:ascii="Calibri" w:hAnsi="Calibri"/>
          <w:sz w:val="18"/>
          <w:szCs w:val="18"/>
          <w:lang w:eastAsia="en-GB"/>
        </w:rPr>
      </w:pPr>
      <w:r w:rsidRPr="00571453">
        <w:rPr>
          <w:rFonts w:ascii="Calibri" w:hAnsi="Calibri"/>
          <w:sz w:val="18"/>
          <w:szCs w:val="18"/>
          <w:lang w:eastAsia="en-GB"/>
        </w:rPr>
        <w:t>a)</w:t>
      </w:r>
      <w:r w:rsidRPr="00571453">
        <w:rPr>
          <w:rFonts w:ascii="Calibri" w:hAnsi="Calibri"/>
          <w:sz w:val="18"/>
          <w:szCs w:val="18"/>
          <w:lang w:eastAsia="en-GB"/>
        </w:rPr>
        <w:tab/>
        <w:t>less than 50% of the NFE’s gross income for the preceding calendar year or other appropriate reporting period is passive income and less than 50% of the assets held by the NFE during the preceding calendar year or other appropriate reporting period are assets that produce or are held for the production of passive income;</w:t>
      </w:r>
    </w:p>
    <w:p w:rsidRPr="00571453" w:rsidR="009C6585" w:rsidP="009C6585" w:rsidRDefault="009C6585">
      <w:pPr>
        <w:spacing w:before="60" w:after="120"/>
        <w:ind w:left="360" w:right="4" w:hanging="360"/>
        <w:jc w:val="both"/>
        <w:rPr>
          <w:rFonts w:ascii="Calibri" w:hAnsi="Calibri"/>
          <w:sz w:val="18"/>
          <w:szCs w:val="18"/>
          <w:lang w:eastAsia="en-GB"/>
        </w:rPr>
      </w:pPr>
      <w:r w:rsidRPr="00571453">
        <w:rPr>
          <w:rFonts w:ascii="Calibri" w:hAnsi="Calibri"/>
          <w:sz w:val="18"/>
          <w:szCs w:val="18"/>
          <w:lang w:eastAsia="en-GB"/>
        </w:rPr>
        <w:t>b)</w:t>
      </w:r>
      <w:r w:rsidRPr="00571453">
        <w:rPr>
          <w:rFonts w:ascii="Calibri" w:hAnsi="Calibri"/>
          <w:sz w:val="18"/>
          <w:szCs w:val="18"/>
          <w:lang w:eastAsia="en-GB"/>
        </w:rPr>
        <w:tab/>
        <w:t>the stock of the NFE is regularly traded on an established securities market or the NFE is a Related Entity of an Entity the stock of which is regularly traded on an established securities market;</w:t>
      </w:r>
    </w:p>
    <w:p w:rsidRPr="00571453" w:rsidR="009C6585" w:rsidP="009C6585" w:rsidRDefault="009C6585">
      <w:pPr>
        <w:spacing w:before="60" w:after="120"/>
        <w:ind w:left="360" w:right="4" w:hanging="360"/>
        <w:jc w:val="both"/>
        <w:rPr>
          <w:rFonts w:ascii="Calibri" w:hAnsi="Calibri"/>
          <w:sz w:val="18"/>
          <w:szCs w:val="18"/>
          <w:lang w:eastAsia="en-GB"/>
        </w:rPr>
      </w:pPr>
      <w:r w:rsidRPr="00571453">
        <w:rPr>
          <w:rFonts w:ascii="Calibri" w:hAnsi="Calibri"/>
          <w:sz w:val="18"/>
          <w:szCs w:val="18"/>
          <w:lang w:eastAsia="en-GB"/>
        </w:rPr>
        <w:t>c)</w:t>
      </w:r>
      <w:r w:rsidRPr="00571453">
        <w:rPr>
          <w:rFonts w:ascii="Calibri" w:hAnsi="Calibri"/>
          <w:sz w:val="18"/>
          <w:szCs w:val="18"/>
          <w:lang w:eastAsia="en-GB"/>
        </w:rPr>
        <w:tab/>
        <w:t>the NFE is a Governmental Entity, an International Organisation, a Central Bank, or an Entity wholly owned by one or more of the foregoing;</w:t>
      </w:r>
    </w:p>
    <w:p w:rsidRPr="00571453" w:rsidR="009C6585" w:rsidP="009C6585" w:rsidRDefault="009C6585">
      <w:pPr>
        <w:spacing w:before="60" w:after="120"/>
        <w:ind w:left="360" w:right="4" w:hanging="360"/>
        <w:jc w:val="both"/>
        <w:rPr>
          <w:rFonts w:ascii="Calibri" w:hAnsi="Calibri"/>
          <w:sz w:val="18"/>
          <w:szCs w:val="18"/>
          <w:lang w:eastAsia="en-GB"/>
        </w:rPr>
      </w:pPr>
      <w:r w:rsidRPr="00571453">
        <w:rPr>
          <w:rFonts w:ascii="Calibri" w:hAnsi="Calibri"/>
          <w:sz w:val="18"/>
          <w:szCs w:val="18"/>
          <w:lang w:eastAsia="en-GB"/>
        </w:rPr>
        <w:t>d)</w:t>
      </w:r>
      <w:r w:rsidRPr="00571453">
        <w:rPr>
          <w:rFonts w:ascii="Calibri" w:hAnsi="Calibri"/>
          <w:sz w:val="18"/>
          <w:szCs w:val="18"/>
          <w:lang w:eastAsia="en-GB"/>
        </w:rPr>
        <w:tab/>
        <w:t>substantially all of the activities of the NFE consist of holding (in whole or in part) the outstanding stock of, or providing financing and services to, one or more subsidiaries that engage in trades or businesses other than the business of a Financial Institution, except that an Entity does not qualify for this status if the Entity functions (or holds itself out) as an investment fund, such as a private equity fund, venture capital fund, leveraged buyout fund, or any investment vehicle whose purpose is to acquire or fund companies and then hold interests in those companies as capital assets for investment purposes;</w:t>
      </w:r>
    </w:p>
    <w:p w:rsidRPr="00571453" w:rsidR="009C6585" w:rsidP="009C6585" w:rsidRDefault="009C6585">
      <w:pPr>
        <w:spacing w:before="60" w:after="120"/>
        <w:ind w:left="360" w:right="4" w:hanging="360"/>
        <w:jc w:val="both"/>
        <w:rPr>
          <w:rFonts w:ascii="Calibri" w:hAnsi="Calibri"/>
          <w:sz w:val="18"/>
          <w:szCs w:val="18"/>
          <w:lang w:eastAsia="en-GB"/>
        </w:rPr>
      </w:pPr>
      <w:r w:rsidRPr="00571453">
        <w:rPr>
          <w:rFonts w:ascii="Calibri" w:hAnsi="Calibri"/>
          <w:sz w:val="18"/>
          <w:szCs w:val="18"/>
          <w:lang w:eastAsia="en-GB"/>
        </w:rPr>
        <w:t>e)</w:t>
      </w:r>
      <w:r w:rsidRPr="00571453">
        <w:rPr>
          <w:rFonts w:ascii="Calibri" w:hAnsi="Calibri"/>
          <w:sz w:val="18"/>
          <w:szCs w:val="18"/>
          <w:lang w:eastAsia="en-GB"/>
        </w:rPr>
        <w:tab/>
        <w:t>the NFE is not yet operating a business and has no prior operating history, but is investing capital into assets with the intent to operate a business other than that of a Financial Institution, provided that the NFE does not qualify for this exception after the date that is 24 months after the date of the initial organisation of the NFE;</w:t>
      </w:r>
    </w:p>
    <w:p w:rsidRPr="00571453" w:rsidR="009C6585" w:rsidP="009C6585" w:rsidRDefault="009C6585">
      <w:pPr>
        <w:spacing w:before="60" w:after="120"/>
        <w:ind w:left="360" w:right="4" w:hanging="360"/>
        <w:jc w:val="both"/>
        <w:rPr>
          <w:rFonts w:ascii="Calibri" w:hAnsi="Calibri"/>
          <w:sz w:val="18"/>
          <w:szCs w:val="18"/>
          <w:lang w:eastAsia="en-GB"/>
        </w:rPr>
      </w:pPr>
      <w:r w:rsidRPr="00571453">
        <w:rPr>
          <w:rFonts w:ascii="Calibri" w:hAnsi="Calibri"/>
          <w:sz w:val="18"/>
          <w:szCs w:val="18"/>
          <w:lang w:eastAsia="en-GB"/>
        </w:rPr>
        <w:t xml:space="preserve">f) </w:t>
      </w:r>
      <w:r w:rsidRPr="00571453">
        <w:rPr>
          <w:rFonts w:ascii="Calibri" w:hAnsi="Calibri"/>
          <w:sz w:val="18"/>
          <w:szCs w:val="18"/>
          <w:lang w:eastAsia="en-GB"/>
        </w:rPr>
        <w:tab/>
        <w:t>the NFE was not a Financial Institution in the past five years, and is in the process of liquidating its assets or is reorganising with the intent to continue or recommence operations in a business other than that of a Financial Institution;</w:t>
      </w:r>
    </w:p>
    <w:p w:rsidRPr="00571453" w:rsidR="009C6585" w:rsidP="009C6585" w:rsidRDefault="009C6585">
      <w:pPr>
        <w:spacing w:before="60" w:after="120"/>
        <w:ind w:left="360" w:right="4" w:hanging="360"/>
        <w:jc w:val="both"/>
        <w:rPr>
          <w:rFonts w:ascii="Calibri" w:hAnsi="Calibri"/>
          <w:sz w:val="18"/>
          <w:szCs w:val="18"/>
          <w:lang w:eastAsia="en-GB"/>
        </w:rPr>
      </w:pPr>
      <w:r w:rsidRPr="00571453">
        <w:rPr>
          <w:rFonts w:ascii="Calibri" w:hAnsi="Calibri"/>
          <w:sz w:val="18"/>
          <w:szCs w:val="18"/>
          <w:lang w:eastAsia="en-GB"/>
        </w:rPr>
        <w:t xml:space="preserve">g) </w:t>
      </w:r>
      <w:r w:rsidRPr="00571453">
        <w:rPr>
          <w:rFonts w:ascii="Calibri" w:hAnsi="Calibri"/>
          <w:sz w:val="18"/>
          <w:szCs w:val="18"/>
          <w:lang w:eastAsia="en-GB"/>
        </w:rPr>
        <w:tab/>
        <w:t>the NFE primarily engages in financing and hedging transactions with, or for, Related Entities that are not Financial Institutions, and does not provide financing or hedging services to any Entity that is not a Related Entity, provided that the group of any such Related Entities is primarily engaged in a business other than that of a Financial Institution; or</w:t>
      </w:r>
    </w:p>
    <w:p w:rsidRPr="00571453" w:rsidR="009C6585" w:rsidP="009C6585" w:rsidRDefault="009C6585">
      <w:pPr>
        <w:spacing w:before="60" w:after="120"/>
        <w:ind w:left="360" w:right="4" w:hanging="360"/>
        <w:jc w:val="both"/>
        <w:rPr>
          <w:rFonts w:ascii="Calibri" w:hAnsi="Calibri"/>
          <w:sz w:val="18"/>
          <w:szCs w:val="18"/>
          <w:lang w:eastAsia="en-GB"/>
        </w:rPr>
      </w:pPr>
      <w:r w:rsidRPr="00571453">
        <w:rPr>
          <w:rFonts w:ascii="Calibri" w:hAnsi="Calibri"/>
          <w:sz w:val="18"/>
          <w:szCs w:val="18"/>
          <w:lang w:eastAsia="en-GB"/>
        </w:rPr>
        <w:t>h)</w:t>
      </w:r>
      <w:r w:rsidRPr="00571453">
        <w:rPr>
          <w:rFonts w:ascii="Calibri" w:hAnsi="Calibri"/>
          <w:sz w:val="18"/>
          <w:szCs w:val="18"/>
          <w:lang w:eastAsia="en-GB"/>
        </w:rPr>
        <w:tab/>
        <w:t>the NFE meets all of the following requirements:</w:t>
      </w:r>
    </w:p>
    <w:p w:rsidRPr="00571453" w:rsidR="009C6585" w:rsidP="009C6585" w:rsidRDefault="009C6585">
      <w:pPr>
        <w:numPr>
          <w:ilvl w:val="0"/>
          <w:numId w:val="56"/>
        </w:numPr>
        <w:spacing w:before="60" w:after="120"/>
        <w:ind w:left="720" w:right="4"/>
        <w:jc w:val="both"/>
        <w:rPr>
          <w:rFonts w:ascii="Calibri" w:hAnsi="Calibri"/>
          <w:sz w:val="18"/>
          <w:szCs w:val="18"/>
          <w:lang w:eastAsia="en-GB"/>
        </w:rPr>
      </w:pPr>
      <w:r w:rsidRPr="00571453">
        <w:rPr>
          <w:rFonts w:ascii="Calibri" w:hAnsi="Calibri"/>
          <w:sz w:val="18"/>
          <w:szCs w:val="18"/>
          <w:lang w:eastAsia="en-GB"/>
        </w:rPr>
        <w:t>it is established and operated in its jurisdiction of residence exclusively for religious, charitable, scientific, artistic, cultural, athletic, or educational purposes; or it is established and operated in its jurisdiction of residence and it is a professional organisation, business league, chamber of commerce, labour organisation, agricultural or horticultural organisation, civic league or an organisation operated exclusively for the promotion of social welfare;</w:t>
      </w:r>
    </w:p>
    <w:p w:rsidRPr="00571453" w:rsidR="009C6585" w:rsidP="009C6585" w:rsidRDefault="009C6585">
      <w:pPr>
        <w:numPr>
          <w:ilvl w:val="0"/>
          <w:numId w:val="56"/>
        </w:numPr>
        <w:spacing w:before="60" w:after="120"/>
        <w:ind w:left="720" w:right="4"/>
        <w:jc w:val="both"/>
        <w:rPr>
          <w:rFonts w:ascii="Calibri" w:hAnsi="Calibri"/>
          <w:sz w:val="18"/>
          <w:szCs w:val="18"/>
          <w:lang w:eastAsia="en-GB"/>
        </w:rPr>
      </w:pPr>
      <w:r w:rsidRPr="00571453">
        <w:rPr>
          <w:rFonts w:ascii="Calibri" w:hAnsi="Calibri"/>
          <w:sz w:val="18"/>
          <w:szCs w:val="18"/>
          <w:lang w:eastAsia="en-GB"/>
        </w:rPr>
        <w:t>it is exempt from income tax in its jurisdiction of residence;</w:t>
      </w:r>
    </w:p>
    <w:p w:rsidRPr="00571453" w:rsidR="009C6585" w:rsidP="009C6585" w:rsidRDefault="009C6585">
      <w:pPr>
        <w:numPr>
          <w:ilvl w:val="0"/>
          <w:numId w:val="56"/>
        </w:numPr>
        <w:spacing w:before="60" w:after="120"/>
        <w:ind w:left="720" w:right="4"/>
        <w:jc w:val="both"/>
        <w:rPr>
          <w:rFonts w:ascii="Calibri" w:hAnsi="Calibri"/>
          <w:sz w:val="18"/>
          <w:szCs w:val="18"/>
          <w:lang w:eastAsia="en-GB"/>
        </w:rPr>
      </w:pPr>
      <w:r w:rsidRPr="00571453">
        <w:rPr>
          <w:rFonts w:ascii="Calibri" w:hAnsi="Calibri"/>
          <w:sz w:val="18"/>
          <w:szCs w:val="18"/>
          <w:lang w:eastAsia="en-GB"/>
        </w:rPr>
        <w:t>it has no shareholders or members who have a proprietary or beneficial interest in its income or assets;</w:t>
      </w:r>
    </w:p>
    <w:p w:rsidRPr="00571453" w:rsidR="009C6585" w:rsidP="009C6585" w:rsidRDefault="009C6585">
      <w:pPr>
        <w:numPr>
          <w:ilvl w:val="0"/>
          <w:numId w:val="56"/>
        </w:numPr>
        <w:spacing w:before="60" w:after="120"/>
        <w:ind w:left="720" w:right="4"/>
        <w:jc w:val="both"/>
        <w:rPr>
          <w:rFonts w:ascii="Calibri" w:hAnsi="Calibri"/>
          <w:sz w:val="18"/>
          <w:szCs w:val="18"/>
          <w:lang w:eastAsia="en-GB"/>
        </w:rPr>
      </w:pPr>
      <w:r w:rsidRPr="00571453">
        <w:rPr>
          <w:rFonts w:ascii="Calibri" w:hAnsi="Calibri"/>
          <w:sz w:val="18"/>
          <w:szCs w:val="18"/>
          <w:lang w:eastAsia="en-GB"/>
        </w:rPr>
        <w:t>the applicable laws of the NFE’s jurisdiction of residence or the NFE’s formation documents do not permit any income or assets of the NFE to be distributed to, or applied for the benefit of, a private person or non- charitable Entity other than pursuant to the conduct of the NFE’s charitable activities, or as payment of reasonable compensation for services rendered, or as payment representing the fair market value of property which the NFE has purchased; and</w:t>
      </w:r>
    </w:p>
    <w:p w:rsidRPr="00571453" w:rsidR="009C6585" w:rsidP="009C6585" w:rsidRDefault="009C6585">
      <w:pPr>
        <w:numPr>
          <w:ilvl w:val="0"/>
          <w:numId w:val="56"/>
        </w:numPr>
        <w:spacing w:before="60" w:after="120"/>
        <w:ind w:left="720" w:right="4"/>
        <w:jc w:val="both"/>
        <w:rPr>
          <w:rFonts w:ascii="Calibri" w:hAnsi="Calibri"/>
          <w:sz w:val="18"/>
          <w:szCs w:val="18"/>
          <w:lang w:eastAsia="en-GB"/>
        </w:rPr>
      </w:pPr>
      <w:r w:rsidRPr="00571453">
        <w:rPr>
          <w:rFonts w:ascii="Calibri" w:hAnsi="Calibri"/>
          <w:sz w:val="18"/>
          <w:szCs w:val="18"/>
          <w:lang w:eastAsia="en-GB"/>
        </w:rPr>
        <w:t>the applicable laws of the NFE’s jurisdiction of residence or the NFE’s formation documents require that, upon the NFE’s liquidation or dissolution, all of its assets be distributed to a Governmental Entity or other non-profit organisation, or escheat to the government of the NFE’s jurisdiction of residence or any political subdivision thereof.</w:t>
      </w:r>
    </w:p>
    <w:p w:rsidRPr="00571453" w:rsidR="009C6585" w:rsidP="009C6585" w:rsidRDefault="009C6585">
      <w:pPr>
        <w:keepNext/>
        <w:keepLines/>
        <w:spacing w:before="60" w:after="120"/>
        <w:ind w:right="4"/>
        <w:jc w:val="both"/>
        <w:rPr>
          <w:rFonts w:ascii="Calibri" w:hAnsi="Calibri"/>
          <w:sz w:val="18"/>
          <w:szCs w:val="18"/>
          <w:lang w:eastAsia="en-GB"/>
        </w:rPr>
      </w:pPr>
      <w:r w:rsidRPr="00571453">
        <w:rPr>
          <w:rFonts w:ascii="Calibri" w:hAnsi="Calibri"/>
          <w:b/>
          <w:i/>
          <w:sz w:val="18"/>
          <w:szCs w:val="18"/>
          <w:lang w:eastAsia="en-GB"/>
        </w:rPr>
        <w:lastRenderedPageBreak/>
        <w:t>Controlling Person</w:t>
      </w:r>
      <w:r w:rsidRPr="00571453">
        <w:rPr>
          <w:rFonts w:ascii="Calibri" w:hAnsi="Calibri"/>
          <w:i/>
          <w:sz w:val="18"/>
          <w:szCs w:val="18"/>
          <w:lang w:eastAsia="en-GB"/>
        </w:rPr>
        <w:t xml:space="preserve"> </w:t>
      </w:r>
      <w:r w:rsidRPr="00571453">
        <w:rPr>
          <w:rFonts w:ascii="Calibri" w:hAnsi="Calibri"/>
          <w:sz w:val="18"/>
          <w:szCs w:val="18"/>
          <w:lang w:eastAsia="en-GB"/>
        </w:rPr>
        <w:t xml:space="preserve">means the natural persons who exercise direct or indirect control over an entity.  </w:t>
      </w:r>
    </w:p>
    <w:p w:rsidRPr="00571453" w:rsidR="009C6585" w:rsidP="009C6585" w:rsidRDefault="009C6585">
      <w:pPr>
        <w:keepNext/>
        <w:keepLines/>
        <w:spacing w:before="60" w:after="120"/>
        <w:ind w:right="4"/>
        <w:jc w:val="both"/>
        <w:rPr>
          <w:rFonts w:ascii="Calibri" w:hAnsi="Calibri"/>
          <w:sz w:val="18"/>
          <w:szCs w:val="18"/>
          <w:lang w:eastAsia="en-GB"/>
        </w:rPr>
      </w:pPr>
      <w:r w:rsidRPr="00571453">
        <w:rPr>
          <w:rFonts w:ascii="Calibri" w:hAnsi="Calibri"/>
          <w:sz w:val="18"/>
          <w:szCs w:val="18"/>
          <w:lang w:eastAsia="en-GB"/>
        </w:rPr>
        <w:t xml:space="preserve">In the case of a trust, such term means the settlor(s), the trustees(s), the protector(s) (if any), the beneficiary(ies) or class(es) of beneficiaries, and any other natural person(s) exercising ultimate effective control over the trust, and in the case of a legal arrangement other than a trust, such term means persons in equivalent or similar positions. The term 'Controlling Persons' shall be interpreted in a manner consistent with the Financial Action Task Force Recommendations (“FATF”). </w:t>
      </w:r>
    </w:p>
    <w:p w:rsidRPr="00571453" w:rsidR="009C6585" w:rsidP="009C6585" w:rsidRDefault="009C6585">
      <w:pPr>
        <w:spacing w:before="60" w:after="120"/>
        <w:ind w:right="4"/>
        <w:jc w:val="both"/>
        <w:rPr>
          <w:rFonts w:ascii="Calibri" w:hAnsi="Calibri"/>
          <w:sz w:val="18"/>
          <w:szCs w:val="18"/>
          <w:u w:val="single"/>
          <w:lang w:eastAsia="en-GB"/>
        </w:rPr>
      </w:pPr>
      <w:r w:rsidRPr="00571453">
        <w:rPr>
          <w:rFonts w:ascii="Calibri" w:hAnsi="Calibri"/>
          <w:sz w:val="18"/>
          <w:szCs w:val="18"/>
          <w:u w:val="single"/>
          <w:lang w:eastAsia="en-GB"/>
        </w:rPr>
        <w:t xml:space="preserve">FATF Recommendations on Controlling Persons: </w:t>
      </w:r>
    </w:p>
    <w:p w:rsidRPr="00571453" w:rsidR="009C6585" w:rsidP="009C6585" w:rsidRDefault="009C6585">
      <w:pPr>
        <w:tabs>
          <w:tab w:val="left" w:pos="360"/>
        </w:tabs>
        <w:spacing w:before="60" w:after="120"/>
        <w:ind w:right="4"/>
        <w:jc w:val="both"/>
        <w:rPr>
          <w:rFonts w:ascii="Calibri" w:hAnsi="Calibri"/>
          <w:sz w:val="18"/>
          <w:szCs w:val="18"/>
          <w:lang w:eastAsia="en-GB"/>
        </w:rPr>
      </w:pPr>
      <w:r w:rsidRPr="00571453">
        <w:rPr>
          <w:rFonts w:ascii="Calibri" w:hAnsi="Calibri"/>
          <w:sz w:val="18"/>
          <w:szCs w:val="18"/>
          <w:lang w:eastAsia="en-GB"/>
        </w:rPr>
        <w:t xml:space="preserve">Identify the beneficial owners of the customer and take reasonable measures to verify the identity of such persons, through the following information.  </w:t>
      </w:r>
      <w:r w:rsidRPr="00571453">
        <w:rPr>
          <w:rFonts w:ascii="Calibri" w:hAnsi="Calibri"/>
          <w:sz w:val="18"/>
          <w:szCs w:val="18"/>
          <w:u w:val="single"/>
          <w:lang w:eastAsia="en-GB"/>
        </w:rPr>
        <w:t>For legal persons</w:t>
      </w:r>
      <w:r w:rsidRPr="00571453">
        <w:rPr>
          <w:rFonts w:ascii="Calibri" w:hAnsi="Calibri"/>
          <w:sz w:val="18"/>
          <w:szCs w:val="18"/>
          <w:vertAlign w:val="superscript"/>
          <w:lang w:eastAsia="en-GB"/>
        </w:rPr>
        <w:footnoteReference w:id="149"/>
      </w:r>
      <w:r w:rsidRPr="00571453">
        <w:rPr>
          <w:rFonts w:ascii="Calibri" w:hAnsi="Calibri"/>
          <w:sz w:val="18"/>
          <w:szCs w:val="18"/>
          <w:lang w:eastAsia="en-GB"/>
        </w:rPr>
        <w:t>:</w:t>
      </w:r>
    </w:p>
    <w:p w:rsidRPr="00571453" w:rsidR="009C6585" w:rsidP="009C6585" w:rsidRDefault="009C6585">
      <w:pPr>
        <w:numPr>
          <w:ilvl w:val="0"/>
          <w:numId w:val="54"/>
        </w:numPr>
        <w:spacing w:before="60" w:after="120"/>
        <w:ind w:left="360" w:right="4"/>
        <w:jc w:val="both"/>
        <w:rPr>
          <w:rFonts w:ascii="Calibri" w:hAnsi="Calibri"/>
          <w:sz w:val="18"/>
          <w:szCs w:val="18"/>
          <w:lang w:eastAsia="en-GB"/>
        </w:rPr>
      </w:pPr>
      <w:r w:rsidRPr="00571453">
        <w:rPr>
          <w:rFonts w:ascii="Calibri" w:hAnsi="Calibri"/>
          <w:sz w:val="18"/>
          <w:szCs w:val="18"/>
          <w:lang w:eastAsia="en-GB"/>
        </w:rPr>
        <w:t>The identity of the natural persons (if any – as ownership interests can be so diversified that there are no natural persons (whether acting alone or together) exercising control of the legal person or arrangement through ownership) who ultimately have a controlling ownership interest</w:t>
      </w:r>
      <w:r w:rsidRPr="00571453">
        <w:rPr>
          <w:rFonts w:ascii="Calibri" w:hAnsi="Calibri"/>
          <w:sz w:val="18"/>
          <w:szCs w:val="18"/>
          <w:vertAlign w:val="superscript"/>
          <w:lang w:eastAsia="en-GB"/>
        </w:rPr>
        <w:footnoteReference w:id="150"/>
      </w:r>
      <w:r w:rsidRPr="00571453">
        <w:rPr>
          <w:rFonts w:ascii="Calibri" w:hAnsi="Calibri"/>
          <w:sz w:val="18"/>
          <w:szCs w:val="18"/>
          <w:lang w:eastAsia="en-GB"/>
        </w:rPr>
        <w:t xml:space="preserve"> in a legal person; and</w:t>
      </w:r>
    </w:p>
    <w:p w:rsidRPr="00571453" w:rsidR="009C6585" w:rsidP="009C6585" w:rsidRDefault="009C6585">
      <w:pPr>
        <w:numPr>
          <w:ilvl w:val="0"/>
          <w:numId w:val="54"/>
        </w:numPr>
        <w:spacing w:before="60" w:after="120"/>
        <w:ind w:left="360" w:right="4"/>
        <w:jc w:val="both"/>
        <w:rPr>
          <w:rFonts w:ascii="Calibri" w:hAnsi="Calibri"/>
          <w:sz w:val="18"/>
          <w:szCs w:val="18"/>
          <w:lang w:eastAsia="en-GB"/>
        </w:rPr>
      </w:pPr>
      <w:r w:rsidRPr="00571453">
        <w:rPr>
          <w:rFonts w:ascii="Calibri" w:hAnsi="Calibri"/>
          <w:sz w:val="18"/>
          <w:szCs w:val="18"/>
          <w:lang w:eastAsia="en-GB"/>
        </w:rPr>
        <w:t>to the extent that there is doubt under (a) as to whether the person(s) with the controlling ownership interest are the beneficial owner(s) or where no natural person exerts control through ownership interests, the identity of the natural persons (if any) exercising control of the legal person or arrangement through other means.</w:t>
      </w:r>
    </w:p>
    <w:p w:rsidRPr="00571453" w:rsidR="009C6585" w:rsidP="009C6585" w:rsidRDefault="009C6585">
      <w:pPr>
        <w:numPr>
          <w:ilvl w:val="0"/>
          <w:numId w:val="54"/>
        </w:numPr>
        <w:spacing w:before="60" w:after="120"/>
        <w:ind w:left="360" w:right="4"/>
        <w:jc w:val="both"/>
        <w:rPr>
          <w:rFonts w:ascii="Calibri" w:hAnsi="Calibri"/>
          <w:sz w:val="18"/>
          <w:szCs w:val="18"/>
          <w:lang w:eastAsia="en-GB"/>
        </w:rPr>
      </w:pPr>
      <w:r w:rsidRPr="00571453">
        <w:rPr>
          <w:rFonts w:ascii="Calibri" w:hAnsi="Calibri"/>
          <w:sz w:val="18"/>
          <w:szCs w:val="18"/>
          <w:lang w:eastAsia="en-GB"/>
        </w:rPr>
        <w:t>Where no natural person is identified under (a) or (b) above, financial institutions should identify and take reasonable measures to verify the identity of the relevant natural person who holds the position of senior managing official.</w:t>
      </w:r>
    </w:p>
    <w:p w:rsidRPr="00571453" w:rsidR="009C6585" w:rsidP="009C6585" w:rsidRDefault="009C6585">
      <w:pPr>
        <w:tabs>
          <w:tab w:val="right" w:pos="9360"/>
        </w:tabs>
        <w:suppressAutoHyphens/>
        <w:spacing w:before="60" w:after="120"/>
        <w:ind w:right="4"/>
        <w:jc w:val="both"/>
        <w:rPr>
          <w:rFonts w:ascii="Calibri" w:hAnsi="Calibri"/>
          <w:sz w:val="18"/>
          <w:szCs w:val="18"/>
          <w:lang w:eastAsia="en-GB"/>
        </w:rPr>
      </w:pPr>
      <w:r w:rsidRPr="00571453">
        <w:rPr>
          <w:rFonts w:ascii="Calibri" w:hAnsi="Calibri"/>
          <w:b/>
          <w:i/>
          <w:sz w:val="18"/>
          <w:szCs w:val="18"/>
          <w:lang w:eastAsia="en-GB"/>
        </w:rPr>
        <w:t>Financial Institution</w:t>
      </w:r>
      <w:r w:rsidRPr="00571453">
        <w:rPr>
          <w:rFonts w:ascii="Calibri" w:hAnsi="Calibri"/>
          <w:sz w:val="18"/>
          <w:szCs w:val="18"/>
          <w:lang w:eastAsia="en-GB"/>
        </w:rPr>
        <w:t xml:space="preserve"> means a Custodial Institution, a Depository Institution, an Investment Entity, or a Specified Insurance Company, where:</w:t>
      </w:r>
    </w:p>
    <w:p w:rsidRPr="00571453" w:rsidR="009C6585" w:rsidP="009C6585" w:rsidRDefault="009C6585">
      <w:pPr>
        <w:numPr>
          <w:ilvl w:val="0"/>
          <w:numId w:val="51"/>
        </w:numPr>
        <w:suppressAutoHyphens/>
        <w:spacing w:before="60" w:after="120"/>
        <w:ind w:left="360" w:right="4" w:hanging="349"/>
        <w:jc w:val="both"/>
        <w:rPr>
          <w:rFonts w:ascii="Calibri" w:hAnsi="Calibri"/>
          <w:sz w:val="18"/>
          <w:szCs w:val="18"/>
          <w:lang w:eastAsia="en-GB"/>
        </w:rPr>
      </w:pPr>
      <w:r w:rsidRPr="00571453">
        <w:rPr>
          <w:rFonts w:ascii="Calibri" w:hAnsi="Calibri"/>
          <w:b/>
          <w:i/>
          <w:sz w:val="18"/>
          <w:szCs w:val="18"/>
          <w:lang w:eastAsia="en-GB"/>
        </w:rPr>
        <w:t>Custodial Institution</w:t>
      </w:r>
      <w:r w:rsidRPr="00571453">
        <w:rPr>
          <w:rFonts w:ascii="Calibri" w:hAnsi="Calibri"/>
          <w:sz w:val="18"/>
          <w:szCs w:val="18"/>
          <w:lang w:eastAsia="en-GB"/>
        </w:rPr>
        <w:t xml:space="preserve"> means any entity that holds, as a substantial portion of its business, financial assets for the account of others. An entity holds financial assets for the account of others as a substantial portion of its business if the entity’s gross income attributable to the holding of financial assets and related financial services equals or exceeds 20 percent of the Entity’s gross income during the shorter of: (i) the three-year period that ends on 31 December (or the final day of a non-calendar year accounting period) prior to the year in which the determination is being made; or (ii) the period during which the entity has been in existence;</w:t>
      </w:r>
    </w:p>
    <w:p w:rsidRPr="00571453" w:rsidR="009C6585" w:rsidP="009C6585" w:rsidRDefault="009C6585">
      <w:pPr>
        <w:numPr>
          <w:ilvl w:val="0"/>
          <w:numId w:val="51"/>
        </w:numPr>
        <w:suppressAutoHyphens/>
        <w:spacing w:before="60" w:after="120"/>
        <w:ind w:left="360" w:right="4" w:hanging="349"/>
        <w:jc w:val="both"/>
        <w:rPr>
          <w:rFonts w:ascii="Calibri" w:hAnsi="Calibri"/>
          <w:sz w:val="18"/>
          <w:szCs w:val="18"/>
          <w:lang w:eastAsia="en-GB"/>
        </w:rPr>
      </w:pPr>
      <w:r w:rsidRPr="00571453">
        <w:rPr>
          <w:rFonts w:ascii="Calibri" w:hAnsi="Calibri"/>
          <w:b/>
          <w:i/>
          <w:sz w:val="18"/>
          <w:szCs w:val="18"/>
          <w:lang w:eastAsia="en-GB"/>
        </w:rPr>
        <w:t>Depository Institution</w:t>
      </w:r>
      <w:r w:rsidRPr="00571453">
        <w:rPr>
          <w:rFonts w:ascii="Calibri" w:hAnsi="Calibri"/>
          <w:sz w:val="18"/>
          <w:szCs w:val="18"/>
          <w:lang w:eastAsia="en-GB"/>
        </w:rPr>
        <w:t xml:space="preserve"> means any entity that accepts deposits in the ordinary course of a banking or similar business;</w:t>
      </w:r>
    </w:p>
    <w:p w:rsidRPr="00571453" w:rsidR="009C6585" w:rsidP="009C6585" w:rsidRDefault="009C6585">
      <w:pPr>
        <w:numPr>
          <w:ilvl w:val="0"/>
          <w:numId w:val="51"/>
        </w:numPr>
        <w:spacing w:before="60" w:after="120"/>
        <w:ind w:left="360" w:right="4" w:hanging="349"/>
        <w:rPr>
          <w:rFonts w:ascii="Calibri" w:hAnsi="Calibri" w:cs="Calibri"/>
          <w:sz w:val="18"/>
          <w:szCs w:val="18"/>
          <w:lang w:eastAsia="en-GB"/>
        </w:rPr>
      </w:pPr>
      <w:r w:rsidRPr="00571453">
        <w:rPr>
          <w:rFonts w:ascii="Calibri" w:hAnsi="Calibri"/>
          <w:b/>
          <w:i/>
          <w:sz w:val="18"/>
          <w:szCs w:val="18"/>
          <w:lang w:eastAsia="en-GB"/>
        </w:rPr>
        <w:t>Investment Entity</w:t>
      </w:r>
      <w:r w:rsidRPr="00571453">
        <w:rPr>
          <w:rFonts w:ascii="Calibri" w:hAnsi="Calibri"/>
          <w:sz w:val="18"/>
          <w:szCs w:val="18"/>
          <w:lang w:eastAsia="en-GB"/>
        </w:rPr>
        <w:t xml:space="preserve"> means any entity : </w:t>
      </w:r>
    </w:p>
    <w:p w:rsidRPr="00571453" w:rsidR="009C6585" w:rsidP="009C6585" w:rsidRDefault="009C6585">
      <w:pPr>
        <w:spacing w:before="60" w:after="120"/>
        <w:ind w:left="720" w:right="4" w:hanging="349"/>
        <w:rPr>
          <w:rFonts w:ascii="Calibri" w:hAnsi="Calibri"/>
          <w:sz w:val="18"/>
          <w:szCs w:val="18"/>
          <w:lang w:eastAsia="en-GB"/>
        </w:rPr>
      </w:pPr>
      <w:r w:rsidRPr="00571453">
        <w:rPr>
          <w:rFonts w:ascii="Calibri" w:hAnsi="Calibri"/>
          <w:sz w:val="18"/>
          <w:szCs w:val="18"/>
          <w:lang w:eastAsia="en-GB"/>
        </w:rPr>
        <w:t xml:space="preserve">(A) </w:t>
      </w:r>
      <w:r w:rsidRPr="00571453">
        <w:rPr>
          <w:rFonts w:ascii="Calibri" w:hAnsi="Calibri"/>
          <w:sz w:val="18"/>
          <w:szCs w:val="18"/>
          <w:lang w:eastAsia="en-GB"/>
        </w:rPr>
        <w:tab/>
        <w:t xml:space="preserve">that primarily conducts as a business one or more of the following activities or operations for or on behalf of a customer: </w:t>
      </w:r>
    </w:p>
    <w:p w:rsidRPr="00571453" w:rsidR="009C6585" w:rsidP="009C6585" w:rsidRDefault="009C6585">
      <w:pPr>
        <w:numPr>
          <w:ilvl w:val="0"/>
          <w:numId w:val="58"/>
        </w:numPr>
        <w:spacing w:before="60" w:after="120"/>
        <w:ind w:left="1080" w:right="4"/>
        <w:rPr>
          <w:rFonts w:ascii="Calibri" w:hAnsi="Calibri" w:cs="Calibri"/>
          <w:sz w:val="18"/>
          <w:szCs w:val="18"/>
          <w:lang w:eastAsia="en-GB"/>
        </w:rPr>
      </w:pPr>
      <w:r w:rsidRPr="00571453">
        <w:rPr>
          <w:rFonts w:ascii="Calibri" w:hAnsi="Calibri" w:cs="Calibri"/>
          <w:sz w:val="18"/>
          <w:szCs w:val="18"/>
          <w:lang w:eastAsia="en-GB"/>
        </w:rPr>
        <w:t xml:space="preserve">trading in money market instruments (cheques, bills, certificates of deposit, derivatives, etc.); foreign exchange; exchange, interest rate and index instruments; transferable securities; or commodity futures trading; </w:t>
      </w:r>
    </w:p>
    <w:p w:rsidRPr="00571453" w:rsidR="009C6585" w:rsidP="009C6585" w:rsidRDefault="009C6585">
      <w:pPr>
        <w:numPr>
          <w:ilvl w:val="0"/>
          <w:numId w:val="58"/>
        </w:numPr>
        <w:spacing w:before="60" w:after="120"/>
        <w:ind w:left="1080" w:right="4"/>
        <w:rPr>
          <w:rFonts w:ascii="Calibri" w:hAnsi="Calibri" w:cs="Calibri"/>
          <w:sz w:val="18"/>
          <w:szCs w:val="18"/>
          <w:lang w:eastAsia="en-GB"/>
        </w:rPr>
      </w:pPr>
      <w:r w:rsidRPr="00571453">
        <w:rPr>
          <w:rFonts w:ascii="Calibri" w:hAnsi="Calibri" w:cs="Calibri"/>
          <w:sz w:val="18"/>
          <w:szCs w:val="18"/>
          <w:lang w:eastAsia="en-GB"/>
        </w:rPr>
        <w:t xml:space="preserve">individual and collective portfolio management; or </w:t>
      </w:r>
    </w:p>
    <w:p w:rsidRPr="00571453" w:rsidR="009C6585" w:rsidP="009C6585" w:rsidRDefault="009C6585">
      <w:pPr>
        <w:numPr>
          <w:ilvl w:val="0"/>
          <w:numId w:val="58"/>
        </w:numPr>
        <w:spacing w:before="60" w:after="120"/>
        <w:ind w:left="1080" w:right="4"/>
        <w:rPr>
          <w:rFonts w:ascii="Calibri" w:hAnsi="Calibri" w:cs="Calibri"/>
          <w:sz w:val="18"/>
          <w:szCs w:val="18"/>
          <w:lang w:eastAsia="en-GB"/>
        </w:rPr>
      </w:pPr>
      <w:r w:rsidRPr="00571453">
        <w:rPr>
          <w:rFonts w:ascii="Calibri" w:hAnsi="Calibri" w:cs="Calibri"/>
          <w:sz w:val="18"/>
          <w:szCs w:val="18"/>
          <w:lang w:eastAsia="en-GB"/>
        </w:rPr>
        <w:t>otherwise investing, administering, or managing Financial Assets or money on behalf of other persons; or</w:t>
      </w:r>
    </w:p>
    <w:p w:rsidRPr="00571453" w:rsidR="009C6585" w:rsidP="009C6585" w:rsidRDefault="009C6585">
      <w:pPr>
        <w:spacing w:before="60" w:after="120"/>
        <w:ind w:left="720" w:right="4" w:hanging="349"/>
        <w:rPr>
          <w:rFonts w:ascii="Calibri" w:hAnsi="Calibri" w:cs="Calibri"/>
          <w:sz w:val="18"/>
          <w:szCs w:val="18"/>
          <w:lang w:eastAsia="en-GB"/>
        </w:rPr>
      </w:pPr>
      <w:r w:rsidRPr="00571453">
        <w:rPr>
          <w:rFonts w:ascii="Calibri" w:hAnsi="Calibri" w:cs="Calibri"/>
          <w:sz w:val="18"/>
          <w:szCs w:val="18"/>
          <w:lang w:eastAsia="en-GB"/>
        </w:rPr>
        <w:t xml:space="preserve">(B) </w:t>
      </w:r>
      <w:r w:rsidRPr="00571453">
        <w:rPr>
          <w:rFonts w:ascii="Calibri" w:hAnsi="Calibri" w:cs="Calibri"/>
          <w:sz w:val="18"/>
          <w:szCs w:val="18"/>
          <w:lang w:eastAsia="en-GB"/>
        </w:rPr>
        <w:tab/>
        <w:t>the gross income of which is primarily attributable to investing, reinvesting, or trading in Financial Assets, if the entity is managed by another entity that is a Depository Institution, a Custodial Institution, a Specified Insurance Company, or an Investment Entity described in limb (A) of this definition.</w:t>
      </w:r>
    </w:p>
    <w:p w:rsidRPr="00571453" w:rsidR="009C6585" w:rsidP="009C6585" w:rsidRDefault="009C6585">
      <w:pPr>
        <w:spacing w:before="60" w:after="120"/>
        <w:ind w:left="360" w:right="4"/>
        <w:jc w:val="both"/>
        <w:rPr>
          <w:rFonts w:ascii="Calibri" w:hAnsi="Calibri" w:cs="Calibri"/>
          <w:sz w:val="18"/>
          <w:szCs w:val="18"/>
          <w:lang w:eastAsia="en-GB"/>
        </w:rPr>
      </w:pPr>
      <w:r w:rsidRPr="00571453">
        <w:rPr>
          <w:rFonts w:ascii="Calibri" w:hAnsi="Calibri" w:cs="Calibri"/>
          <w:sz w:val="18"/>
          <w:szCs w:val="18"/>
          <w:lang w:eastAsia="en-GB"/>
        </w:rPr>
        <w:t xml:space="preserve">An entity is treated as primarily conducting as a business one or more of the activities described in limb (A), or an entity’s gross income is primarily attributable to investing, reinvesting, or trading in Financial Assets for purposes of limb (B) if the entity’s gross income attributable to the relevant activities equals or exceeds 50% of the entity’s gross income during the shorter of: (i) the three-year period ending on 31 December of the year preceding the year in which the determination is made; or (ii) the period during which the entity has been in existence. The term “Investment Entity” does not include an entity that is an Active </w:t>
      </w:r>
      <w:r w:rsidRPr="00571453">
        <w:rPr>
          <w:rFonts w:ascii="Calibri" w:hAnsi="Calibri" w:eastAsia="SimSun" w:cs="Arial"/>
          <w:spacing w:val="-3"/>
          <w:sz w:val="18"/>
          <w:szCs w:val="18"/>
          <w:lang w:eastAsia="zh-CN"/>
        </w:rPr>
        <w:t>Non-Financial Foreign Entity</w:t>
      </w:r>
      <w:r w:rsidRPr="00571453">
        <w:rPr>
          <w:rFonts w:ascii="Calibri" w:hAnsi="Calibri" w:cs="Calibri"/>
          <w:sz w:val="18"/>
          <w:szCs w:val="18"/>
          <w:lang w:eastAsia="en-GB"/>
        </w:rPr>
        <w:t xml:space="preserve"> because it meets any of the criteria in subparagraphs d) through (g) of the definition of Active NFE.</w:t>
      </w:r>
    </w:p>
    <w:p w:rsidRPr="00571453" w:rsidR="009C6585" w:rsidP="009C6585" w:rsidRDefault="009C6585">
      <w:pPr>
        <w:spacing w:before="60" w:after="120"/>
        <w:ind w:left="360" w:right="4"/>
        <w:jc w:val="both"/>
        <w:rPr>
          <w:rFonts w:ascii="Calibri" w:hAnsi="Calibri" w:cs="Calibri"/>
          <w:sz w:val="18"/>
          <w:szCs w:val="18"/>
          <w:lang w:eastAsia="en-GB"/>
        </w:rPr>
      </w:pPr>
      <w:r w:rsidRPr="00571453">
        <w:rPr>
          <w:rFonts w:ascii="Calibri" w:hAnsi="Calibri" w:cs="Calibri"/>
          <w:sz w:val="18"/>
          <w:szCs w:val="18"/>
          <w:lang w:eastAsia="en-GB"/>
        </w:rPr>
        <w:lastRenderedPageBreak/>
        <w:t>The preceding paragraph shall be interpreted in a manner consistent with similar language set forth in the definition of “financial institution” in the Financial Action Task Force Recommendations</w:t>
      </w:r>
      <w:r w:rsidRPr="00571453">
        <w:rPr>
          <w:rFonts w:ascii="Calibri" w:hAnsi="Calibri"/>
          <w:sz w:val="18"/>
          <w:szCs w:val="18"/>
          <w:lang w:eastAsia="en-GB"/>
        </w:rPr>
        <w:t>; and</w:t>
      </w:r>
    </w:p>
    <w:p w:rsidRPr="00571453" w:rsidR="009C6585" w:rsidP="009C6585" w:rsidRDefault="009C6585">
      <w:pPr>
        <w:numPr>
          <w:ilvl w:val="0"/>
          <w:numId w:val="51"/>
        </w:numPr>
        <w:suppressAutoHyphens/>
        <w:spacing w:before="60" w:after="120"/>
        <w:ind w:left="360" w:right="4" w:hanging="349"/>
        <w:jc w:val="both"/>
        <w:rPr>
          <w:rFonts w:ascii="Calibri" w:hAnsi="Calibri"/>
          <w:sz w:val="18"/>
          <w:szCs w:val="18"/>
          <w:lang w:eastAsia="en-GB"/>
        </w:rPr>
      </w:pPr>
      <w:r w:rsidRPr="00571453">
        <w:rPr>
          <w:rFonts w:ascii="Calibri" w:hAnsi="Calibri"/>
          <w:b/>
          <w:i/>
          <w:sz w:val="18"/>
          <w:szCs w:val="18"/>
          <w:lang w:eastAsia="en-GB"/>
        </w:rPr>
        <w:t>Specified Insurance Company</w:t>
      </w:r>
      <w:r w:rsidRPr="00571453">
        <w:rPr>
          <w:rFonts w:ascii="Calibri" w:hAnsi="Calibri"/>
          <w:b/>
          <w:sz w:val="18"/>
          <w:szCs w:val="18"/>
          <w:lang w:eastAsia="en-GB"/>
        </w:rPr>
        <w:t xml:space="preserve"> </w:t>
      </w:r>
      <w:r w:rsidRPr="00571453">
        <w:rPr>
          <w:rFonts w:ascii="Calibri" w:hAnsi="Calibri"/>
          <w:sz w:val="18"/>
          <w:szCs w:val="18"/>
          <w:lang w:eastAsia="en-GB"/>
        </w:rPr>
        <w:t>means any entity that is an insurance company (or the holding company of an insurance company) that issues, or is obligated to make payments with respect to, a Cash Value Insurance Contract or an Annuity Contract.</w:t>
      </w:r>
    </w:p>
    <w:p w:rsidRPr="00571453" w:rsidR="009C6585" w:rsidP="009C6585" w:rsidRDefault="009C6585">
      <w:pPr>
        <w:spacing w:before="60" w:after="120"/>
        <w:ind w:right="4"/>
        <w:jc w:val="both"/>
        <w:rPr>
          <w:rFonts w:ascii="Calibri" w:hAnsi="Calibri"/>
          <w:sz w:val="18"/>
          <w:szCs w:val="18"/>
          <w:lang w:eastAsia="en-GB"/>
        </w:rPr>
      </w:pPr>
      <w:r w:rsidRPr="00571453">
        <w:rPr>
          <w:rFonts w:ascii="Calibri" w:hAnsi="Calibri" w:cs="Arial"/>
          <w:b/>
          <w:i/>
          <w:spacing w:val="-3"/>
          <w:sz w:val="18"/>
          <w:szCs w:val="18"/>
          <w:lang w:eastAsia="en-GB"/>
        </w:rPr>
        <w:t>Non-Financial Entity</w:t>
      </w:r>
      <w:r w:rsidRPr="00571453">
        <w:rPr>
          <w:rFonts w:ascii="Calibri" w:hAnsi="Calibri"/>
          <w:i/>
          <w:sz w:val="18"/>
          <w:szCs w:val="18"/>
          <w:lang w:eastAsia="en-GB"/>
        </w:rPr>
        <w:t xml:space="preserve"> </w:t>
      </w:r>
      <w:r w:rsidRPr="00571453">
        <w:rPr>
          <w:rFonts w:ascii="Calibri" w:hAnsi="Calibri"/>
          <w:sz w:val="18"/>
          <w:szCs w:val="18"/>
          <w:lang w:eastAsia="en-GB"/>
        </w:rPr>
        <w:t>or</w:t>
      </w:r>
      <w:r w:rsidRPr="00571453">
        <w:rPr>
          <w:rFonts w:ascii="Calibri" w:hAnsi="Calibri"/>
          <w:i/>
          <w:sz w:val="18"/>
          <w:szCs w:val="18"/>
          <w:lang w:eastAsia="en-GB"/>
        </w:rPr>
        <w:t xml:space="preserve"> </w:t>
      </w:r>
      <w:r w:rsidRPr="00571453">
        <w:rPr>
          <w:rFonts w:ascii="Calibri" w:hAnsi="Calibri"/>
          <w:b/>
          <w:i/>
          <w:sz w:val="18"/>
          <w:szCs w:val="18"/>
          <w:lang w:eastAsia="en-GB"/>
        </w:rPr>
        <w:t>NFE</w:t>
      </w:r>
      <w:r w:rsidRPr="00571453">
        <w:rPr>
          <w:rFonts w:ascii="Calibri" w:hAnsi="Calibri"/>
          <w:i/>
          <w:sz w:val="18"/>
          <w:szCs w:val="18"/>
          <w:lang w:eastAsia="en-GB"/>
        </w:rPr>
        <w:t xml:space="preserve"> </w:t>
      </w:r>
      <w:r w:rsidRPr="00571453">
        <w:rPr>
          <w:rFonts w:ascii="Calibri" w:hAnsi="Calibri"/>
          <w:sz w:val="18"/>
          <w:szCs w:val="18"/>
          <w:lang w:eastAsia="en-GB"/>
        </w:rPr>
        <w:t xml:space="preserve">means any Entity that is not a Financial Institution. </w:t>
      </w:r>
    </w:p>
    <w:p w:rsidRPr="00571453" w:rsidR="009C6585" w:rsidP="009C6585" w:rsidRDefault="009C6585">
      <w:pPr>
        <w:spacing w:before="60" w:after="120"/>
        <w:ind w:right="4"/>
        <w:jc w:val="both"/>
        <w:rPr>
          <w:rFonts w:ascii="Calibri" w:hAnsi="Calibri"/>
          <w:sz w:val="18"/>
          <w:szCs w:val="18"/>
          <w:lang w:eastAsia="en-GB"/>
        </w:rPr>
      </w:pPr>
      <w:r w:rsidRPr="00571453">
        <w:rPr>
          <w:rFonts w:ascii="Calibri" w:hAnsi="Calibri"/>
          <w:b/>
          <w:i/>
          <w:sz w:val="18"/>
          <w:szCs w:val="18"/>
          <w:lang w:eastAsia="en-GB"/>
        </w:rPr>
        <w:t>Non-Participating Jurisdiction</w:t>
      </w:r>
      <w:r w:rsidRPr="00571453">
        <w:rPr>
          <w:rFonts w:ascii="Calibri" w:hAnsi="Calibri"/>
          <w:sz w:val="18"/>
          <w:szCs w:val="18"/>
          <w:lang w:eastAsia="en-GB"/>
        </w:rPr>
        <w:t xml:space="preserve"> means a jurisdiction that is not a Participating Jurisdiction.</w:t>
      </w:r>
    </w:p>
    <w:p w:rsidRPr="00571453" w:rsidR="009C6585" w:rsidP="009C6585" w:rsidRDefault="009C6585">
      <w:pPr>
        <w:spacing w:before="60" w:after="120"/>
        <w:ind w:right="4"/>
        <w:jc w:val="both"/>
        <w:rPr>
          <w:rFonts w:ascii="Calibri" w:hAnsi="Calibri"/>
          <w:sz w:val="18"/>
          <w:szCs w:val="18"/>
          <w:lang w:eastAsia="en-GB"/>
        </w:rPr>
      </w:pPr>
      <w:r w:rsidRPr="00571453">
        <w:rPr>
          <w:rFonts w:ascii="Calibri" w:hAnsi="Calibri"/>
          <w:b/>
          <w:i/>
          <w:sz w:val="18"/>
          <w:szCs w:val="18"/>
          <w:lang w:eastAsia="en-GB"/>
        </w:rPr>
        <w:t>Non-Reporting Financial Institution</w:t>
      </w:r>
      <w:r w:rsidRPr="00571453">
        <w:rPr>
          <w:rFonts w:ascii="Calibri" w:hAnsi="Calibri"/>
          <w:sz w:val="18"/>
          <w:szCs w:val="18"/>
          <w:lang w:eastAsia="en-GB"/>
        </w:rPr>
        <w:t xml:space="preserve"> means any Financial Institution that is:</w:t>
      </w:r>
    </w:p>
    <w:p w:rsidRPr="00571453" w:rsidR="009C6585" w:rsidP="009C6585" w:rsidRDefault="009C6585">
      <w:pPr>
        <w:numPr>
          <w:ilvl w:val="0"/>
          <w:numId w:val="55"/>
        </w:numPr>
        <w:suppressAutoHyphens/>
        <w:spacing w:before="60" w:after="120"/>
        <w:ind w:left="360" w:right="4"/>
        <w:jc w:val="both"/>
        <w:rPr>
          <w:rFonts w:eastAsia="Times New Roman"/>
          <w:sz w:val="18"/>
          <w:szCs w:val="18"/>
          <w:u w:val="single"/>
        </w:rPr>
      </w:pPr>
      <w:r w:rsidRPr="00571453">
        <w:rPr>
          <w:rFonts w:ascii="Calibri" w:hAnsi="Calibri"/>
          <w:sz w:val="18"/>
          <w:szCs w:val="18"/>
          <w:lang w:eastAsia="en-GB"/>
        </w:rPr>
        <w:t>a Governmental Entity, International Organisation or Central Bank, other than with respect to a payment that is derived from an obligation held in connection with a commercial financial activity of a type engaged in by a Specified Insurance Company, Custodial Institution, or Depository Institution;</w:t>
      </w:r>
    </w:p>
    <w:p w:rsidRPr="00571453" w:rsidR="009C6585" w:rsidP="009C6585" w:rsidRDefault="009C6585">
      <w:pPr>
        <w:numPr>
          <w:ilvl w:val="0"/>
          <w:numId w:val="55"/>
        </w:numPr>
        <w:suppressAutoHyphens/>
        <w:spacing w:before="60" w:after="120"/>
        <w:ind w:left="360" w:right="4"/>
        <w:jc w:val="both"/>
        <w:rPr>
          <w:rFonts w:eastAsia="Times New Roman"/>
          <w:sz w:val="18"/>
          <w:szCs w:val="18"/>
          <w:u w:val="single"/>
        </w:rPr>
      </w:pPr>
      <w:r w:rsidRPr="00571453">
        <w:rPr>
          <w:rFonts w:ascii="Calibri" w:hAnsi="Calibri"/>
          <w:sz w:val="18"/>
          <w:szCs w:val="18"/>
          <w:lang w:eastAsia="en-GB"/>
        </w:rPr>
        <w:t>a Broad Participation Retirement Fund; a Narrow Participation Retirement Fund; a Pension Fund of a Governmental Entity, International Organisation or Central Bank; or a Qualified Credit Card Issuer;</w:t>
      </w:r>
    </w:p>
    <w:p w:rsidRPr="00571453" w:rsidR="009C6585" w:rsidP="009C6585" w:rsidRDefault="009C6585">
      <w:pPr>
        <w:numPr>
          <w:ilvl w:val="0"/>
          <w:numId w:val="55"/>
        </w:numPr>
        <w:suppressAutoHyphens/>
        <w:spacing w:before="60" w:after="120"/>
        <w:ind w:left="360" w:right="4"/>
        <w:jc w:val="both"/>
        <w:rPr>
          <w:rFonts w:eastAsia="Times New Roman"/>
          <w:sz w:val="18"/>
          <w:szCs w:val="18"/>
          <w:u w:val="single"/>
        </w:rPr>
      </w:pPr>
      <w:r w:rsidRPr="00571453">
        <w:rPr>
          <w:rFonts w:ascii="Calibri" w:hAnsi="Calibri"/>
          <w:sz w:val="18"/>
          <w:szCs w:val="18"/>
          <w:lang w:eastAsia="en-GB"/>
        </w:rPr>
        <w:t>any other Entity that presents a low risk of being used to evade tax, has substantially similar characteristics to any of the Entities described in subparagraphs B(1)(a) and (b), and is defined in domestic law as a Non-Reporting Financial Institution, provided that the status of such Entity as a Non-Reporting Financial Institution does not frustrate the purposes of the Common Reporting Standard;</w:t>
      </w:r>
    </w:p>
    <w:p w:rsidRPr="00571453" w:rsidR="009C6585" w:rsidP="009C6585" w:rsidRDefault="009C6585">
      <w:pPr>
        <w:numPr>
          <w:ilvl w:val="0"/>
          <w:numId w:val="55"/>
        </w:numPr>
        <w:suppressAutoHyphens/>
        <w:spacing w:before="60" w:after="120"/>
        <w:ind w:left="360" w:right="4"/>
        <w:jc w:val="both"/>
        <w:rPr>
          <w:rFonts w:eastAsia="Times New Roman"/>
          <w:sz w:val="18"/>
          <w:szCs w:val="18"/>
          <w:u w:val="single"/>
        </w:rPr>
      </w:pPr>
      <w:r w:rsidRPr="00571453">
        <w:rPr>
          <w:rFonts w:ascii="Calibri" w:hAnsi="Calibri"/>
          <w:sz w:val="18"/>
          <w:szCs w:val="18"/>
          <w:lang w:eastAsia="en-GB"/>
        </w:rPr>
        <w:t>an Exempt Collective Investment Vehicle; or</w:t>
      </w:r>
    </w:p>
    <w:p w:rsidRPr="00571453" w:rsidR="009C6585" w:rsidP="009C6585" w:rsidRDefault="009C6585">
      <w:pPr>
        <w:numPr>
          <w:ilvl w:val="0"/>
          <w:numId w:val="55"/>
        </w:numPr>
        <w:suppressAutoHyphens/>
        <w:spacing w:before="60" w:after="120"/>
        <w:ind w:left="360" w:right="4"/>
        <w:jc w:val="both"/>
        <w:rPr>
          <w:rFonts w:eastAsia="Times New Roman"/>
          <w:sz w:val="18"/>
          <w:szCs w:val="18"/>
          <w:u w:val="single"/>
        </w:rPr>
      </w:pPr>
      <w:r w:rsidRPr="00571453">
        <w:rPr>
          <w:rFonts w:ascii="Calibri" w:hAnsi="Calibri"/>
          <w:sz w:val="18"/>
          <w:szCs w:val="18"/>
          <w:lang w:eastAsia="en-GB"/>
        </w:rPr>
        <w:t>a trust to the extent that the trustee of the trust is a Reporting Financial Institution and reports all information required to be reported pursuant to Section I with respect to all Reportable Accounts of the trust.</w:t>
      </w:r>
    </w:p>
    <w:p w:rsidRPr="00571453" w:rsidR="009C6585" w:rsidP="009C6585" w:rsidRDefault="009C6585">
      <w:pPr>
        <w:spacing w:before="60" w:after="120"/>
        <w:ind w:right="4"/>
        <w:jc w:val="both"/>
        <w:rPr>
          <w:rFonts w:ascii="Calibri" w:hAnsi="Calibri"/>
          <w:sz w:val="18"/>
          <w:szCs w:val="18"/>
          <w:lang w:eastAsia="en-GB"/>
        </w:rPr>
      </w:pPr>
      <w:r w:rsidRPr="00571453">
        <w:rPr>
          <w:rFonts w:ascii="Calibri" w:hAnsi="Calibri"/>
          <w:b/>
          <w:i/>
          <w:sz w:val="18"/>
          <w:szCs w:val="18"/>
          <w:lang w:eastAsia="en-GB"/>
        </w:rPr>
        <w:t xml:space="preserve">Participating Jurisdiction </w:t>
      </w:r>
      <w:r w:rsidRPr="00571453">
        <w:rPr>
          <w:rFonts w:ascii="Calibri" w:hAnsi="Calibri"/>
          <w:sz w:val="18"/>
          <w:szCs w:val="18"/>
          <w:lang w:eastAsia="en-GB"/>
        </w:rPr>
        <w:t>means a jurisdiction (i) with which an agreement is in place pursuant to which it will provide the information specified in Section I (of the CRS), and (ii) which is identified in a published list.</w:t>
      </w:r>
    </w:p>
    <w:p w:rsidRPr="00571453" w:rsidR="009C6585" w:rsidP="009C6585" w:rsidRDefault="009C6585">
      <w:pPr>
        <w:spacing w:before="60" w:after="120"/>
        <w:ind w:right="4"/>
        <w:jc w:val="both"/>
        <w:rPr>
          <w:rFonts w:ascii="Calibri" w:hAnsi="Calibri"/>
          <w:sz w:val="18"/>
          <w:szCs w:val="18"/>
          <w:lang w:eastAsia="en-GB"/>
        </w:rPr>
      </w:pPr>
      <w:r w:rsidRPr="00571453">
        <w:rPr>
          <w:rFonts w:ascii="Calibri" w:hAnsi="Calibri"/>
          <w:b/>
          <w:i/>
          <w:sz w:val="18"/>
          <w:szCs w:val="18"/>
          <w:lang w:eastAsia="en-GB"/>
        </w:rPr>
        <w:t>Participating Jurisdiction Financial</w:t>
      </w:r>
      <w:r w:rsidRPr="00571453">
        <w:rPr>
          <w:rFonts w:ascii="Calibri" w:hAnsi="Calibri"/>
          <w:sz w:val="18"/>
          <w:szCs w:val="18"/>
          <w:lang w:eastAsia="en-GB"/>
        </w:rPr>
        <w:t xml:space="preserve"> </w:t>
      </w:r>
      <w:r w:rsidRPr="00571453">
        <w:rPr>
          <w:rFonts w:ascii="Calibri" w:hAnsi="Calibri"/>
          <w:b/>
          <w:i/>
          <w:sz w:val="18"/>
          <w:szCs w:val="18"/>
          <w:lang w:eastAsia="en-GB"/>
        </w:rPr>
        <w:t>Institution</w:t>
      </w:r>
      <w:r w:rsidRPr="00571453">
        <w:rPr>
          <w:rFonts w:ascii="Calibri" w:hAnsi="Calibri"/>
          <w:sz w:val="18"/>
          <w:szCs w:val="18"/>
          <w:lang w:eastAsia="en-GB"/>
        </w:rPr>
        <w:t xml:space="preserve"> means (i) any Financial Institution that is resident in a Participating Jurisdiction, but excludes any branch of that Financial Institution that is located outside such Participating Jurisdiction, and (ii) any branch of a Financial Institution that is not resident in a Participating Jurisdiction, if that branch is located in such Participating Jurisdiction.</w:t>
      </w:r>
    </w:p>
    <w:p w:rsidRPr="00571453" w:rsidR="009C6585" w:rsidP="009C6585" w:rsidRDefault="009C6585">
      <w:pPr>
        <w:spacing w:before="60" w:after="120"/>
        <w:ind w:right="4"/>
        <w:jc w:val="both"/>
        <w:rPr>
          <w:rFonts w:ascii="Calibri" w:hAnsi="Calibri"/>
          <w:sz w:val="18"/>
          <w:szCs w:val="18"/>
          <w:lang w:eastAsia="en-GB"/>
        </w:rPr>
      </w:pPr>
      <w:r w:rsidRPr="00571453">
        <w:rPr>
          <w:rFonts w:ascii="Calibri" w:hAnsi="Calibri"/>
          <w:b/>
          <w:i/>
          <w:sz w:val="18"/>
          <w:szCs w:val="18"/>
          <w:lang w:eastAsia="en-GB"/>
        </w:rPr>
        <w:t xml:space="preserve">Passive </w:t>
      </w:r>
      <w:r w:rsidRPr="00571453">
        <w:rPr>
          <w:rFonts w:ascii="Calibri" w:hAnsi="Calibri" w:cs="Arial"/>
          <w:b/>
          <w:i/>
          <w:spacing w:val="-3"/>
          <w:sz w:val="18"/>
          <w:szCs w:val="18"/>
          <w:lang w:eastAsia="en-GB"/>
        </w:rPr>
        <w:t>Non-Financial Entity</w:t>
      </w:r>
      <w:r w:rsidRPr="00571453">
        <w:rPr>
          <w:rFonts w:ascii="Calibri" w:hAnsi="Calibri"/>
          <w:sz w:val="18"/>
          <w:szCs w:val="18"/>
          <w:lang w:eastAsia="en-GB"/>
        </w:rPr>
        <w:t xml:space="preserve"> means any: (i) </w:t>
      </w:r>
      <w:r w:rsidRPr="00571453">
        <w:rPr>
          <w:rFonts w:ascii="Calibri" w:hAnsi="Calibri" w:cs="Arial"/>
          <w:spacing w:val="-3"/>
          <w:sz w:val="18"/>
          <w:szCs w:val="18"/>
          <w:lang w:eastAsia="en-GB"/>
        </w:rPr>
        <w:t>Non-Financial Entity</w:t>
      </w:r>
      <w:r w:rsidRPr="00571453">
        <w:rPr>
          <w:rFonts w:ascii="Calibri" w:hAnsi="Calibri"/>
          <w:sz w:val="18"/>
          <w:szCs w:val="18"/>
          <w:lang w:eastAsia="en-GB"/>
        </w:rPr>
        <w:t xml:space="preserve"> that is not an Active </w:t>
      </w:r>
      <w:r w:rsidRPr="00571453">
        <w:rPr>
          <w:rFonts w:ascii="Calibri" w:hAnsi="Calibri" w:cs="Arial"/>
          <w:spacing w:val="-3"/>
          <w:sz w:val="18"/>
          <w:szCs w:val="18"/>
          <w:lang w:eastAsia="en-GB"/>
        </w:rPr>
        <w:t>Non-Financial Entity</w:t>
      </w:r>
      <w:r w:rsidRPr="00571453">
        <w:rPr>
          <w:rFonts w:ascii="Calibri" w:hAnsi="Calibri"/>
          <w:sz w:val="18"/>
          <w:szCs w:val="18"/>
          <w:lang w:eastAsia="en-GB"/>
        </w:rPr>
        <w:t>; or (ii) an Investment Entity described in limb B (or subparagraph A(6)(b) of the Standard) of the definition of Investment Entity that is not a Participating Jurisdiction Financial Institution.</w:t>
      </w:r>
    </w:p>
    <w:p w:rsidRPr="00571453" w:rsidR="009C6585" w:rsidP="009C6585" w:rsidRDefault="009C6585">
      <w:pPr>
        <w:tabs>
          <w:tab w:val="left" w:pos="4962"/>
        </w:tabs>
        <w:spacing w:before="60" w:after="120"/>
        <w:ind w:right="4"/>
        <w:jc w:val="both"/>
        <w:rPr>
          <w:rFonts w:ascii="Calibri" w:hAnsi="Calibri" w:eastAsia="SimSun"/>
          <w:sz w:val="18"/>
          <w:szCs w:val="18"/>
          <w:lang w:eastAsia="zh-CN"/>
        </w:rPr>
      </w:pPr>
      <w:r w:rsidRPr="00571453">
        <w:rPr>
          <w:rFonts w:ascii="Calibri" w:hAnsi="Calibri" w:eastAsia="SimSun"/>
          <w:b/>
          <w:i/>
          <w:sz w:val="18"/>
          <w:szCs w:val="18"/>
          <w:lang w:eastAsia="zh-CN"/>
        </w:rPr>
        <w:t>Related Entity</w:t>
      </w:r>
      <w:r w:rsidRPr="00571453">
        <w:rPr>
          <w:rFonts w:ascii="Calibri" w:hAnsi="Calibri" w:eastAsia="SimSun"/>
          <w:sz w:val="18"/>
          <w:szCs w:val="18"/>
          <w:lang w:eastAsia="zh-CN"/>
        </w:rPr>
        <w:t xml:space="preserve"> means an entity related to another entity because (i) either entity controls the other entity; (ii) the two entities are under common control; or (iii) the two entities are Investment Entities described limb B of the definition of Investment Entity, are under common management, and such management fulfils the due diligence obligations of such Investment Entities. For this purpose control includes direct or indirect ownership of more than 50 % of the vote and value in an Entity.</w:t>
      </w:r>
    </w:p>
    <w:p w:rsidRPr="00265638" w:rsidR="0089482F" w:rsidP="00265638" w:rsidRDefault="0089482F">
      <w:pPr>
        <w:pStyle w:val="BodyText"/>
        <w:spacing w:before="120"/>
        <w:rPr>
          <w:sz w:val="18"/>
          <w:szCs w:val="18"/>
        </w:rPr>
      </w:pPr>
    </w:p>
    <w:p w:rsidR="0089482F" w:rsidP="00584E18" w:rsidRDefault="0089482F">
      <w:pPr>
        <w:pStyle w:val="BodyText"/>
        <w:rPr>
          <w:szCs w:val="18"/>
        </w:rPr>
        <w:sectPr w:rsidR="0089482F" w:rsidSect="00EF7D40">
          <w:headerReference w:type="default" r:id="rId29"/>
          <w:footerReference w:type="default" r:id="rId30"/>
          <w:footnotePr>
            <w:numRestart w:val="eachSect"/>
          </w:footnotePr>
          <w:pgSz w:w="12240" w:h="15840" w:code="1"/>
          <w:pgMar w:top="1440" w:right="1440" w:bottom="1440" w:left="1440" w:header="720" w:footer="720" w:gutter="0"/>
          <w:pgNumType w:chapStyle="9"/>
          <w:cols w:space="720"/>
          <w:docGrid w:linePitch="360"/>
        </w:sectPr>
      </w:pPr>
    </w:p>
    <w:p w:rsidR="00EF7D40" w:rsidP="009C6585" w:rsidRDefault="00EF7D40">
      <w:pPr>
        <w:pStyle w:val="Heading8"/>
        <w:numPr>
          <w:ilvl w:val="7"/>
          <w:numId w:val="30"/>
        </w:numPr>
        <w:rPr>
          <w:vanish/>
        </w:rPr>
      </w:pPr>
    </w:p>
    <w:p w:rsidR="00DB79E1" w:rsidP="009C6585" w:rsidRDefault="00DB79E1">
      <w:pPr>
        <w:pStyle w:val="Heading9"/>
        <w:pageBreakBefore w:val="0"/>
        <w:numPr>
          <w:ilvl w:val="8"/>
          <w:numId w:val="31"/>
        </w:numPr>
      </w:pPr>
    </w:p>
    <w:p w:rsidRPr="00666EEC" w:rsidR="00DB79E1" w:rsidP="00683BD7" w:rsidRDefault="00683BD7">
      <w:pPr>
        <w:pStyle w:val="Title"/>
      </w:pPr>
      <w:bookmarkStart w:name="_Toc85265500" w:id="112"/>
      <w:bookmarkStart w:name="_Toc85265587" w:id="113"/>
      <w:bookmarkStart w:name="_Toc85265875" w:id="114"/>
      <w:bookmarkStart w:name="_Toc85266201" w:id="115"/>
      <w:bookmarkStart w:name="_Toc85276156" w:id="116"/>
      <w:bookmarkStart w:name="_Toc85276405" w:id="117"/>
      <w:bookmarkStart w:name="_Toc85276824" w:id="118"/>
      <w:bookmarkStart w:name="_Toc85447443" w:id="119"/>
      <w:bookmarkStart w:name="_Toc87281188" w:id="120"/>
      <w:r w:rsidRPr="00666EEC">
        <w:t xml:space="preserve">Form </w:t>
      </w:r>
      <w:r>
        <w:t>o</w:t>
      </w:r>
      <w:r w:rsidRPr="00666EEC">
        <w:t xml:space="preserve">f Transferor Certificate </w:t>
      </w:r>
      <w:r>
        <w:t>for Transfer o</w:t>
      </w:r>
      <w:r w:rsidRPr="00666EEC">
        <w:t>f Regulation S Global [Secured]</w:t>
      </w:r>
      <w:r w:rsidRPr="00666EEC" w:rsidR="00DB79E1">
        <w:rPr>
          <w:vertAlign w:val="superscript"/>
        </w:rPr>
        <w:footnoteReference w:id="151"/>
      </w:r>
      <w:r w:rsidRPr="00666EEC">
        <w:t xml:space="preserve"> [Subordinated]</w:t>
      </w:r>
      <w:r w:rsidRPr="00666EEC" w:rsidR="00DB79E1">
        <w:rPr>
          <w:vertAlign w:val="superscript"/>
        </w:rPr>
        <w:footnoteReference w:id="152"/>
      </w:r>
      <w:r>
        <w:t xml:space="preserve"> Note o</w:t>
      </w:r>
      <w:r w:rsidRPr="00152044">
        <w:t>r</w:t>
      </w:r>
      <w:r w:rsidRPr="00666EEC">
        <w:t xml:space="preserve"> Certificated [Secured]</w:t>
      </w:r>
      <w:r w:rsidRPr="00666EEC" w:rsidR="00DB79E1">
        <w:rPr>
          <w:vertAlign w:val="superscript"/>
        </w:rPr>
        <w:footnoteReference w:id="153"/>
      </w:r>
      <w:r w:rsidRPr="00666EEC">
        <w:t xml:space="preserve"> [Subordinated]</w:t>
      </w:r>
      <w:r w:rsidRPr="00666EEC" w:rsidR="00DB79E1">
        <w:rPr>
          <w:vertAlign w:val="superscript"/>
        </w:rPr>
        <w:footnoteReference w:id="154"/>
      </w:r>
      <w:r w:rsidRPr="00666EEC">
        <w:t xml:space="preserve"> Note </w:t>
      </w:r>
      <w:r>
        <w:t>to Rule 144A</w:t>
      </w:r>
      <w:r w:rsidRPr="00666EEC">
        <w:t xml:space="preserve"> Global </w:t>
      </w:r>
      <w:r w:rsidRPr="00683BD7">
        <w:t>Secured</w:t>
      </w:r>
      <w:r w:rsidRPr="00666EEC">
        <w:t xml:space="preserve"> Note</w:t>
      </w:r>
      <w:bookmarkEnd w:id="112"/>
      <w:bookmarkEnd w:id="113"/>
      <w:bookmarkEnd w:id="114"/>
      <w:bookmarkEnd w:id="115"/>
      <w:bookmarkEnd w:id="116"/>
      <w:bookmarkEnd w:id="117"/>
      <w:bookmarkEnd w:id="118"/>
      <w:bookmarkEnd w:id="119"/>
      <w:bookmarkEnd w:id="120"/>
    </w:p>
    <w:p w:rsidRPr="00666EEC" w:rsidR="00292E2C" w:rsidP="00292E2C" w:rsidRDefault="00292E2C">
      <w:pPr>
        <w:pStyle w:val="BodyText"/>
        <w:jc w:val="left"/>
      </w:pPr>
      <w:r w:rsidRPr="00666EEC">
        <w:t>Citibank, N.A., as Trustee</w:t>
      </w:r>
      <w:r w:rsidRPr="00666EEC">
        <w:br/>
      </w:r>
      <w:r>
        <w:t>480 Washington Boulevard</w:t>
      </w:r>
      <w:r w:rsidRPr="00666EEC">
        <w:br/>
      </w:r>
      <w:r>
        <w:t xml:space="preserve">Jersey City, New Jersey </w:t>
      </w:r>
      <w:r w:rsidR="006C351A">
        <w:t>07310</w:t>
      </w:r>
      <w:r w:rsidRPr="00666EEC">
        <w:br/>
        <w:t xml:space="preserve">Attention: </w:t>
      </w:r>
      <w:r>
        <w:t>Securities Window</w:t>
      </w:r>
      <w:r w:rsidRPr="00666EEC">
        <w:t xml:space="preserve"> – </w:t>
      </w:r>
      <w:r>
        <w:t>JFIN</w:t>
      </w:r>
      <w:r w:rsidRPr="00666EEC">
        <w:t xml:space="preserve"> CLO 2017-II Ltd.</w:t>
      </w:r>
    </w:p>
    <w:p w:rsidRPr="00666EEC" w:rsidR="00DB79E1" w:rsidP="00176208" w:rsidRDefault="00DB79E1">
      <w:pPr>
        <w:pStyle w:val="BodyText2"/>
        <w:spacing w:before="240"/>
        <w:ind w:left="1440" w:hanging="720"/>
      </w:pPr>
      <w:r w:rsidRPr="00666EEC">
        <w:t>Re:</w:t>
      </w:r>
      <w:r w:rsidRPr="00666EEC">
        <w:tab/>
      </w:r>
      <w:r w:rsidR="00787C8D">
        <w:t>JFIN</w:t>
      </w:r>
      <w:r w:rsidRPr="00666EEC">
        <w:t xml:space="preserve"> CLO 2017-II Ltd. (the “</w:t>
      </w:r>
      <w:r w:rsidRPr="00666EEC">
        <w:rPr>
          <w:u w:val="single"/>
        </w:rPr>
        <w:t>Issuer</w:t>
      </w:r>
      <w:r w:rsidRPr="00666EEC">
        <w:t xml:space="preserve">”) and </w:t>
      </w:r>
      <w:r w:rsidR="00787C8D">
        <w:t>JFIN</w:t>
      </w:r>
      <w:r w:rsidRPr="00666EEC">
        <w:t xml:space="preserve"> CLO 2017-II LLC (the “</w:t>
      </w:r>
      <w:r w:rsidRPr="00666EEC">
        <w:rPr>
          <w:u w:val="single"/>
        </w:rPr>
        <w:t>Co</w:t>
      </w:r>
      <w:r w:rsidRPr="00666EEC">
        <w:rPr>
          <w:u w:val="single"/>
        </w:rPr>
        <w:noBreakHyphen/>
        <w:t>Issuer</w:t>
      </w:r>
      <w:r w:rsidRPr="00666EEC">
        <w:t>” and, together with the Issuer, the “</w:t>
      </w:r>
      <w:r w:rsidRPr="00666EEC">
        <w:rPr>
          <w:u w:val="single"/>
        </w:rPr>
        <w:t>Co</w:t>
      </w:r>
      <w:r w:rsidRPr="00666EEC">
        <w:rPr>
          <w:u w:val="single"/>
        </w:rPr>
        <w:noBreakHyphen/>
        <w:t>Issuers</w:t>
      </w:r>
      <w:r w:rsidRPr="00666EEC">
        <w:t>”); [Class [X][A</w:t>
      </w:r>
      <w:r w:rsidR="008862E9">
        <w:t>-R</w:t>
      </w:r>
      <w:r w:rsidRPr="00666EEC">
        <w:t>][B</w:t>
      </w:r>
      <w:r w:rsidR="008862E9">
        <w:t>-R</w:t>
      </w:r>
      <w:r w:rsidRPr="00666EEC">
        <w:t>][C</w:t>
      </w:r>
      <w:r w:rsidR="008862E9">
        <w:t>-R</w:t>
      </w:r>
      <w:r w:rsidRPr="00666EEC">
        <w:t>][D][E]]</w:t>
      </w:r>
      <w:r w:rsidRPr="00666EEC">
        <w:rPr>
          <w:vertAlign w:val="superscript"/>
        </w:rPr>
        <w:footnoteReference w:id="155"/>
      </w:r>
      <w:r w:rsidRPr="00666EEC">
        <w:t xml:space="preserve"> [Subordinated]</w:t>
      </w:r>
      <w:r w:rsidRPr="00666EEC">
        <w:rPr>
          <w:vertAlign w:val="superscript"/>
        </w:rPr>
        <w:footnoteReference w:id="156"/>
      </w:r>
      <w:r w:rsidRPr="00666EEC">
        <w:t xml:space="preserve"> Notes due 2029</w:t>
      </w:r>
    </w:p>
    <w:p w:rsidRPr="00666EEC" w:rsidR="00DB79E1" w:rsidP="00584E18" w:rsidRDefault="00584E18">
      <w:pPr>
        <w:pStyle w:val="BodyText"/>
      </w:pPr>
      <w:r w:rsidRPr="00666EEC">
        <w:t xml:space="preserve">Reference is hereby made to the Indenture dated as of September 27, 2017 </w:t>
      </w:r>
      <w:r w:rsidRPr="00577550" w:rsidR="00CF3AA9">
        <w:t>(</w:t>
      </w:r>
      <w:r w:rsidR="00CF3AA9">
        <w:t xml:space="preserve">as amended by the First Supplemental Indenture dated August 3, 2021 and the Second Supplemental Indenture dated November 10, 2021, </w:t>
      </w:r>
      <w:r w:rsidRPr="00577550" w:rsidR="00CF3AA9">
        <w:t>the “</w:t>
      </w:r>
      <w:r w:rsidRPr="00577550" w:rsidR="00CF3AA9">
        <w:rPr>
          <w:u w:val="single"/>
        </w:rPr>
        <w:t>Indenture</w:t>
      </w:r>
      <w:r w:rsidRPr="00577550" w:rsidR="00CF3AA9">
        <w:t>”)</w:t>
      </w:r>
      <w:r w:rsidR="00CF3AA9">
        <w:t xml:space="preserve"> </w:t>
      </w:r>
      <w:r w:rsidRPr="00666EEC">
        <w:t>among the Co</w:t>
      </w:r>
      <w:r w:rsidRPr="00666EEC">
        <w:noBreakHyphen/>
        <w:t>Issuers and Citibank, N.A., as Trustee.</w:t>
      </w:r>
      <w:r w:rsidRPr="00666EEC" w:rsidR="00B93E8A">
        <w:t xml:space="preserve"> </w:t>
      </w:r>
      <w:r w:rsidRPr="00666EEC">
        <w:t>Capitalized terms used but not defined herein shall have the meanings given to them in the Indenture.</w:t>
      </w:r>
    </w:p>
    <w:p w:rsidRPr="00666EEC" w:rsidR="00DB79E1" w:rsidP="00584E18" w:rsidRDefault="00584E18">
      <w:pPr>
        <w:pStyle w:val="BodyText"/>
      </w:pPr>
      <w:r w:rsidRPr="00666EEC">
        <w:t>This letter relates to U.S. $_______________ Aggregate Outstanding Amount of Notes which are held in the form of a [Regulation S Global Secured Note representing [Class [X][</w:t>
      </w:r>
      <w:r w:rsidRPr="00666EEC" w:rsidR="008862E9">
        <w:t>A</w:t>
      </w:r>
      <w:r w:rsidR="008862E9">
        <w:t>-R</w:t>
      </w:r>
      <w:r w:rsidRPr="00666EEC" w:rsidR="008862E9">
        <w:t>][B</w:t>
      </w:r>
      <w:r w:rsidR="008862E9">
        <w:t>-R</w:t>
      </w:r>
      <w:r w:rsidRPr="00666EEC" w:rsidR="008862E9">
        <w:t>][C</w:t>
      </w:r>
      <w:r w:rsidR="008862E9">
        <w:t>-R</w:t>
      </w:r>
      <w:r w:rsidRPr="00666EEC" w:rsidR="008862E9">
        <w:t>]</w:t>
      </w:r>
      <w:r w:rsidRPr="00666EEC">
        <w:t>[D][E]]</w:t>
      </w:r>
      <w:r w:rsidRPr="00666EEC">
        <w:rPr>
          <w:vertAlign w:val="superscript"/>
        </w:rPr>
        <w:footnoteReference w:id="157"/>
      </w:r>
      <w:r w:rsidRPr="00666EEC">
        <w:t xml:space="preserve"> [Subordinated]</w:t>
      </w:r>
      <w:r w:rsidRPr="00666EEC">
        <w:rPr>
          <w:vertAlign w:val="superscript"/>
        </w:rPr>
        <w:footnoteReference w:id="158"/>
      </w:r>
      <w:r w:rsidRPr="00666EEC">
        <w:t xml:space="preserve"> Notes with DTC]</w:t>
      </w:r>
      <w:r w:rsidRPr="00666EEC">
        <w:rPr>
          <w:vertAlign w:val="superscript"/>
        </w:rPr>
        <w:footnoteReference w:id="159"/>
      </w:r>
      <w:r w:rsidRPr="00666EEC">
        <w:t xml:space="preserve"> [Certificated [Secured Class [X][</w:t>
      </w:r>
      <w:r w:rsidRPr="00666EEC" w:rsidR="008862E9">
        <w:t>A</w:t>
      </w:r>
      <w:r w:rsidR="008862E9">
        <w:t>-R</w:t>
      </w:r>
      <w:r w:rsidRPr="00666EEC" w:rsidR="008862E9">
        <w:t>][B</w:t>
      </w:r>
      <w:r w:rsidR="008862E9">
        <w:t>-R</w:t>
      </w:r>
      <w:r w:rsidRPr="00666EEC" w:rsidR="008862E9">
        <w:t>][C</w:t>
      </w:r>
      <w:r w:rsidR="008862E9">
        <w:t>-R</w:t>
      </w:r>
      <w:r w:rsidRPr="00666EEC">
        <w:t>][D][E]]</w:t>
      </w:r>
      <w:r w:rsidRPr="00666EEC">
        <w:rPr>
          <w:vertAlign w:val="superscript"/>
        </w:rPr>
        <w:footnoteReference w:id="160"/>
      </w:r>
      <w:r w:rsidRPr="00666EEC">
        <w:t xml:space="preserve"> [Subordinated]</w:t>
      </w:r>
      <w:r w:rsidRPr="00666EEC">
        <w:rPr>
          <w:vertAlign w:val="superscript"/>
        </w:rPr>
        <w:footnoteReference w:id="161"/>
      </w:r>
      <w:r w:rsidRPr="00666EEC">
        <w:t xml:space="preserve"> Note]</w:t>
      </w:r>
      <w:r w:rsidRPr="00666EEC">
        <w:rPr>
          <w:vertAlign w:val="superscript"/>
        </w:rPr>
        <w:footnoteReference w:id="162"/>
      </w:r>
      <w:r w:rsidRPr="00666EEC">
        <w:t xml:space="preserve"> in the name of _______________ (the “</w:t>
      </w:r>
      <w:r w:rsidRPr="00666EEC">
        <w:rPr>
          <w:u w:val="single"/>
        </w:rPr>
        <w:t>Transferor</w:t>
      </w:r>
      <w:r w:rsidRPr="00666EEC">
        <w:t xml:space="preserve">”) to effect </w:t>
      </w:r>
      <w:r w:rsidRPr="00666EEC">
        <w:lastRenderedPageBreak/>
        <w:t>the transfer of the Notes in exchange for an equivalent beneficial interest in</w:t>
      </w:r>
      <w:r w:rsidR="008862E9">
        <w:t xml:space="preserve"> a Rule 144A Global [Class [X][</w:t>
      </w:r>
      <w:r w:rsidRPr="00666EEC" w:rsidR="008862E9">
        <w:t>A</w:t>
      </w:r>
      <w:r w:rsidR="008862E9">
        <w:t>-R</w:t>
      </w:r>
      <w:r w:rsidRPr="00666EEC" w:rsidR="008862E9">
        <w:t>][B</w:t>
      </w:r>
      <w:r w:rsidR="008862E9">
        <w:t>-R</w:t>
      </w:r>
      <w:r w:rsidRPr="00666EEC" w:rsidR="008862E9">
        <w:t>][C</w:t>
      </w:r>
      <w:r w:rsidR="008862E9">
        <w:t>-R</w:t>
      </w:r>
      <w:r w:rsidRPr="00666EEC">
        <w:t>][D][E]]</w:t>
      </w:r>
      <w:r w:rsidRPr="00666EEC">
        <w:rPr>
          <w:vertAlign w:val="superscript"/>
        </w:rPr>
        <w:footnoteReference w:id="163"/>
      </w:r>
      <w:r w:rsidRPr="00666EEC">
        <w:t xml:space="preserve"> [Subordinated]</w:t>
      </w:r>
      <w:r w:rsidRPr="00666EEC">
        <w:rPr>
          <w:vertAlign w:val="superscript"/>
        </w:rPr>
        <w:footnoteReference w:id="164"/>
      </w:r>
      <w:r w:rsidRPr="00666EEC">
        <w:t xml:space="preserve"> Note.</w:t>
      </w:r>
    </w:p>
    <w:p w:rsidRPr="00666EEC" w:rsidR="00DB79E1" w:rsidP="00584E18" w:rsidRDefault="00584E18">
      <w:pPr>
        <w:pStyle w:val="BodyText"/>
      </w:pPr>
      <w:r w:rsidRPr="00666EEC">
        <w:t>In connection with such transfer, and in respect of such Notes, the Transferor does hereby certify that such Notes are being transferred to _______________ (the “</w:t>
      </w:r>
      <w:r w:rsidRPr="00666EEC">
        <w:rPr>
          <w:u w:val="single"/>
        </w:rPr>
        <w:t>Transferee</w:t>
      </w:r>
      <w:r w:rsidRPr="00666EEC">
        <w:t>”) in accordance with (i) the transfer restrictions set forth in the Indenture and the Offering Circular relating to such Notes and (ii) Rule 144A under the United States Securities Act of 1933, as amended, and it reasonably believes that the Transferee is purchasing the Notes for its own account, is a Qualified Institutional Buyer and either (x) a Qualified Purchaser or (y) an entity owned exclusively by Qualified Purchasers and is obtaining such beneficial interest in a transaction meeting the requirements of Rule 144A and in accordance with any applicable securities laws of any state of the United States or any other jurisdiction.</w:t>
      </w:r>
    </w:p>
    <w:p w:rsidRPr="00666EEC" w:rsidR="00DB79E1" w:rsidP="00584E18" w:rsidRDefault="00DB79E1">
      <w:pPr>
        <w:pStyle w:val="BodyText"/>
      </w:pPr>
      <w:r w:rsidRPr="00666EEC">
        <w:t>The Transferor understands that the Co</w:t>
      </w:r>
      <w:r w:rsidRPr="00666EEC">
        <w:noBreakHyphen/>
        <w:t>Issuers, the Trustee and their respective counsel will rely upon the accuracy and truth of the foregoing representations, and the Transferor hereby consents to such reliance.</w:t>
      </w:r>
    </w:p>
    <w:p w:rsidRPr="00666EEC" w:rsidR="001D0ED9" w:rsidP="00584E18" w:rsidRDefault="001D0ED9">
      <w:pPr>
        <w:pStyle w:val="BodyText"/>
      </w:pPr>
    </w:p>
    <w:p w:rsidRPr="00666EEC" w:rsidR="00DB79E1" w:rsidP="001D0ED9" w:rsidRDefault="00DB79E1">
      <w:pPr>
        <w:pStyle w:val="BodyText"/>
        <w:ind w:left="5760"/>
      </w:pPr>
      <w:r w:rsidRPr="00666EEC">
        <w:t>(Name of Transferor)</w:t>
      </w:r>
    </w:p>
    <w:p w:rsidRPr="00666EEC" w:rsidR="001D0ED9" w:rsidP="001D0ED9" w:rsidRDefault="001D0ED9">
      <w:pPr>
        <w:pStyle w:val="BodyText"/>
        <w:ind w:left="4680"/>
        <w:jc w:val="center"/>
      </w:pPr>
    </w:p>
    <w:p w:rsidRPr="00666EEC" w:rsidR="001D0ED9" w:rsidP="001D0ED9" w:rsidRDefault="001D0ED9">
      <w:pPr>
        <w:pStyle w:val="BodyText"/>
        <w:tabs>
          <w:tab w:val="left" w:leader="underscore" w:pos="3600"/>
        </w:tabs>
        <w:jc w:val="right"/>
      </w:pPr>
      <w:r w:rsidRPr="00666EEC">
        <w:t>By:</w:t>
      </w:r>
      <w:r w:rsidRPr="00666EEC">
        <w:tab/>
      </w:r>
    </w:p>
    <w:p w:rsidRPr="00666EEC" w:rsidR="001D0ED9" w:rsidP="003F7280" w:rsidRDefault="00DB79E1">
      <w:pPr>
        <w:pStyle w:val="BodyText"/>
        <w:spacing w:before="0"/>
        <w:ind w:left="6480" w:hanging="720"/>
      </w:pPr>
      <w:r w:rsidRPr="00666EEC">
        <w:t>Name:</w:t>
      </w:r>
    </w:p>
    <w:p w:rsidRPr="00666EEC" w:rsidR="00DB79E1" w:rsidP="003F7280" w:rsidRDefault="00DB79E1">
      <w:pPr>
        <w:pStyle w:val="BodyText"/>
        <w:spacing w:before="0"/>
        <w:ind w:left="5760"/>
      </w:pPr>
      <w:r w:rsidRPr="00666EEC">
        <w:t>Title:</w:t>
      </w:r>
    </w:p>
    <w:p w:rsidRPr="00666EEC" w:rsidR="00DB79E1" w:rsidP="00584E18" w:rsidRDefault="00DB79E1">
      <w:pPr>
        <w:pStyle w:val="BodyText"/>
      </w:pPr>
      <w:r w:rsidRPr="00666EEC">
        <w:t>Dated:</w:t>
      </w:r>
      <w:r w:rsidRPr="00666EEC" w:rsidR="00B93E8A">
        <w:t xml:space="preserve"> </w:t>
      </w:r>
      <w:r w:rsidRPr="00666EEC">
        <w:t>_______________, _____</w:t>
      </w:r>
    </w:p>
    <w:p w:rsidRPr="00666EEC" w:rsidR="003F7280" w:rsidP="00CE272E" w:rsidRDefault="00DB79E1">
      <w:pPr>
        <w:pStyle w:val="BodyText"/>
      </w:pPr>
      <w:r w:rsidRPr="00666EEC">
        <w:t>cc:</w:t>
      </w:r>
      <w:r w:rsidRPr="00666EEC">
        <w:tab/>
      </w:r>
      <w:r w:rsidR="00BC0441">
        <w:t>JFIN</w:t>
      </w:r>
      <w:r w:rsidRPr="00666EEC">
        <w:t xml:space="preserve"> CLO 2017-II Ltd.</w:t>
      </w:r>
    </w:p>
    <w:p w:rsidRPr="00666EEC" w:rsidR="003F7280" w:rsidP="003F7280" w:rsidRDefault="00DB79E1">
      <w:pPr>
        <w:pStyle w:val="BodyText"/>
        <w:spacing w:before="0"/>
        <w:ind w:left="1440" w:hanging="720"/>
      </w:pPr>
      <w:r w:rsidRPr="00666EEC">
        <w:t xml:space="preserve">c/o </w:t>
      </w:r>
      <w:r w:rsidR="00070699">
        <w:t>Appleby Global Services</w:t>
      </w:r>
      <w:r w:rsidRPr="00666EEC">
        <w:t xml:space="preserve"> (Cayman) Limited</w:t>
      </w:r>
    </w:p>
    <w:p w:rsidRPr="00666EEC" w:rsidR="003F7280" w:rsidP="003F7280" w:rsidRDefault="00070699">
      <w:pPr>
        <w:pStyle w:val="BodyText"/>
        <w:spacing w:before="0"/>
        <w:ind w:left="1440" w:hanging="720"/>
      </w:pPr>
      <w:r>
        <w:t>71</w:t>
      </w:r>
      <w:r w:rsidRPr="00666EEC" w:rsidR="00DB79E1">
        <w:t xml:space="preserve"> Fort Street, PO Box </w:t>
      </w:r>
      <w:r>
        <w:t>500</w:t>
      </w:r>
    </w:p>
    <w:p w:rsidRPr="00666EEC" w:rsidR="003F7280" w:rsidP="003F7280" w:rsidRDefault="00070699">
      <w:pPr>
        <w:pStyle w:val="BodyText"/>
        <w:spacing w:before="0"/>
        <w:ind w:left="1440" w:hanging="720"/>
      </w:pPr>
      <w:r>
        <w:t>Grand Cayman KY1-1106</w:t>
      </w:r>
    </w:p>
    <w:p w:rsidRPr="00666EEC" w:rsidR="003F7280" w:rsidP="003F7280" w:rsidRDefault="00DB79E1">
      <w:pPr>
        <w:pStyle w:val="BodyText"/>
        <w:spacing w:before="0"/>
        <w:ind w:left="1440" w:hanging="720"/>
      </w:pPr>
      <w:r w:rsidRPr="00666EEC">
        <w:t>Cayman Islands</w:t>
      </w:r>
    </w:p>
    <w:p w:rsidRPr="00666EEC" w:rsidR="003F7280" w:rsidP="003F7280" w:rsidRDefault="00DB79E1">
      <w:pPr>
        <w:pStyle w:val="BodyText"/>
        <w:spacing w:before="0"/>
        <w:ind w:left="1440" w:hanging="720"/>
      </w:pPr>
      <w:r w:rsidRPr="00666EEC">
        <w:t>Telephone:</w:t>
      </w:r>
      <w:r w:rsidRPr="00666EEC" w:rsidR="00B93E8A">
        <w:t xml:space="preserve"> </w:t>
      </w:r>
      <w:r w:rsidRPr="00666EEC">
        <w:t>+1 345-640-0540</w:t>
      </w:r>
    </w:p>
    <w:p w:rsidRPr="00666EEC" w:rsidR="003F7280" w:rsidP="003F7280" w:rsidRDefault="00DB79E1">
      <w:pPr>
        <w:pStyle w:val="BodyText"/>
        <w:spacing w:before="0"/>
        <w:ind w:left="1440" w:hanging="720"/>
      </w:pPr>
      <w:r w:rsidRPr="00666EEC">
        <w:t>Facsimile Number:</w:t>
      </w:r>
      <w:r w:rsidRPr="00666EEC" w:rsidR="00B93E8A">
        <w:t xml:space="preserve"> </w:t>
      </w:r>
      <w:r w:rsidRPr="00666EEC">
        <w:t>+1 345-949-4901</w:t>
      </w:r>
    </w:p>
    <w:p w:rsidRPr="00666EEC" w:rsidR="00DB79E1" w:rsidP="003F7280" w:rsidRDefault="00DB79E1">
      <w:pPr>
        <w:pStyle w:val="BodyText"/>
        <w:spacing w:before="0"/>
        <w:ind w:left="1440" w:hanging="720"/>
      </w:pPr>
      <w:r w:rsidRPr="00666EEC">
        <w:t>Attention:</w:t>
      </w:r>
      <w:r w:rsidRPr="00666EEC" w:rsidR="00B93E8A">
        <w:t xml:space="preserve"> </w:t>
      </w:r>
      <w:r w:rsidRPr="00666EEC">
        <w:t>The Directors</w:t>
      </w:r>
    </w:p>
    <w:p w:rsidRPr="00DE6D84" w:rsidR="00F14983" w:rsidP="00684976" w:rsidRDefault="00BC0441">
      <w:pPr>
        <w:pStyle w:val="BodyText2"/>
        <w:spacing w:after="0"/>
        <w:rPr>
          <w:lang w:val="fr-CA"/>
        </w:rPr>
      </w:pPr>
      <w:r w:rsidRPr="00DE6D84">
        <w:rPr>
          <w:lang w:val="fr-CA"/>
        </w:rPr>
        <w:t>JFIN</w:t>
      </w:r>
      <w:r w:rsidRPr="00DE6D84" w:rsidR="00DB79E1">
        <w:rPr>
          <w:lang w:val="fr-CA"/>
        </w:rPr>
        <w:t xml:space="preserve"> CLO 2017-II LLC</w:t>
      </w:r>
    </w:p>
    <w:p w:rsidRPr="00666EEC" w:rsidR="00F14983" w:rsidP="00F14983" w:rsidRDefault="00DB79E1">
      <w:pPr>
        <w:pStyle w:val="BodyText"/>
        <w:spacing w:before="0"/>
        <w:ind w:left="720"/>
        <w:rPr>
          <w:lang w:val="fr-FR"/>
        </w:rPr>
      </w:pPr>
      <w:r w:rsidRPr="00666EEC">
        <w:rPr>
          <w:lang w:val="fr-FR"/>
        </w:rPr>
        <w:t>c/o Puglisi &amp; Associates</w:t>
      </w:r>
    </w:p>
    <w:p w:rsidRPr="00241A73" w:rsidR="00F14983" w:rsidP="00F14983" w:rsidRDefault="00DB79E1">
      <w:pPr>
        <w:pStyle w:val="BodyText"/>
        <w:spacing w:before="0"/>
        <w:ind w:left="720"/>
        <w:rPr>
          <w:lang w:val="en-GB"/>
        </w:rPr>
      </w:pPr>
      <w:r w:rsidRPr="00241A73">
        <w:rPr>
          <w:lang w:val="en-GB"/>
        </w:rPr>
        <w:t>850 Library Avenue, Suite 204</w:t>
      </w:r>
    </w:p>
    <w:p w:rsidRPr="00666EEC" w:rsidR="00F14983" w:rsidP="00F14983" w:rsidRDefault="00DB79E1">
      <w:pPr>
        <w:pStyle w:val="BodyText"/>
        <w:spacing w:before="0"/>
        <w:ind w:left="720"/>
      </w:pPr>
      <w:r w:rsidRPr="00666EEC">
        <w:t>Newark, Delaware 19711</w:t>
      </w:r>
    </w:p>
    <w:p w:rsidRPr="00666EEC" w:rsidR="00DB79E1" w:rsidP="00F14983" w:rsidRDefault="00F14983">
      <w:pPr>
        <w:pStyle w:val="BodyText"/>
        <w:spacing w:before="0"/>
        <w:ind w:left="720"/>
      </w:pPr>
      <w:r w:rsidRPr="00666EEC">
        <w:t>T</w:t>
      </w:r>
      <w:r w:rsidRPr="00666EEC" w:rsidR="00DB79E1">
        <w:t>elephone:</w:t>
      </w:r>
      <w:r w:rsidRPr="00666EEC" w:rsidR="00B93E8A">
        <w:t xml:space="preserve"> </w:t>
      </w:r>
      <w:r w:rsidRPr="00666EEC" w:rsidR="00DB79E1">
        <w:t>(302) 636-5400</w:t>
      </w:r>
    </w:p>
    <w:p w:rsidRPr="00666EEC" w:rsidR="00DB79E1" w:rsidP="00684976" w:rsidRDefault="00DB79E1">
      <w:pPr>
        <w:pStyle w:val="BodyText2"/>
      </w:pPr>
      <w:r w:rsidRPr="00666EEC">
        <w:t>With a copy to:</w:t>
      </w:r>
    </w:p>
    <w:p w:rsidRPr="00666EEC" w:rsidR="00CE272E" w:rsidP="00684976" w:rsidRDefault="00DB79E1">
      <w:pPr>
        <w:pStyle w:val="BodyText2"/>
        <w:spacing w:after="0"/>
      </w:pPr>
      <w:r w:rsidRPr="00666EEC">
        <w:lastRenderedPageBreak/>
        <w:t>Apex Credit Partners LLC</w:t>
      </w:r>
    </w:p>
    <w:p w:rsidRPr="00666EEC" w:rsidR="00CE272E" w:rsidP="00CE272E" w:rsidRDefault="00DB79E1">
      <w:pPr>
        <w:pStyle w:val="BodyText"/>
        <w:spacing w:before="0"/>
        <w:ind w:left="720"/>
      </w:pPr>
      <w:r w:rsidRPr="00666EEC">
        <w:t>520 Madison Avenue</w:t>
      </w:r>
    </w:p>
    <w:p w:rsidRPr="00666EEC" w:rsidR="00CE272E" w:rsidP="00CE272E" w:rsidRDefault="00DB79E1">
      <w:pPr>
        <w:pStyle w:val="BodyText"/>
        <w:spacing w:before="0"/>
        <w:ind w:left="720"/>
      </w:pPr>
      <w:r w:rsidRPr="00666EEC">
        <w:t>New York, NY 10022</w:t>
      </w:r>
    </w:p>
    <w:p w:rsidRPr="00666EEC" w:rsidR="00CE272E" w:rsidP="00CE272E" w:rsidRDefault="00DB79E1">
      <w:pPr>
        <w:pStyle w:val="BodyText"/>
        <w:spacing w:before="0"/>
        <w:ind w:left="720"/>
      </w:pPr>
      <w:r w:rsidRPr="00666EEC">
        <w:t>Facsimile Number:</w:t>
      </w:r>
      <w:r w:rsidRPr="00666EEC" w:rsidR="00B93E8A">
        <w:t xml:space="preserve"> </w:t>
      </w:r>
      <w:r w:rsidRPr="00666EEC">
        <w:t>(646) 786-5001</w:t>
      </w:r>
    </w:p>
    <w:p w:rsidR="00DB79E1" w:rsidP="00CE272E" w:rsidRDefault="00DB79E1">
      <w:pPr>
        <w:pStyle w:val="BodyText"/>
        <w:spacing w:before="0"/>
        <w:ind w:left="720"/>
      </w:pPr>
      <w:r w:rsidRPr="00666EEC">
        <w:t>Attention:</w:t>
      </w:r>
      <w:r w:rsidRPr="00666EEC" w:rsidR="00B93E8A">
        <w:t xml:space="preserve"> </w:t>
      </w:r>
      <w:r w:rsidRPr="00666EEC">
        <w:t>General Counsel</w:t>
      </w:r>
    </w:p>
    <w:p w:rsidR="002A4A03" w:rsidP="00CE272E" w:rsidRDefault="002A4A03">
      <w:pPr>
        <w:pStyle w:val="BodyText"/>
        <w:spacing w:before="0"/>
        <w:ind w:left="720"/>
        <w:sectPr w:rsidR="002A4A03" w:rsidSect="002A4A03">
          <w:headerReference w:type="default" r:id="rId31"/>
          <w:footerReference w:type="default" r:id="rId32"/>
          <w:footnotePr>
            <w:numRestart w:val="eachSect"/>
          </w:footnotePr>
          <w:pgSz w:w="12240" w:h="15840" w:code="1"/>
          <w:pgMar w:top="1440" w:right="1440" w:bottom="1440" w:left="1440" w:header="720" w:footer="720" w:gutter="0"/>
          <w:pgNumType w:start="1"/>
          <w:cols w:space="720"/>
          <w:docGrid w:linePitch="360"/>
        </w:sectPr>
      </w:pPr>
    </w:p>
    <w:p w:rsidRPr="00666EEC" w:rsidR="00DB79E1" w:rsidP="00176208" w:rsidRDefault="00DB79E1">
      <w:pPr>
        <w:pStyle w:val="Heading9"/>
      </w:pPr>
    </w:p>
    <w:p w:rsidRPr="00666EEC" w:rsidR="00DB79E1" w:rsidP="00152044" w:rsidRDefault="00152044">
      <w:pPr>
        <w:pStyle w:val="Title"/>
      </w:pPr>
      <w:bookmarkStart w:name="_Toc85265501" w:id="121"/>
      <w:bookmarkStart w:name="_Toc85265588" w:id="122"/>
      <w:bookmarkStart w:name="_Toc85265876" w:id="123"/>
      <w:bookmarkStart w:name="_Toc85266202" w:id="124"/>
      <w:bookmarkStart w:name="_Toc85276157" w:id="125"/>
      <w:bookmarkStart w:name="_Toc85276406" w:id="126"/>
      <w:bookmarkStart w:name="_Toc85276825" w:id="127"/>
      <w:bookmarkStart w:name="_Toc85447444" w:id="128"/>
      <w:bookmarkStart w:name="_Toc87281189" w:id="129"/>
      <w:r>
        <w:t>Form o</w:t>
      </w:r>
      <w:r w:rsidRPr="00666EEC">
        <w:t xml:space="preserve">f Purchaser Representation Letter </w:t>
      </w:r>
      <w:r>
        <w:t>f</w:t>
      </w:r>
      <w:r w:rsidRPr="00666EEC">
        <w:t>or</w:t>
      </w:r>
      <w:r>
        <w:br/>
      </w:r>
      <w:r w:rsidRPr="00666EEC">
        <w:t>Cla</w:t>
      </w:r>
      <w:r>
        <w:t>ss E Notes, Subordinated Notes a</w:t>
      </w:r>
      <w:r w:rsidRPr="00666EEC">
        <w:t>nd Reinvesting Holder Notes</w:t>
      </w:r>
      <w:bookmarkEnd w:id="121"/>
      <w:bookmarkEnd w:id="122"/>
      <w:bookmarkEnd w:id="123"/>
      <w:bookmarkEnd w:id="124"/>
      <w:bookmarkEnd w:id="125"/>
      <w:bookmarkEnd w:id="126"/>
      <w:bookmarkEnd w:id="127"/>
      <w:bookmarkEnd w:id="128"/>
      <w:bookmarkEnd w:id="129"/>
    </w:p>
    <w:p w:rsidRPr="00666EEC" w:rsidR="00DB79E1" w:rsidP="00AD04FA" w:rsidRDefault="00DB79E1">
      <w:pPr>
        <w:pStyle w:val="BodyText"/>
        <w:jc w:val="right"/>
      </w:pPr>
      <w:r w:rsidRPr="00666EEC">
        <w:t>[DATE]</w:t>
      </w:r>
    </w:p>
    <w:p w:rsidRPr="00666EEC" w:rsidR="00AD04FA" w:rsidP="00AD04FA" w:rsidRDefault="00DB79E1">
      <w:pPr>
        <w:pStyle w:val="BodyText"/>
      </w:pPr>
      <w:r w:rsidRPr="00666EEC">
        <w:t>Citibank, N.A., as Trustee</w:t>
      </w:r>
    </w:p>
    <w:p w:rsidRPr="00666EEC" w:rsidR="00AD04FA" w:rsidP="00AD04FA" w:rsidRDefault="00DB79E1">
      <w:pPr>
        <w:pStyle w:val="BodyText"/>
        <w:spacing w:before="0"/>
      </w:pPr>
      <w:r w:rsidRPr="00666EEC">
        <w:t>480 Washington Boulevard</w:t>
      </w:r>
    </w:p>
    <w:p w:rsidRPr="00666EEC" w:rsidR="00AD04FA" w:rsidP="00AD04FA" w:rsidRDefault="00DB79E1">
      <w:pPr>
        <w:pStyle w:val="BodyText"/>
        <w:spacing w:before="0"/>
      </w:pPr>
      <w:r w:rsidRPr="00666EEC">
        <w:t>Jersey City, NJ 07310</w:t>
      </w:r>
    </w:p>
    <w:p w:rsidRPr="00666EEC" w:rsidR="00DB79E1" w:rsidP="00AD04FA" w:rsidRDefault="00DB79E1">
      <w:pPr>
        <w:pStyle w:val="BodyText"/>
        <w:spacing w:before="0"/>
      </w:pPr>
      <w:r w:rsidRPr="00666EEC">
        <w:t xml:space="preserve">Attention: </w:t>
      </w:r>
      <w:r w:rsidR="00687077">
        <w:t>Securities Window</w:t>
      </w:r>
      <w:r w:rsidRPr="00666EEC">
        <w:t xml:space="preserve"> — </w:t>
      </w:r>
      <w:r w:rsidR="00BC0441">
        <w:t>JFIN</w:t>
      </w:r>
      <w:r w:rsidRPr="00666EEC">
        <w:t xml:space="preserve"> CLO 2017-II Ltd.</w:t>
      </w:r>
    </w:p>
    <w:p w:rsidRPr="001310AF" w:rsidR="00DB79E1" w:rsidP="00176208" w:rsidRDefault="00DB79E1">
      <w:pPr>
        <w:pStyle w:val="BodyText2"/>
        <w:spacing w:before="240"/>
        <w:ind w:left="1440" w:hanging="720"/>
        <w:rPr>
          <w:u w:val="single"/>
        </w:rPr>
      </w:pPr>
      <w:r w:rsidRPr="00666EEC">
        <w:t>Re:</w:t>
      </w:r>
      <w:r w:rsidRPr="00666EEC">
        <w:tab/>
      </w:r>
      <w:r w:rsidRPr="001310AF">
        <w:rPr>
          <w:u w:val="single"/>
        </w:rPr>
        <w:t>Apex Credit CLO 2017-II Ltd. (the “Issuer”); [Class E][Subordinated][Reinvesting Holder] Notes due 2029</w:t>
      </w:r>
    </w:p>
    <w:p w:rsidRPr="00666EEC" w:rsidR="00DB79E1" w:rsidP="00AD04FA" w:rsidRDefault="00DB79E1">
      <w:pPr>
        <w:pStyle w:val="BodyTextFirstIndent"/>
      </w:pPr>
      <w:r w:rsidRPr="00666EEC">
        <w:t>Reference is hereby made to the Indenture, dated as of September 27, 2017, among the Issuer, Apex Credit CLO 2017-II LLC, as Co</w:t>
      </w:r>
      <w:r w:rsidRPr="00666EEC">
        <w:noBreakHyphen/>
        <w:t xml:space="preserve">Issuer and Citibank, N.A., as Trustee </w:t>
      </w:r>
      <w:r w:rsidRPr="00577550" w:rsidR="00CF3AA9">
        <w:t>(</w:t>
      </w:r>
      <w:r w:rsidR="00CF3AA9">
        <w:t xml:space="preserve">as amended by the First Supplemental Indenture dated August 3, 2021 and the Second Supplemental Indenture dated November 10, 2021, </w:t>
      </w:r>
      <w:r w:rsidRPr="00577550" w:rsidR="00CF3AA9">
        <w:t>the “</w:t>
      </w:r>
      <w:r w:rsidRPr="00577550" w:rsidR="00CF3AA9">
        <w:rPr>
          <w:u w:val="single"/>
        </w:rPr>
        <w:t>Indenture</w:t>
      </w:r>
      <w:r w:rsidRPr="00577550" w:rsidR="00CF3AA9">
        <w:t>”)</w:t>
      </w:r>
      <w:r w:rsidRPr="00666EEC">
        <w:t>.</w:t>
      </w:r>
      <w:r w:rsidRPr="00666EEC" w:rsidR="00B93E8A">
        <w:t xml:space="preserve"> </w:t>
      </w:r>
      <w:r w:rsidRPr="00666EEC">
        <w:t>Capitalized terms not defined in this Certificate shall have the meanings ascribed to them in the final Offering Circular of the Issuer or the Indenture.</w:t>
      </w:r>
    </w:p>
    <w:p w:rsidRPr="00666EEC" w:rsidR="00DB79E1" w:rsidP="00AD04FA" w:rsidRDefault="00DB79E1">
      <w:pPr>
        <w:pStyle w:val="BodyTextFirstIndent"/>
      </w:pPr>
      <w:r w:rsidRPr="00666EEC">
        <w:t>This letter (the “</w:t>
      </w:r>
      <w:r w:rsidRPr="00666EEC">
        <w:rPr>
          <w:u w:val="single"/>
        </w:rPr>
        <w:t>Representation Letter</w:t>
      </w:r>
      <w:r w:rsidRPr="00666EEC">
        <w:t>”) relates to U.S.$_______________ Aggregate Outstanding Amount of [Class E][Subordinated][Reinvesting Holder] Notes (the “</w:t>
      </w:r>
      <w:r w:rsidRPr="00666EEC">
        <w:rPr>
          <w:u w:val="single"/>
        </w:rPr>
        <w:t>Specified Securities</w:t>
      </w:r>
      <w:r w:rsidRPr="00666EEC">
        <w:t>”) to effect the transfer or initial purchase of the Specified Securities to _______________ (the “</w:t>
      </w:r>
      <w:r w:rsidRPr="00666EEC">
        <w:rPr>
          <w:u w:val="single"/>
        </w:rPr>
        <w:t>Transferee</w:t>
      </w:r>
      <w:r w:rsidRPr="00666EEC">
        <w:t>”) pursuant to Section 2.5 of the Indenture.</w:t>
      </w:r>
    </w:p>
    <w:p w:rsidRPr="00666EEC" w:rsidR="00DB79E1" w:rsidP="00AC171C" w:rsidRDefault="00DB79E1">
      <w:pPr>
        <w:pStyle w:val="List1"/>
      </w:pPr>
      <w:r w:rsidRPr="00666EEC">
        <w:t>The Transferee hereby represents, warrants and covenants for the benefit of the Issuer and its counsel that it is [Check the one which applies]:</w:t>
      </w:r>
    </w:p>
    <w:p w:rsidRPr="00176208" w:rsidR="00DB79E1" w:rsidP="009C6585" w:rsidRDefault="00AD04FA">
      <w:pPr>
        <w:pStyle w:val="List2"/>
        <w:numPr>
          <w:ilvl w:val="1"/>
          <w:numId w:val="10"/>
        </w:numPr>
        <w:tabs>
          <w:tab w:val="left" w:pos="720"/>
        </w:tabs>
        <w:ind w:left="1440" w:hanging="1440"/>
        <w:rPr>
          <w:sz w:val="24"/>
          <w:szCs w:val="24"/>
        </w:rPr>
      </w:pPr>
      <w:r w:rsidRPr="00176208">
        <w:rPr>
          <w:sz w:val="24"/>
          <w:szCs w:val="24"/>
        </w:rPr>
        <w:fldChar w:fldCharType="begin"/>
      </w:r>
      <w:r w:rsidRPr="00176208">
        <w:rPr>
          <w:sz w:val="24"/>
          <w:szCs w:val="24"/>
        </w:rPr>
        <w:instrText xml:space="preserve"> LISTNUM  List \l 4 </w:instrText>
      </w:r>
      <w:r w:rsidRPr="00176208">
        <w:rPr>
          <w:sz w:val="24"/>
          <w:szCs w:val="24"/>
        </w:rPr>
        <w:fldChar w:fldCharType="end">
          <w:numberingChange w:original="(i)" w:author="Allen &amp; Overy" w:date="2021-10-18T10:18:00Z" w:id="130"/>
        </w:fldChar>
      </w:r>
      <w:r w:rsidRPr="00176208" w:rsidR="00584E18">
        <w:rPr>
          <w:sz w:val="24"/>
          <w:szCs w:val="24"/>
        </w:rPr>
        <w:tab/>
        <w:t>(1) ___ a “qualified purchaser” (a “</w:t>
      </w:r>
      <w:r w:rsidRPr="00176208" w:rsidR="00584E18">
        <w:rPr>
          <w:sz w:val="24"/>
          <w:szCs w:val="24"/>
          <w:u w:val="single"/>
        </w:rPr>
        <w:t>Qualified Purchaser</w:t>
      </w:r>
      <w:r w:rsidRPr="00176208" w:rsidR="00584E18">
        <w:rPr>
          <w:sz w:val="24"/>
          <w:szCs w:val="24"/>
        </w:rPr>
        <w:t>”) as defined in Section 2(a)(51) of the Investment Company Act of 1940, as amended (the “</w:t>
      </w:r>
      <w:r w:rsidRPr="00176208" w:rsidR="00584E18">
        <w:rPr>
          <w:sz w:val="24"/>
          <w:szCs w:val="24"/>
          <w:u w:val="single"/>
        </w:rPr>
        <w:t>Investment Company Act</w:t>
      </w:r>
      <w:r w:rsidRPr="00176208" w:rsidR="00584E18">
        <w:rPr>
          <w:sz w:val="24"/>
          <w:szCs w:val="24"/>
        </w:rPr>
        <w:t>”) and the rules thereunder, or (2) ___ a corporation, partnership, limited liability company or other entity (other than a trust, except as otherwise agreed to by the Issuer) each shareholder, partner, member or other equity owner of which is a Qualified Purchaser; and</w:t>
      </w:r>
    </w:p>
    <w:p w:rsidRPr="00176208" w:rsidR="00DB79E1" w:rsidP="00584E18" w:rsidRDefault="00584E18">
      <w:pPr>
        <w:pStyle w:val="List4"/>
      </w:pPr>
      <w:r w:rsidRPr="00176208">
        <w:rPr>
          <w:szCs w:val="24"/>
        </w:rPr>
        <w:t>a “qualified institutional buyer” (a “</w:t>
      </w:r>
      <w:r w:rsidRPr="00176208">
        <w:rPr>
          <w:szCs w:val="24"/>
          <w:u w:val="single"/>
        </w:rPr>
        <w:t>QIB</w:t>
      </w:r>
      <w:r w:rsidRPr="00176208">
        <w:rPr>
          <w:szCs w:val="24"/>
        </w:rPr>
        <w:t>”), as defined in Rule 144A (“</w:t>
      </w:r>
      <w:r w:rsidRPr="00176208">
        <w:rPr>
          <w:szCs w:val="24"/>
          <w:u w:val="single"/>
        </w:rPr>
        <w:t>Rule 144A</w:t>
      </w:r>
      <w:r w:rsidRPr="00176208">
        <w:rPr>
          <w:szCs w:val="24"/>
        </w:rPr>
        <w:t>”) under the Securities Act of 1933, as amended (the “</w:t>
      </w:r>
      <w:r w:rsidRPr="00176208">
        <w:rPr>
          <w:szCs w:val="24"/>
          <w:u w:val="single"/>
        </w:rPr>
        <w:t>Securities Act</w:t>
      </w:r>
      <w:r w:rsidRPr="00176208">
        <w:rPr>
          <w:szCs w:val="24"/>
        </w:rPr>
        <w:t>”) acquiring the Specified Securities in reliance on the exemption from Securities Act registration provided by Rule 144A that is neither a dealer described in paragraph (a)(1)(ii) of Rule 144A which owns and invests on a discretionary basis less than U.S. $25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sponsor of such plan; or</w:t>
      </w:r>
    </w:p>
    <w:p w:rsidRPr="00176208" w:rsidR="00DB79E1" w:rsidP="00584E18" w:rsidRDefault="00584E18">
      <w:pPr>
        <w:pStyle w:val="List2"/>
        <w:rPr>
          <w:sz w:val="24"/>
          <w:szCs w:val="24"/>
        </w:rPr>
      </w:pPr>
      <w:r w:rsidRPr="00176208">
        <w:rPr>
          <w:sz w:val="24"/>
          <w:szCs w:val="24"/>
        </w:rPr>
        <w:lastRenderedPageBreak/>
        <w:t>_____ not a “U.S. person” (a “</w:t>
      </w:r>
      <w:r w:rsidRPr="00176208">
        <w:rPr>
          <w:sz w:val="24"/>
          <w:szCs w:val="24"/>
          <w:u w:val="single"/>
        </w:rPr>
        <w:t>U.S. person</w:t>
      </w:r>
      <w:r w:rsidRPr="00176208">
        <w:rPr>
          <w:sz w:val="24"/>
          <w:szCs w:val="24"/>
        </w:rPr>
        <w:t>”) as defined in Regulation S under the Securities Act (“</w:t>
      </w:r>
      <w:r w:rsidRPr="00176208">
        <w:rPr>
          <w:sz w:val="24"/>
          <w:szCs w:val="24"/>
          <w:u w:val="single"/>
        </w:rPr>
        <w:t>Regulation S</w:t>
      </w:r>
      <w:r w:rsidRPr="00176208">
        <w:rPr>
          <w:sz w:val="24"/>
          <w:szCs w:val="24"/>
        </w:rPr>
        <w:t>”), and is acquiring the Specified Securities for its own account or for one or more accounts, each holder of which is not a U.S. person, in an “offshore transaction” as defined in Regulation S (an “</w:t>
      </w:r>
      <w:r w:rsidRPr="00176208">
        <w:rPr>
          <w:sz w:val="24"/>
          <w:szCs w:val="24"/>
          <w:u w:val="single"/>
        </w:rPr>
        <w:t>Offshore Transaction</w:t>
      </w:r>
      <w:r w:rsidRPr="00176208">
        <w:rPr>
          <w:sz w:val="24"/>
          <w:szCs w:val="24"/>
        </w:rPr>
        <w:t>”) in reliance on the exemption from registration pursuant to Regulation S; and</w:t>
      </w:r>
    </w:p>
    <w:p w:rsidRPr="00176208" w:rsidR="00DB79E1" w:rsidP="00584E18" w:rsidRDefault="00DB79E1">
      <w:pPr>
        <w:pStyle w:val="List2"/>
        <w:rPr>
          <w:sz w:val="24"/>
          <w:szCs w:val="24"/>
        </w:rPr>
      </w:pPr>
      <w:r w:rsidRPr="00176208">
        <w:rPr>
          <w:sz w:val="24"/>
          <w:szCs w:val="24"/>
        </w:rPr>
        <w:t>acquiring the Specified Securities for its own account (and not for the account of any other Person) in a minimum denomination of U.S.$250,000 and in integral multiples of U.S.$1.00 in excess thereof.</w:t>
      </w:r>
    </w:p>
    <w:p w:rsidRPr="00666EEC" w:rsidR="00DB79E1" w:rsidP="00584E18" w:rsidRDefault="00DB79E1">
      <w:pPr>
        <w:pStyle w:val="BodyText"/>
        <w:keepNext/>
      </w:pPr>
      <w:r w:rsidRPr="00666EEC">
        <w:t>The Transferee further represents, warrants and agrees as follows:</w:t>
      </w:r>
    </w:p>
    <w:p w:rsidRPr="00666EEC" w:rsidR="00DB79E1" w:rsidP="009C6585" w:rsidRDefault="00DB79E1">
      <w:pPr>
        <w:pStyle w:val="ListContinue2"/>
        <w:numPr>
          <w:ilvl w:val="1"/>
          <w:numId w:val="8"/>
        </w:numPr>
      </w:pPr>
      <w:r w:rsidRPr="00666EEC">
        <w:t>It understands that the Specified Securities are being offered only in a transaction not involving any public offering in the United States within the meaning of the Securities Act, have not been and will not be registered or qualified under the Securities Act or any state securities laws, and, if in the future it decides to reoffer, resell, pledge or otherwise transfer the Specified Securities, such Specified Securities may be reoffered, resold, pledged or otherwise transferred only in accordance with the provisions of the Indenture and the legends on such Specified Securities, including the requirement for written certifications (if applicable).</w:t>
      </w:r>
      <w:r w:rsidRPr="00666EEC" w:rsidR="00B93E8A">
        <w:t xml:space="preserve"> </w:t>
      </w:r>
      <w:r w:rsidRPr="00666EEC">
        <w:t xml:space="preserve">In particular, it understands that the Specified Securities may only be transferred to, and it will only transfer the Specified Securities to, a </w:t>
      </w:r>
      <w:r w:rsidRPr="00666EEC">
        <w:rPr>
          <w:noProof/>
        </w:rPr>
        <w:t xml:space="preserve">Person </w:t>
      </w:r>
      <w:r w:rsidRPr="00666EEC">
        <w:t>that is (I)(i) either (1) a Qualified Purchaser or (2) a corporation, partnership, limited liability company or other entity (other than a trust, except as otherwise agreed to by the Issuer) each shareholder, partner, member or other equity owner of which is a Qualified Purchaser and (ii) a QIB who purchases such Specified Securities in reliance on the exemption from Securities Act registration provided by Rule 144A that is neither a dealer described in paragraph (a)(1)(ii) of Rule 144A which owns and invests on a discretionary basis less than U.S.$25 million in securities of issuers that are not affiliated persons of the dealer, nor a plan referred to in paragraph (a)(1)(i)(D) or (a)(1)(i)(E) of Rule 144A or a trust fund referred to in paragraph (a)(1)(i)(F) of Rule 144A that holds the assets of such a plan, if investment decisions with respect to the plan are made by the beneficiaries of the plan, except with respect to investment decisions made solely by the fiduciary, trustee or sponsor of such plan, or (II) a person that is not a U.S. person, and is acquiring the Specified Securities in an Offshore Transaction in reliance on the exemption from registration provided by Regulation S.</w:t>
      </w:r>
      <w:r w:rsidRPr="00666EEC" w:rsidR="00B93E8A">
        <w:t xml:space="preserve"> </w:t>
      </w:r>
      <w:r w:rsidRPr="00666EEC">
        <w:t>It acknowledges that no representation is made as to the availability of any exemption under the Securities Act or any state securities laws for resale of the Specified Securities.</w:t>
      </w:r>
      <w:r w:rsidRPr="00666EEC" w:rsidR="00B93E8A">
        <w:t xml:space="preserve"> </w:t>
      </w:r>
      <w:r w:rsidRPr="00666EEC">
        <w:t>It acknowledges that neither of the Co</w:t>
      </w:r>
      <w:r w:rsidRPr="00666EEC">
        <w:noBreakHyphen/>
        <w:t>Issuers has been registered under the Investment Company Act, and that the Co</w:t>
      </w:r>
      <w:r w:rsidRPr="00666EEC">
        <w:noBreakHyphen/>
        <w:t>Issuers are excepted from registration as such by virtue of Section 3(c)(7) of the Investment Company Act.</w:t>
      </w:r>
    </w:p>
    <w:p w:rsidRPr="00666EEC" w:rsidR="00DB79E1" w:rsidP="00584E18" w:rsidRDefault="00584E18">
      <w:pPr>
        <w:pStyle w:val="ListContinue2"/>
      </w:pPr>
      <w:r w:rsidRPr="00666EEC">
        <w:t>In connection with its purchase of the Specified Securities:</w:t>
      </w:r>
      <w:r w:rsidRPr="00666EEC" w:rsidR="00B93E8A">
        <w:t xml:space="preserve"> </w:t>
      </w:r>
      <w:r w:rsidRPr="00666EEC">
        <w:t>(i) none of the Co</w:t>
      </w:r>
      <w:r w:rsidRPr="00666EEC">
        <w:noBreakHyphen/>
        <w:t>Issuers, the Initial Purchaser, the Portfolio Manager, the Retention Holder, the Trustee, the Collateral Administrator or the Administrator (the “</w:t>
      </w:r>
      <w:r w:rsidRPr="00666EEC">
        <w:rPr>
          <w:u w:val="single"/>
        </w:rPr>
        <w:t>Transaction Parties</w:t>
      </w:r>
      <w:r w:rsidRPr="00666EEC">
        <w:t xml:space="preserve">”) or any of their respective Affiliates is acting as a fiduciary or financial or investment adviser for it; (ii) it is not relying, and will not rely, (for purposes of making any investment decision or otherwise) upon any written or oral advice, counsel or representations of the Transaction Parties or any of their respective Affiliates; other than any statements in the final Offering Circular </w:t>
      </w:r>
      <w:r w:rsidRPr="00666EEC">
        <w:lastRenderedPageBreak/>
        <w:t>with respect to such Specified Securities; (iii) it has read and understands the final Offering Circular for the Notes (including, without limitation, the descriptions therein of the structure of the transaction in which the Notes are being issued and the risks to purchasers of the Specified Securities); (iv) it has consulted with its own legal, regulatory, tax, business, investment, financial and accounting advisers to the extent it has deemed necessary, and has made its own investment decisions (including decisions regarding the suitability of any transaction pursuant to the Indenture) based upon its own judgment and upon any advice from such advisers as it has deemed necessary and not upon any view expressed by the Transaction Parties or any of their respective Affiliates; (v) it is a sophisticated investor and is purchasing the Specified Securities with a full understanding of all of the terms, conditions and risks thereof, and it is capable of assuming and willing to assume those risks; (vi) none of the Transaction Parties or any of their respective Affiliates has given it (directly or indirectly through any other Person) any assurance, guarantee or representation whatsoever as to the expected or projected success, profitability, return, performance, result, effect, consequence or benefit (including legal, regulatory, tax, financial, accounting or otherwise) of the Specified Securities or of the Indenture; (vii) it has determined that the rates, prices or amounts and other terms of the purchase and sale of such Specified Securities reflect those in the relevant market for similar transactions; and (viii) it understands that the Issuer may receive a list of participants holding interests in the Notes from one or more book-entry depositories.</w:t>
      </w:r>
    </w:p>
    <w:p w:rsidRPr="00666EEC" w:rsidR="00DB79E1" w:rsidP="00584E18" w:rsidRDefault="00DB79E1">
      <w:pPr>
        <w:pStyle w:val="ListContinue2"/>
      </w:pPr>
      <w:r w:rsidRPr="00666EEC">
        <w:t>It (i) is acquiring the Specified Securities as principal solely for its own account for investment and not with a view to the resale, distribution or other disposition thereof in violation of the Securities Act; (ii) is not a (A) partnership, (B) common trust fund, or (C) special trust, pension, profit sharing or other retirement trust fund or plan in which the partners, beneficiaries or participants may designate the particular investments to be made; (iii) was not formed for the purpose of investing in the Specified Securities; (iv) agrees that it shall not hold any Specified Securities for the benefit of any other Person, that it shall at all times be the sole beneficial owner thereof for purposes of the Investment Company Act and all other purposes and that it shall not sell participation interests in the Specified Securities or enter into any other arrangement pursuant to which any other Person shall be entitled to a beneficial interest in the distributions on the Specified Securities; and (v) will hold and transfer at least the minimum denomination of the Specified Securities and provide notice of the relevant transfer restrictions to subsequent transferees.</w:t>
      </w:r>
    </w:p>
    <w:p w:rsidRPr="00666EEC" w:rsidR="00DB79E1" w:rsidP="00584E18" w:rsidRDefault="00DB79E1">
      <w:pPr>
        <w:pStyle w:val="ListContinue2"/>
      </w:pPr>
      <w:r w:rsidRPr="00666EEC">
        <w:t>It will provide notice to each Person to whom it proposes to transfer any interest in the Specified Securities of the transfer restrictions and representations set forth in Article II of the Indenture, including the exhibits referenced therein.</w:t>
      </w:r>
    </w:p>
    <w:p w:rsidRPr="00666EEC" w:rsidR="00DB79E1" w:rsidP="00584E18" w:rsidRDefault="00584E18">
      <w:pPr>
        <w:pStyle w:val="ListContinue2"/>
      </w:pPr>
      <w:r w:rsidRPr="00666EEC">
        <w:t>It acknowledges and agrees that all of the representations, warranties and assurances given by it in certifications required by the Indenture as to its status under the Employee Retirement Income Security Act of 1974, as amended (“</w:t>
      </w:r>
      <w:r w:rsidRPr="00666EEC">
        <w:rPr>
          <w:u w:val="single"/>
        </w:rPr>
        <w:t>ERISA</w:t>
      </w:r>
      <w:r w:rsidRPr="00666EEC">
        <w:t>”) and/or Section 4975 of the Internal Revenue Code, as amended (the “</w:t>
      </w:r>
      <w:r w:rsidRPr="00666EEC">
        <w:rPr>
          <w:u w:val="single"/>
        </w:rPr>
        <w:t>Code</w:t>
      </w:r>
      <w:r w:rsidRPr="00666EEC">
        <w:t>”) are correct and are for the benefit of the Issuer, the Trustee, the Initial Purchaser and the Portfolio Manager.</w:t>
      </w:r>
      <w:r w:rsidRPr="00666EEC" w:rsidR="00B93E8A">
        <w:t xml:space="preserve"> </w:t>
      </w:r>
      <w:r w:rsidRPr="00666EEC">
        <w:t xml:space="preserve">It agrees and acknowledges that the Issuer has the right, under the Indenture, to compel any Holder or beneficial owner of Specified Securities who has made or has been deemed to make a prohibited transaction, Benefit Plan Investor, Controlling Person, Similar Law, Other Plan </w:t>
      </w:r>
      <w:r w:rsidRPr="00666EEC">
        <w:lastRenderedPageBreak/>
        <w:t>Law or other ERISA representation that is subsequently shown to be false or misleading or whose beneficial ownership otherwise causes a violation of the 25% Limitation to sell its interest in the Specified Securities, or may sell such interest on behalf of such owner.</w:t>
      </w:r>
      <w:r w:rsidRPr="00666EEC" w:rsidR="00B93E8A">
        <w:t xml:space="preserve"> </w:t>
      </w:r>
      <w:r w:rsidRPr="00666EEC">
        <w:t>[In the case of Reinvesting Holder Notes, it is not, and is not acting on behalf of, a Benefit Plan Investor.]</w:t>
      </w:r>
    </w:p>
    <w:p w:rsidRPr="00666EEC" w:rsidR="00DB79E1" w:rsidP="00584E18" w:rsidRDefault="00DB79E1">
      <w:pPr>
        <w:pStyle w:val="ListContinue2"/>
      </w:pPr>
      <w:r w:rsidRPr="00666EEC">
        <w:t>It agrees that the representations and warranties set forth in Exhibit B-5 to the Indenture are true and correct and that a duly completed copy of such Exhibit B-5 to the Indenture has been provided to the Trustee, the Issuer and the Portfolio Manager contemporaneous with the execution of this Representation Letter.</w:t>
      </w:r>
    </w:p>
    <w:p w:rsidRPr="00666EEC" w:rsidR="00DB79E1" w:rsidP="00584E18" w:rsidRDefault="00DB79E1">
      <w:pPr>
        <w:pStyle w:val="ListContinue2"/>
      </w:pPr>
      <w:r w:rsidRPr="00666EEC">
        <w:t>It agrees to indemnify and hold harmless the Issuer, the Trustee, the Initial Purchaser and the Portfolio Manager and their respective Affiliates from any cost, damage, or loss incurred by them as a result of these representations or any of those in Exhibit B-5 to the Indenture being or being deemed to be untrue.</w:t>
      </w:r>
    </w:p>
    <w:p w:rsidRPr="00666EEC" w:rsidR="00DB79E1" w:rsidP="00584E18" w:rsidRDefault="00584E18">
      <w:pPr>
        <w:pStyle w:val="ListContinue2"/>
      </w:pPr>
      <w:r w:rsidRPr="00666EEC">
        <w:t>It understands that the Issuer has the right under the Indenture to compel any Non-Permitted Holder or Non-Permitted ERISA Holder to sell its interest in such Specified Securities, or may sell such interest in such Specified Securities on behalf of such Non-Permitted Holder or Non-Permitted ERISA Holder.</w:t>
      </w:r>
      <w:r w:rsidRPr="00666EEC" w:rsidR="00B93E8A">
        <w:t xml:space="preserve"> </w:t>
      </w:r>
      <w:r w:rsidRPr="00666EEC">
        <w:t>In addition to the rights of the Issuer described above, any acquisition of Specified Securities by a Non-Permitted Holder or by a Non-Permitted ERISA Holder shall be void ab initio.</w:t>
      </w:r>
    </w:p>
    <w:p w:rsidRPr="00666EEC" w:rsidR="00DB79E1" w:rsidP="00584E18" w:rsidRDefault="00DB79E1">
      <w:pPr>
        <w:pStyle w:val="ListContinue2"/>
      </w:pPr>
      <w:r w:rsidRPr="00666EEC">
        <w:t>It is (x) ______ (check if applicable) a United States person within the meaning of Section 7701(a)(30) of the Code, and a properly completed and signed Internal Revenue Service Form W-9 (or applicable successor form) is attached hereto or (y) ______ (check if applicable) not a United States person within the meaning of Section 7701(a)(30), and a properly completed and signed applicable Internal Revenue Service Form W-8 (2017 version or applicable successor form) is attached hereto.</w:t>
      </w:r>
      <w:r w:rsidRPr="00666EEC" w:rsidR="00B93E8A">
        <w:t xml:space="preserve"> </w:t>
      </w:r>
      <w:r w:rsidRPr="00666EEC">
        <w:t>If it will hold its Specified Securities in certificated form, it has accurately completed the FATCA Questionnaire attached hereto, and will update any information contained therein in the event that any such information becomes incorrect.</w:t>
      </w:r>
    </w:p>
    <w:p w:rsidRPr="00666EEC" w:rsidR="00DB79E1" w:rsidP="00584E18" w:rsidRDefault="00DB79E1">
      <w:pPr>
        <w:pStyle w:val="ListContinue2"/>
      </w:pPr>
      <w:r w:rsidRPr="00666EEC">
        <w:t>It agrees to treat the Issuer and the Notes as described in the “Certain U.S. Federal Income Tax Considerations” section of the Offering Circular for all U.S. federal, state and local income tax purposes and to take no action inconsistent with such treatment unless required by law.</w:t>
      </w:r>
    </w:p>
    <w:p w:rsidRPr="00666EEC" w:rsidR="00DB79E1" w:rsidP="00584E18" w:rsidRDefault="00DB79E1">
      <w:pPr>
        <w:pStyle w:val="ListContinue2"/>
      </w:pPr>
      <w:r w:rsidRPr="00666EEC">
        <w:t>It will timely furnish the Issuer and its agents with any tax forms or certifications (such as an applicable IRS Form W-8 (together with appropriate attachments), IRS Form W-9, or any successors to such IRS forms) that the Issuer or its agents reasonably request in order to (A) make payments to it without, or at a reduced rate of, withholding, (B) qualify for a reduced rate of withholding in any jurisdiction from or through which they receive payments, or (C) satisfy reporting and other obligations under the Code, Treasury regulations, or any other applicable law, and will update or replace such tax forms or certifications as appropriate or in accordance with their terms or subsequent amendments.</w:t>
      </w:r>
      <w:r w:rsidRPr="00666EEC" w:rsidR="00B93E8A">
        <w:t xml:space="preserve"> </w:t>
      </w:r>
      <w:r w:rsidRPr="00666EEC">
        <w:t xml:space="preserve">The Transferee acknowledges that the failure to provide, update or replace any such tax </w:t>
      </w:r>
      <w:r w:rsidRPr="00666EEC">
        <w:lastRenderedPageBreak/>
        <w:t>forms or certifications may result in the imposition of withholding or back-up withholding upon payments to the Transferee or to the Issuer.</w:t>
      </w:r>
      <w:r w:rsidRPr="00666EEC" w:rsidR="00B93E8A">
        <w:t xml:space="preserve"> </w:t>
      </w:r>
      <w:r w:rsidRPr="00666EEC">
        <w:t>Amounts withheld pursuant to applicable tax laws by the Issuer or its agents will be treated as having been paid to the Transferee by the Issuer.</w:t>
      </w:r>
    </w:p>
    <w:p w:rsidRPr="00666EEC" w:rsidR="00DB79E1" w:rsidP="00584E18" w:rsidRDefault="00DB79E1">
      <w:pPr>
        <w:pStyle w:val="ListContinue2"/>
      </w:pPr>
      <w:r w:rsidRPr="00666EEC">
        <w:t>It will provide the Issuer or its agents with any correct, complete and accurate information and documentation that may be required for the Issuer to comply with FATCA, the Cayman FATCA Legislation, and the CRS and to prevent the imposition of U.S. federal withholding tax under FATCA on payments to or for the benefit of the Issuer.</w:t>
      </w:r>
      <w:r w:rsidRPr="00666EEC" w:rsidR="00B93E8A">
        <w:t xml:space="preserve"> </w:t>
      </w:r>
      <w:r w:rsidRPr="00666EEC">
        <w:t>In the event the Transferee fails to provide such information or documentation, or to the extent that its ownership of Notes would otherwise cause the Issuer to be subject to any tax under FATCA, (A) the Issuer (and any agent acting on its behalf) is authorized to withhold amounts otherwise distributable to it as compensation for any tax imposed under FATCA as a result of such failure or its ownership, and (B) to the extent necessary to avoid an adverse effect on the Issuer as a result of such failure or its ownership, the Issuer will have the right to compel such Transferee to sell its Notes and, if it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it as payment in full for such Notes.</w:t>
      </w:r>
      <w:r w:rsidRPr="00666EEC" w:rsidR="00B93E8A">
        <w:t xml:space="preserve"> </w:t>
      </w:r>
      <w:r w:rsidRPr="00666EEC">
        <w:t>The Issuer may also assign each such Note a separate securities identifier in the Issuer’s sole discretion.</w:t>
      </w:r>
      <w:r w:rsidRPr="00666EEC" w:rsidR="00B93E8A">
        <w:t xml:space="preserve"> </w:t>
      </w:r>
      <w:r w:rsidRPr="00666EEC">
        <w:t xml:space="preserve">The Transferee agrees that the Issuer, the Trustee and their agents may (1) provide any information and documentation concerning its investment in its Notes to the Cayman Islands Tax Information Authority, the U.S. Internal Revenue Service and any other relevant tax </w:t>
      </w:r>
      <w:r w:rsidR="00292E2C">
        <w:t xml:space="preserve">or regulatory </w:t>
      </w:r>
      <w:r w:rsidRPr="00666EEC">
        <w:t>authority and (2) take such other steps as they deem necessary or helpful to ensure that the Issuer complies with FATCA, the Cayman FATCA Legislation, and the CRS.</w:t>
      </w:r>
    </w:p>
    <w:p w:rsidRPr="004952AF" w:rsidR="004952AF" w:rsidP="004952AF" w:rsidRDefault="004952AF">
      <w:pPr>
        <w:pStyle w:val="ListContinue2"/>
      </w:pPr>
      <w:r w:rsidRPr="004952AF">
        <w:t>It will provide the Issuer or its agents with such information and documentation that may be required for the Issuer to achieve AML Compliance and shall update or replace such information or documentation, as may be necessary.</w:t>
      </w:r>
    </w:p>
    <w:p w:rsidRPr="00666EEC" w:rsidR="00DB79E1" w:rsidP="00584E18" w:rsidRDefault="00DB79E1">
      <w:pPr>
        <w:pStyle w:val="ListContinue2"/>
      </w:pPr>
      <w:r w:rsidRPr="00666EEC">
        <w:t>It agrees that it shall not institute against, or join any other Person in instituting against the Issuer, the Co</w:t>
      </w:r>
      <w:r w:rsidRPr="00666EEC">
        <w:noBreakHyphen/>
        <w:t>Issuer or any Issuer Subsidiary any bankruptcy, reorganization, arrangement, insolvency, moratorium or liquidation proceedings or other proceedings under Cayman Islands, U.S. Federal or state bankruptcy laws or any other similar laws until at least one year and one day after payment in full of the Notes, or, if longer, the applicable preference period then in effect plus one day following such payment in full.</w:t>
      </w:r>
    </w:p>
    <w:p w:rsidRPr="00666EEC" w:rsidR="00DB79E1" w:rsidP="00584E18" w:rsidRDefault="00DB79E1">
      <w:pPr>
        <w:pStyle w:val="ListContinue2"/>
      </w:pPr>
      <w:r w:rsidRPr="00666EEC">
        <w:t>To the extent required by the Issuer, as determined by the Issuer or the Portfolio Manager on behalf of the Issuer, the Issuer may, upon notice to the Trustee, impose additional transfer restrictions on the Specified Securities to comply with the Uniting and Strengthening America by Providing Appropriate Tools Required to Intercept and Obstruct Terrorism Act of 2001 and other similar laws or regulations, including, without limitation, requiring each transferee of Specified Securities to make representations to the Issuer in connection with such compliance.</w:t>
      </w:r>
    </w:p>
    <w:p w:rsidRPr="00666EEC" w:rsidR="00DB79E1" w:rsidP="00584E18" w:rsidRDefault="00DB79E1">
      <w:pPr>
        <w:pStyle w:val="ListContinue2"/>
      </w:pPr>
      <w:r w:rsidRPr="00666EEC">
        <w:lastRenderedPageBreak/>
        <w:t>It understands that the Issuer, the Trustee and the Initial Purchaser and their respective counsel will rely upon the accuracy and truth of the foregoing representations, and it hereby consents to such reliance.</w:t>
      </w:r>
    </w:p>
    <w:p w:rsidRPr="00666EEC" w:rsidR="00DB79E1" w:rsidP="00584E18" w:rsidRDefault="00DB79E1">
      <w:pPr>
        <w:pStyle w:val="ListContinue2"/>
      </w:pPr>
      <w:r w:rsidRPr="00666EEC">
        <w:t>It understands that an investment in the Specified Securities involves certain risks, including the risk of loss of all or a substantial part of its investment.</w:t>
      </w:r>
      <w:r w:rsidRPr="00666EEC" w:rsidR="00B93E8A">
        <w:t xml:space="preserve"> </w:t>
      </w:r>
      <w:r w:rsidRPr="00666EEC">
        <w:t>Due to the structure of the transaction, the Specified Securities will rank behind all senior creditors (secured or unsecured and whether known or unknown) of the Issuer, including without limitation, the holders of any senior Class of Notes and any Hedge Counterparties.</w:t>
      </w:r>
      <w:r w:rsidRPr="00666EEC" w:rsidR="00B93E8A">
        <w:t xml:space="preserve"> </w:t>
      </w:r>
      <w:r w:rsidRPr="00666EEC">
        <w:t>It has had access to such financial and other information concerning the Transaction Parties, the Specified Securities, the initial portfolio of Collateral Obligations and the Assets as it deemed necessary or appropriate in order to make an informed investment decision with respect to its purchase of the Specified Securities, including an opportunity to ask questions of and request information from each Transaction Party.</w:t>
      </w:r>
    </w:p>
    <w:p w:rsidRPr="00666EEC" w:rsidR="00DB79E1" w:rsidP="00584E18" w:rsidRDefault="00DB79E1">
      <w:pPr>
        <w:pStyle w:val="ListContinue2"/>
      </w:pPr>
      <w:r w:rsidRPr="00666EEC">
        <w:t>It will not, at any time, offer to buy or offer to sell the Specified Securities by any form of general solicitation or advertising, including, but not limited to, any advertisement, article, notice or other communication published in any newspaper, magazine or similar medium or broadcast over television or radio or seminar or meeting whose attendees have been invited by general solicitations or advertising.</w:t>
      </w:r>
    </w:p>
    <w:p w:rsidRPr="00666EEC" w:rsidR="00DB79E1" w:rsidP="00584E18" w:rsidRDefault="00DB79E1">
      <w:pPr>
        <w:pStyle w:val="ListContinue2"/>
      </w:pPr>
      <w:r w:rsidRPr="00666EEC">
        <w:t>If it is not a natural person, it has the power and authority to enter into this Representation Letter and each other document required to be executed and delivered by or on behalf of it in connection with this purchase or transfer of Specified Securities, and to perform its obligations hereunder and thereunder and consummate the transactions contemplated hereby and thereby, and the person signing this Representation Letter on behalf of it has been duly authorized to execute and deliver this Representation Letter and each other document required to be executed and delivered by it in connection with this subscription for Specified Securities.</w:t>
      </w:r>
      <w:r w:rsidRPr="00666EEC" w:rsidR="00B93E8A">
        <w:t xml:space="preserve"> </w:t>
      </w:r>
      <w:r w:rsidRPr="00666EEC">
        <w:t>If it is a natural person, it has all requisite legal capacity to acquire and hold the Specified Securities and to execute, deliver and comply with the terms of each of the documents required to be executed and delivered by it in connection with this subscription for Specified Securities.</w:t>
      </w:r>
      <w:r w:rsidRPr="00666EEC" w:rsidR="00B93E8A">
        <w:t xml:space="preserve"> </w:t>
      </w:r>
      <w:r w:rsidRPr="00666EEC">
        <w:t>Such execution, delivery and compliance by it does not conflict with, or constitute a default under, any instruments governing it, any applicable law, regulation or order, or any material agreement to which it is a party or by which it is bound.</w:t>
      </w:r>
      <w:r w:rsidRPr="00666EEC" w:rsidR="00B93E8A">
        <w:t xml:space="preserve"> </w:t>
      </w:r>
      <w:r w:rsidRPr="00666EEC">
        <w:t>This Representation Letter has been duly executed by it and constitutes a valid and legally binding agreement of it, enforceable against it in accordance with its terms.</w:t>
      </w:r>
    </w:p>
    <w:p w:rsidRPr="00666EEC" w:rsidR="00DB79E1" w:rsidP="00584E18" w:rsidRDefault="00DB79E1">
      <w:pPr>
        <w:pStyle w:val="ListContinue2"/>
        <w:keepNext/>
      </w:pPr>
      <w:r w:rsidRPr="00666EEC">
        <w:t>The transferee of the Class E Notes, Subordinated Notes or Reinvesting Holder Notes that is not a “United States person” (as defined in Section 7701(a)(30) of the Code) represents that either:</w:t>
      </w:r>
    </w:p>
    <w:p w:rsidRPr="00666EEC" w:rsidR="00DB79E1" w:rsidP="00584E18" w:rsidRDefault="00DB79E1">
      <w:pPr>
        <w:pStyle w:val="ListContinue3"/>
      </w:pPr>
      <w:r w:rsidRPr="00666EEC">
        <w:t>It is not a bank (within the meaning of Section 881(c)(3)(A));</w:t>
      </w:r>
    </w:p>
    <w:p w:rsidRPr="00666EEC" w:rsidR="00DB79E1" w:rsidP="00584E18" w:rsidRDefault="00584E18">
      <w:pPr>
        <w:pStyle w:val="ListContinue3"/>
      </w:pPr>
      <w:r w:rsidRPr="00666EEC">
        <w:t>After giving effect to its purchase of Notes, it will not directly or indirectly own more than 33-1/3%, by value, of the aggregate of the Notes within such Class and any other Notes that are ranked pari passu with or are subordinated to such Notes, and will not otherwise be related to the Issuer (within the meaning of Treasury regulations section 1.881-3); or</w:t>
      </w:r>
    </w:p>
    <w:p w:rsidRPr="00666EEC" w:rsidR="00DB79E1" w:rsidP="00584E18" w:rsidRDefault="00DB79E1">
      <w:pPr>
        <w:pStyle w:val="ListContinue3"/>
      </w:pPr>
      <w:r w:rsidRPr="00666EEC">
        <w:lastRenderedPageBreak/>
        <w:t>It has provided an IRS Form W-8ECI representing that all payments received or to be received by it from the Issuer are effectively connected with the conduct of a trade or business in the United States and includible in its gross income.</w:t>
      </w:r>
    </w:p>
    <w:p w:rsidRPr="00666EEC" w:rsidR="00DB79E1" w:rsidP="00584E18" w:rsidRDefault="00DB79E1">
      <w:pPr>
        <w:pStyle w:val="ListContinue2"/>
      </w:pPr>
      <w:r w:rsidRPr="00666EEC">
        <w:t>Each holder of a Subordinated Note, if it owns more than 50% of the Subordinated Notes by value or is otherwise treated as a member of the Issuer’s “expanded affiliated group” (as defined in Treasury regulations section 1.1471-5(i) (or any successor provision)), represents that it will (A) confirm that any member of such expanded affiliated group (assuming that each of the Issuer and any Issuer Subsidiary is a “participating FFI” within the meaning of Treasury regulations section 1.1471-1(b)(91) (or any successor provision)) that is treated as a “foreign financial institution” within the meaning of Section 1471(d)(4) of the Code and any Treasury regulations promulgated thereunder is either a “participating FFI”, a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“deemed-compliant FFI” or an “exempt beneficial owner” within the meaning of Treasury regulations section 1.1471-4(e) (or any successor provision), in each case except to the extent that the Issuer or its agents have provided such holder with an express waiver of this requirement.</w:t>
      </w:r>
    </w:p>
    <w:p w:rsidRPr="00666EEC" w:rsidR="00DB79E1" w:rsidP="00584E18" w:rsidRDefault="00DB79E1">
      <w:pPr>
        <w:pStyle w:val="ListContinue2"/>
      </w:pPr>
      <w:r w:rsidRPr="00666EEC">
        <w:t>No Transferee of Subordinated Notes or Reinvesting Holder Notes will treat any income with respect to its Subordinated Notes or Reinvesting Holder Notes as derived in connection with the Issuer’s active conduct of a banking, financing, insurance, or other similar business for purposes of Section 954(h)(2) of the Code.</w:t>
      </w:r>
    </w:p>
    <w:p w:rsidRPr="00666EEC" w:rsidR="00DB79E1" w:rsidP="00584E18" w:rsidRDefault="00DB79E1">
      <w:pPr>
        <w:pStyle w:val="ListContinue2"/>
      </w:pPr>
      <w:r w:rsidRPr="00666EEC">
        <w:t>It (A) has such knowledge and experience in financial and business matters to be capable of making its own independent evaluation of the reasonableness and accuracy of the information contained under the “Credit Risk Retention” section heading in the Offering Circular; (B) it understands the inherent limitations of the information contained under the “Credit Risk Retention” section heading in the Offering Circular and has been afforded an opportunity to request and to review, and has received, all additional information considered by it to be necessary to verify the accuracy of, or to supplement the information under, the “Credit Risk Retention” section heading in the Offering Circular; (C) it approves the use of the methodology, inputs and assumptions described under the “Credit Risk Retention” section heading in the Offering Circular; (D) it has made its own independent decision regarding an investment in the Notes without reliance upon the fair value determination set forth in the Offering Circular; and (E) it understands that the Co-Issuers and the Portfolio Manager are relying on the foregoing as a material inducement to enter this transaction and otherwise would not engage in this transaction.</w:t>
      </w:r>
    </w:p>
    <w:p w:rsidRPr="00666EEC" w:rsidR="00DB79E1" w:rsidP="00584E18" w:rsidRDefault="00DB79E1">
      <w:pPr>
        <w:pStyle w:val="ListContinue2"/>
      </w:pPr>
      <w:r w:rsidRPr="00666EEC">
        <w:t>It is not a member of the public in the Cayman Islands.</w:t>
      </w:r>
    </w:p>
    <w:p w:rsidR="00DB79E1" w:rsidP="00584E18" w:rsidRDefault="00DB79E1">
      <w:pPr>
        <w:pStyle w:val="ListContinue2"/>
      </w:pPr>
      <w:r w:rsidRPr="00666EEC">
        <w:t>It understands and agrees that the Specified Securities are a medium for investment and are governed by Article 8 of the Uniform Commercial Code as in effect in the State of New York.</w:t>
      </w:r>
    </w:p>
    <w:p w:rsidRPr="00666EEC" w:rsidR="00C06E36" w:rsidP="00C06E36" w:rsidRDefault="00DB79E1">
      <w:pPr>
        <w:pStyle w:val="BodyText"/>
      </w:pPr>
      <w:r w:rsidRPr="00666EEC">
        <w:lastRenderedPageBreak/>
        <w:t>Name of Purchaser:</w:t>
      </w:r>
    </w:p>
    <w:p w:rsidRPr="00666EEC" w:rsidR="00DB79E1" w:rsidP="00C06E36" w:rsidRDefault="00DB79E1">
      <w:pPr>
        <w:pStyle w:val="BodyText"/>
        <w:spacing w:before="0"/>
      </w:pPr>
      <w:r w:rsidRPr="00666EEC">
        <w:t>Dated:</w:t>
      </w:r>
    </w:p>
    <w:p w:rsidRPr="00666EEC" w:rsidR="00C06E36" w:rsidP="00584E18" w:rsidRDefault="00C06E36">
      <w:pPr>
        <w:pStyle w:val="BodyText"/>
      </w:pPr>
    </w:p>
    <w:p w:rsidRPr="00666EEC" w:rsidR="00C06E36" w:rsidP="00C06E36" w:rsidRDefault="00C06E36">
      <w:pPr>
        <w:pStyle w:val="BodyText"/>
        <w:tabs>
          <w:tab w:val="left" w:leader="underscore" w:pos="3600"/>
        </w:tabs>
        <w:spacing w:before="0"/>
      </w:pPr>
      <w:r w:rsidRPr="00666EEC">
        <w:tab/>
      </w:r>
    </w:p>
    <w:p w:rsidRPr="00666EEC" w:rsidR="00C06E36" w:rsidP="00C06E36" w:rsidRDefault="00DB79E1">
      <w:pPr>
        <w:pStyle w:val="BodyText"/>
        <w:spacing w:before="0"/>
      </w:pPr>
      <w:r w:rsidRPr="00666EEC">
        <w:t>By:</w:t>
      </w:r>
    </w:p>
    <w:p w:rsidRPr="00666EEC" w:rsidR="00C06E36" w:rsidP="00C06E36" w:rsidRDefault="00DB79E1">
      <w:pPr>
        <w:pStyle w:val="BodyText"/>
        <w:spacing w:before="0"/>
      </w:pPr>
      <w:r w:rsidRPr="00666EEC">
        <w:t>Name:</w:t>
      </w:r>
    </w:p>
    <w:p w:rsidRPr="00666EEC" w:rsidR="00DB79E1" w:rsidP="00C06E36" w:rsidRDefault="00DB79E1">
      <w:pPr>
        <w:pStyle w:val="BodyText"/>
        <w:spacing w:before="0"/>
      </w:pPr>
      <w:r w:rsidRPr="00666EEC">
        <w:t>Title:</w:t>
      </w:r>
    </w:p>
    <w:p w:rsidRPr="00666EEC" w:rsidR="00DB79E1" w:rsidP="00584E18" w:rsidRDefault="00DB79E1">
      <w:pPr>
        <w:pStyle w:val="BodyText"/>
        <w:keepNext/>
      </w:pPr>
      <w:r w:rsidRPr="00666EEC">
        <w:t>Outstanding principal amount of [Class E] [Subordinated] [Reinvesting Holder] Notes: U.S.$__________</w:t>
      </w:r>
    </w:p>
    <w:tbl>
      <w:tblPr>
        <w:tblStyle w:val="TableGridLight"/>
        <w:tblW w:w="5000" w:type="pct"/>
        <w:tblLayout w:type="fixed"/>
        <w:tblCellMar>
          <w:left w:w="115" w:type="dxa"/>
          <w:right w:w="115" w:type="dxa"/>
        </w:tblCellMar>
        <w:tblLook w:val="04A0" w:firstRow="1" w:lastRow="0" w:firstColumn="1" w:lastColumn="0" w:noHBand="0" w:noVBand="1"/>
      </w:tblPr>
      <w:tblGrid>
        <w:gridCol w:w="5002"/>
        <w:gridCol w:w="4348"/>
      </w:tblGrid>
      <w:tr w:rsidRPr="00666EEC" w:rsidR="00DB79E1" w:rsidTr="00BC50D6">
        <w:tc>
          <w:tcPr>
            <w:tcW w:w="2675" w:type="pct"/>
            <w:hideMark/>
          </w:tcPr>
          <w:p w:rsidRPr="00666EEC" w:rsidR="00DB79E1" w:rsidP="00584E18" w:rsidRDefault="00DB79E1">
            <w:pPr>
              <w:pStyle w:val="BodyText"/>
            </w:pPr>
            <w:r w:rsidRPr="00666EEC">
              <w:t>Taxpayer identification number:</w:t>
            </w:r>
          </w:p>
        </w:tc>
        <w:tc>
          <w:tcPr>
            <w:tcW w:w="2325" w:type="pct"/>
          </w:tcPr>
          <w:p w:rsidRPr="00666EEC" w:rsidR="00DB79E1" w:rsidRDefault="00DB79E1">
            <w:pPr>
              <w:spacing w:before="240"/>
              <w:rPr>
                <w:sz w:val="20"/>
              </w:rPr>
            </w:pPr>
          </w:p>
        </w:tc>
      </w:tr>
      <w:tr w:rsidRPr="00666EEC" w:rsidR="00DB79E1" w:rsidTr="00BC50D6">
        <w:tc>
          <w:tcPr>
            <w:tcW w:w="2675" w:type="pct"/>
            <w:hideMark/>
          </w:tcPr>
          <w:p w:rsidRPr="00666EEC" w:rsidR="00DB79E1" w:rsidP="00584E18" w:rsidRDefault="00DB79E1">
            <w:pPr>
              <w:pStyle w:val="BodyText"/>
            </w:pPr>
            <w:r w:rsidRPr="00666EEC">
              <w:t>Address for notices:</w:t>
            </w:r>
          </w:p>
        </w:tc>
        <w:tc>
          <w:tcPr>
            <w:tcW w:w="2325" w:type="pct"/>
            <w:hideMark/>
          </w:tcPr>
          <w:p w:rsidRPr="00666EEC" w:rsidR="00DB79E1" w:rsidP="00926FCD" w:rsidRDefault="00DB79E1">
            <w:pPr>
              <w:pStyle w:val="BodyText"/>
            </w:pPr>
            <w:r w:rsidRPr="00666EEC">
              <w:t>Wire transfer information for payments:</w:t>
            </w:r>
          </w:p>
        </w:tc>
      </w:tr>
      <w:tr w:rsidRPr="00666EEC" w:rsidR="00DB79E1" w:rsidTr="00BC50D6">
        <w:tc>
          <w:tcPr>
            <w:tcW w:w="2675" w:type="pct"/>
          </w:tcPr>
          <w:p w:rsidRPr="00666EEC" w:rsidR="00DB79E1" w:rsidP="00584E18" w:rsidRDefault="00DB79E1">
            <w:pPr>
              <w:pStyle w:val="BodyText"/>
            </w:pPr>
          </w:p>
        </w:tc>
        <w:tc>
          <w:tcPr>
            <w:tcW w:w="2325" w:type="pct"/>
            <w:hideMark/>
          </w:tcPr>
          <w:p w:rsidRPr="00666EEC" w:rsidR="00DB79E1" w:rsidP="00926FCD" w:rsidRDefault="00DB79E1">
            <w:pPr>
              <w:pStyle w:val="BodyText2"/>
            </w:pPr>
            <w:r w:rsidRPr="00666EEC">
              <w:t>Bank:</w:t>
            </w:r>
          </w:p>
        </w:tc>
      </w:tr>
      <w:tr w:rsidRPr="00666EEC" w:rsidR="00DB79E1" w:rsidTr="00BC50D6">
        <w:tc>
          <w:tcPr>
            <w:tcW w:w="2675" w:type="pct"/>
          </w:tcPr>
          <w:p w:rsidRPr="00666EEC" w:rsidR="00DB79E1" w:rsidP="00584E18" w:rsidRDefault="00DB79E1">
            <w:pPr>
              <w:pStyle w:val="BodyText"/>
            </w:pPr>
          </w:p>
        </w:tc>
        <w:tc>
          <w:tcPr>
            <w:tcW w:w="2325" w:type="pct"/>
            <w:hideMark/>
          </w:tcPr>
          <w:p w:rsidRPr="00666EEC" w:rsidR="00DB79E1" w:rsidP="00926FCD" w:rsidRDefault="00DB79E1">
            <w:pPr>
              <w:pStyle w:val="BodyText2"/>
            </w:pPr>
            <w:r w:rsidRPr="00666EEC">
              <w:t>Address:</w:t>
            </w:r>
            <w:r w:rsidRPr="00666EEC" w:rsidR="00B93E8A">
              <w:t xml:space="preserve"> </w:t>
            </w:r>
          </w:p>
        </w:tc>
      </w:tr>
      <w:tr w:rsidRPr="00666EEC" w:rsidR="00DB79E1" w:rsidTr="00BC50D6">
        <w:tc>
          <w:tcPr>
            <w:tcW w:w="2675" w:type="pct"/>
          </w:tcPr>
          <w:p w:rsidRPr="00666EEC" w:rsidR="00DB79E1" w:rsidP="00584E18" w:rsidRDefault="00DB79E1">
            <w:pPr>
              <w:pStyle w:val="BodyText"/>
            </w:pPr>
          </w:p>
        </w:tc>
        <w:tc>
          <w:tcPr>
            <w:tcW w:w="2325" w:type="pct"/>
            <w:hideMark/>
          </w:tcPr>
          <w:p w:rsidRPr="00666EEC" w:rsidR="00DB79E1" w:rsidP="00926FCD" w:rsidRDefault="00DB79E1">
            <w:pPr>
              <w:pStyle w:val="BodyText2"/>
            </w:pPr>
            <w:r w:rsidRPr="00666EEC">
              <w:t>Bank ABA#:</w:t>
            </w:r>
          </w:p>
        </w:tc>
      </w:tr>
      <w:tr w:rsidRPr="00666EEC" w:rsidR="00DB79E1" w:rsidTr="00BC50D6">
        <w:tc>
          <w:tcPr>
            <w:tcW w:w="2675" w:type="pct"/>
          </w:tcPr>
          <w:p w:rsidRPr="00666EEC" w:rsidR="00DB79E1" w:rsidP="00584E18" w:rsidRDefault="00DB79E1">
            <w:pPr>
              <w:pStyle w:val="BodyText"/>
            </w:pPr>
          </w:p>
        </w:tc>
        <w:tc>
          <w:tcPr>
            <w:tcW w:w="2325" w:type="pct"/>
            <w:hideMark/>
          </w:tcPr>
          <w:p w:rsidRPr="00666EEC" w:rsidR="00DB79E1" w:rsidP="00926FCD" w:rsidRDefault="00DB79E1">
            <w:pPr>
              <w:pStyle w:val="BodyText2"/>
            </w:pPr>
            <w:r w:rsidRPr="00666EEC">
              <w:t>Account #:</w:t>
            </w:r>
          </w:p>
        </w:tc>
      </w:tr>
      <w:tr w:rsidRPr="00666EEC" w:rsidR="00DB79E1" w:rsidTr="00BC50D6">
        <w:tc>
          <w:tcPr>
            <w:tcW w:w="2675" w:type="pct"/>
            <w:hideMark/>
          </w:tcPr>
          <w:p w:rsidRPr="00666EEC" w:rsidR="00DB79E1" w:rsidP="00584E18" w:rsidRDefault="00DB79E1">
            <w:pPr>
              <w:pStyle w:val="BodyText"/>
            </w:pPr>
            <w:r w:rsidRPr="00666EEC">
              <w:t>Telephone:</w:t>
            </w:r>
          </w:p>
        </w:tc>
        <w:tc>
          <w:tcPr>
            <w:tcW w:w="2325" w:type="pct"/>
            <w:hideMark/>
          </w:tcPr>
          <w:p w:rsidRPr="00666EEC" w:rsidR="00DB79E1" w:rsidP="00926FCD" w:rsidRDefault="00DB79E1">
            <w:pPr>
              <w:pStyle w:val="BodyText2"/>
            </w:pPr>
            <w:r w:rsidRPr="00666EEC">
              <w:t>FAO:</w:t>
            </w:r>
          </w:p>
        </w:tc>
      </w:tr>
      <w:tr w:rsidRPr="00666EEC" w:rsidR="00DB79E1" w:rsidTr="00BC50D6">
        <w:tc>
          <w:tcPr>
            <w:tcW w:w="2675" w:type="pct"/>
            <w:hideMark/>
          </w:tcPr>
          <w:p w:rsidRPr="00666EEC" w:rsidR="00DB79E1" w:rsidP="00584E18" w:rsidRDefault="00DB79E1">
            <w:pPr>
              <w:pStyle w:val="BodyText"/>
            </w:pPr>
            <w:r w:rsidRPr="00666EEC">
              <w:t>Facsimile:</w:t>
            </w:r>
          </w:p>
        </w:tc>
        <w:tc>
          <w:tcPr>
            <w:tcW w:w="2325" w:type="pct"/>
            <w:hideMark/>
          </w:tcPr>
          <w:p w:rsidRPr="00666EEC" w:rsidR="00DB79E1" w:rsidP="00926FCD" w:rsidRDefault="00DB79E1">
            <w:pPr>
              <w:pStyle w:val="BodyText2"/>
            </w:pPr>
            <w:r w:rsidRPr="00666EEC">
              <w:t>Attention:</w:t>
            </w:r>
          </w:p>
        </w:tc>
      </w:tr>
      <w:tr w:rsidRPr="00666EEC" w:rsidR="00DB79E1" w:rsidTr="00BC50D6">
        <w:tc>
          <w:tcPr>
            <w:tcW w:w="2675" w:type="pct"/>
            <w:hideMark/>
          </w:tcPr>
          <w:p w:rsidRPr="00666EEC" w:rsidR="00DB79E1" w:rsidP="00584E18" w:rsidRDefault="00DB79E1">
            <w:pPr>
              <w:pStyle w:val="BodyText"/>
            </w:pPr>
            <w:r w:rsidRPr="00666EEC">
              <w:t>Attention:</w:t>
            </w:r>
          </w:p>
        </w:tc>
        <w:tc>
          <w:tcPr>
            <w:tcW w:w="2325" w:type="pct"/>
          </w:tcPr>
          <w:p w:rsidRPr="00666EEC" w:rsidR="00DB79E1" w:rsidP="00926FCD" w:rsidRDefault="00DB79E1">
            <w:pPr>
              <w:pStyle w:val="BodyText"/>
            </w:pPr>
          </w:p>
        </w:tc>
      </w:tr>
      <w:tr w:rsidRPr="00666EEC" w:rsidR="00DB79E1" w:rsidTr="00BC50D6">
        <w:tc>
          <w:tcPr>
            <w:tcW w:w="2675" w:type="pct"/>
            <w:hideMark/>
          </w:tcPr>
          <w:p w:rsidRPr="00666EEC" w:rsidR="00DB79E1" w:rsidP="00584E18" w:rsidRDefault="00DB79E1">
            <w:pPr>
              <w:pStyle w:val="BodyText"/>
            </w:pPr>
            <w:r w:rsidRPr="00666EEC">
              <w:t>Denominations of certificates (if more than one):</w:t>
            </w:r>
            <w:r w:rsidRPr="00666EEC" w:rsidR="00B93E8A">
              <w:t xml:space="preserve"> </w:t>
            </w:r>
          </w:p>
        </w:tc>
        <w:tc>
          <w:tcPr>
            <w:tcW w:w="2325" w:type="pct"/>
          </w:tcPr>
          <w:p w:rsidRPr="00666EEC" w:rsidR="00DB79E1" w:rsidP="00926FCD" w:rsidRDefault="00DB79E1">
            <w:pPr>
              <w:pStyle w:val="BodyText"/>
            </w:pPr>
          </w:p>
        </w:tc>
      </w:tr>
      <w:tr w:rsidRPr="00666EEC" w:rsidR="00DB79E1" w:rsidTr="00BC50D6">
        <w:tc>
          <w:tcPr>
            <w:tcW w:w="2675" w:type="pct"/>
            <w:hideMark/>
          </w:tcPr>
          <w:p w:rsidRPr="00666EEC" w:rsidR="00DB79E1" w:rsidP="00926FCD" w:rsidRDefault="00DB79E1">
            <w:pPr>
              <w:pStyle w:val="BodyText"/>
              <w:spacing w:before="0"/>
            </w:pPr>
            <w:r w:rsidRPr="00666EEC">
              <w:t>Registered name:</w:t>
            </w:r>
          </w:p>
        </w:tc>
        <w:tc>
          <w:tcPr>
            <w:tcW w:w="2325" w:type="pct"/>
          </w:tcPr>
          <w:p w:rsidRPr="00666EEC" w:rsidR="00DB79E1" w:rsidP="00926FCD" w:rsidRDefault="00DB79E1">
            <w:pPr>
              <w:pStyle w:val="BodyText"/>
              <w:spacing w:before="0"/>
            </w:pPr>
          </w:p>
        </w:tc>
      </w:tr>
    </w:tbl>
    <w:p w:rsidRPr="00666EEC" w:rsidR="00BC50D6" w:rsidP="00BC50D6" w:rsidRDefault="00DB79E1">
      <w:pPr>
        <w:pStyle w:val="BodyText"/>
      </w:pPr>
      <w:r w:rsidRPr="00666EEC">
        <w:t>cc:</w:t>
      </w:r>
      <w:r w:rsidRPr="00666EEC">
        <w:tab/>
        <w:t>Apex Credit CLO 2017-II Ltd.</w:t>
      </w:r>
    </w:p>
    <w:p w:rsidRPr="00577550" w:rsidR="00CF3AA9" w:rsidP="00CF3AA9" w:rsidRDefault="00CF3AA9">
      <w:pPr>
        <w:pStyle w:val="BodyText"/>
        <w:spacing w:before="0"/>
        <w:ind w:left="720"/>
        <w:jc w:val="left"/>
      </w:pPr>
      <w:r w:rsidRPr="00577550">
        <w:t xml:space="preserve">c/o </w:t>
      </w:r>
      <w:r>
        <w:t>Appleby Global Services</w:t>
      </w:r>
      <w:r w:rsidRPr="00577550">
        <w:t xml:space="preserve"> (Cayman) Limited</w:t>
      </w:r>
    </w:p>
    <w:p w:rsidRPr="00577550" w:rsidR="00CF3AA9" w:rsidP="00CF3AA9" w:rsidRDefault="00CF3AA9">
      <w:pPr>
        <w:pStyle w:val="BodyText"/>
        <w:spacing w:before="0"/>
        <w:ind w:left="720"/>
        <w:jc w:val="left"/>
      </w:pPr>
      <w:r>
        <w:t>Clifton House, 71</w:t>
      </w:r>
      <w:r w:rsidRPr="00577550">
        <w:t xml:space="preserve"> Fort Street, PO Box </w:t>
      </w:r>
      <w:r>
        <w:t>500</w:t>
      </w:r>
    </w:p>
    <w:p w:rsidRPr="00577550" w:rsidR="00CF3AA9" w:rsidP="00CF3AA9" w:rsidRDefault="00CF3AA9">
      <w:pPr>
        <w:pStyle w:val="BodyText"/>
        <w:spacing w:before="0"/>
        <w:ind w:left="720"/>
        <w:jc w:val="left"/>
      </w:pPr>
      <w:r>
        <w:t>Grand Cayman KY1-1106</w:t>
      </w:r>
    </w:p>
    <w:p w:rsidRPr="00577550" w:rsidR="00CF3AA9" w:rsidP="00CF3AA9" w:rsidRDefault="00CF3AA9">
      <w:pPr>
        <w:pStyle w:val="BodyText"/>
        <w:spacing w:before="0"/>
        <w:ind w:left="720"/>
        <w:jc w:val="left"/>
      </w:pPr>
      <w:r w:rsidRPr="00577550">
        <w:t>Cayman Islands</w:t>
      </w:r>
    </w:p>
    <w:p w:rsidRPr="00577550" w:rsidR="00CF3AA9" w:rsidP="00CF3AA9" w:rsidRDefault="00CF3AA9">
      <w:pPr>
        <w:pStyle w:val="BodyText"/>
        <w:spacing w:before="0"/>
        <w:ind w:left="720"/>
        <w:jc w:val="left"/>
      </w:pPr>
      <w:r w:rsidRPr="00577550">
        <w:t>Telephone: +1 345-640-0540</w:t>
      </w:r>
    </w:p>
    <w:p w:rsidRPr="00577550" w:rsidR="00CF3AA9" w:rsidP="00CF3AA9" w:rsidRDefault="00CF3AA9">
      <w:pPr>
        <w:pStyle w:val="BodyText"/>
        <w:spacing w:before="0"/>
        <w:ind w:left="720"/>
        <w:jc w:val="left"/>
      </w:pPr>
      <w:r w:rsidRPr="00577550">
        <w:t>Facsimile Number: +1 345-949-4901</w:t>
      </w:r>
    </w:p>
    <w:p w:rsidRPr="00577550" w:rsidR="00CF3AA9" w:rsidP="00CF3AA9" w:rsidRDefault="00CF3AA9">
      <w:pPr>
        <w:pStyle w:val="BodyText"/>
        <w:spacing w:before="0"/>
        <w:ind w:left="720"/>
        <w:jc w:val="left"/>
      </w:pPr>
      <w:r w:rsidRPr="00577550">
        <w:t>Attention: The Directors</w:t>
      </w:r>
    </w:p>
    <w:p w:rsidRPr="00666EEC" w:rsidR="00DB79E1" w:rsidP="00BC50D6" w:rsidRDefault="00DB79E1">
      <w:pPr>
        <w:pStyle w:val="BodyText"/>
        <w:spacing w:before="0"/>
        <w:ind w:left="720"/>
      </w:pPr>
    </w:p>
    <w:p w:rsidRPr="00666EEC" w:rsidR="00DB79E1" w:rsidP="00E4471A" w:rsidRDefault="00DB79E1">
      <w:pPr>
        <w:pStyle w:val="BodyText2"/>
      </w:pPr>
      <w:r w:rsidRPr="00666EEC">
        <w:t>with a copy to:</w:t>
      </w:r>
    </w:p>
    <w:p w:rsidRPr="00666EEC" w:rsidR="002C0E7E" w:rsidP="00E4471A" w:rsidRDefault="00DB79E1">
      <w:pPr>
        <w:pStyle w:val="BodyText2"/>
        <w:spacing w:after="0"/>
        <w:rPr>
          <w:rStyle w:val="BodyTextChar"/>
        </w:rPr>
      </w:pPr>
      <w:r w:rsidRPr="00666EEC">
        <w:rPr>
          <w:rStyle w:val="BodyTextChar"/>
        </w:rPr>
        <w:t>Apex Credit Partners LLC</w:t>
      </w:r>
    </w:p>
    <w:p w:rsidRPr="00666EEC" w:rsidR="002C0E7E" w:rsidP="002C0E7E" w:rsidRDefault="00DB79E1">
      <w:pPr>
        <w:pStyle w:val="BodyText"/>
        <w:spacing w:before="0"/>
        <w:ind w:left="720"/>
        <w:rPr>
          <w:rStyle w:val="BodyTextChar"/>
        </w:rPr>
      </w:pPr>
      <w:r w:rsidRPr="00666EEC">
        <w:rPr>
          <w:rStyle w:val="BodyTextChar"/>
        </w:rPr>
        <w:t>520 Madison Avenue</w:t>
      </w:r>
    </w:p>
    <w:p w:rsidRPr="00666EEC" w:rsidR="002C0E7E" w:rsidP="002C0E7E" w:rsidRDefault="00DB79E1">
      <w:pPr>
        <w:pStyle w:val="BodyText"/>
        <w:spacing w:before="0"/>
        <w:ind w:left="720"/>
        <w:rPr>
          <w:rStyle w:val="BodyTextChar"/>
        </w:rPr>
      </w:pPr>
      <w:r w:rsidRPr="00666EEC">
        <w:rPr>
          <w:rStyle w:val="BodyTextChar"/>
        </w:rPr>
        <w:t>New York, NY 10022</w:t>
      </w:r>
    </w:p>
    <w:p w:rsidRPr="00666EEC" w:rsidR="002C0E7E" w:rsidP="002C0E7E" w:rsidRDefault="00DB79E1">
      <w:pPr>
        <w:pStyle w:val="BodyText"/>
        <w:spacing w:before="0"/>
        <w:ind w:left="720"/>
        <w:rPr>
          <w:rStyle w:val="BodyTextChar"/>
        </w:rPr>
      </w:pPr>
      <w:r w:rsidRPr="00666EEC">
        <w:rPr>
          <w:rStyle w:val="BodyTextChar"/>
        </w:rPr>
        <w:t>Facsimile Number:</w:t>
      </w:r>
      <w:r w:rsidRPr="00666EEC" w:rsidR="00B93E8A">
        <w:rPr>
          <w:rStyle w:val="BodyTextChar"/>
        </w:rPr>
        <w:t xml:space="preserve"> </w:t>
      </w:r>
      <w:r w:rsidRPr="00666EEC">
        <w:rPr>
          <w:rStyle w:val="BodyTextChar"/>
        </w:rPr>
        <w:t>646-786-5001</w:t>
      </w:r>
    </w:p>
    <w:p w:rsidR="00972803" w:rsidP="002C0E7E" w:rsidRDefault="00DB79E1">
      <w:pPr>
        <w:pStyle w:val="BodyText"/>
        <w:spacing w:before="0"/>
        <w:ind w:left="720"/>
      </w:pPr>
      <w:r w:rsidRPr="00666EEC">
        <w:rPr>
          <w:rStyle w:val="BodyTextChar"/>
        </w:rPr>
        <w:lastRenderedPageBreak/>
        <w:t>Attention:</w:t>
      </w:r>
      <w:r w:rsidRPr="00666EEC" w:rsidR="00B93E8A">
        <w:t xml:space="preserve"> </w:t>
      </w:r>
      <w:r w:rsidRPr="00666EEC">
        <w:t>General Counsel</w:t>
      </w:r>
    </w:p>
    <w:p w:rsidR="00972803" w:rsidRDefault="00972803">
      <w:pPr>
        <w:rPr>
          <w:sz w:val="20"/>
        </w:rPr>
      </w:pPr>
      <w:r>
        <w:br w:type="page"/>
      </w:r>
    </w:p>
    <w:p w:rsidRPr="00666EEC" w:rsidR="00DB79E1" w:rsidP="002C0E7E" w:rsidRDefault="00DB79E1">
      <w:pPr>
        <w:pStyle w:val="BodyText"/>
        <w:jc w:val="center"/>
        <w:rPr>
          <w:b/>
        </w:rPr>
      </w:pPr>
      <w:r w:rsidRPr="00666EEC">
        <w:rPr>
          <w:b/>
        </w:rPr>
        <w:lastRenderedPageBreak/>
        <w:t>FATCA QUESTIONNAIRE</w:t>
      </w:r>
    </w:p>
    <w:p w:rsidRPr="00666EEC" w:rsidR="00DB79E1" w:rsidP="002C0E7E" w:rsidRDefault="00DB79E1">
      <w:pPr>
        <w:pStyle w:val="BodyText"/>
        <w:jc w:val="center"/>
        <w:rPr>
          <w:b/>
          <w:u w:val="single"/>
        </w:rPr>
      </w:pPr>
      <w:r w:rsidRPr="00666EEC">
        <w:rPr>
          <w:rStyle w:val="BodyTextChar"/>
          <w:b/>
          <w:u w:val="single"/>
        </w:rPr>
        <w:t>Individual</w:t>
      </w:r>
      <w:r w:rsidRPr="00666EEC">
        <w:rPr>
          <w:b/>
          <w:u w:val="single"/>
        </w:rPr>
        <w:t xml:space="preserve"> Self</w:t>
      </w:r>
      <w:r w:rsidRPr="00666EEC">
        <w:rPr>
          <w:b/>
          <w:u w:val="single"/>
        </w:rPr>
        <w:noBreakHyphen/>
        <w:t>Certification</w:t>
      </w:r>
    </w:p>
    <w:p w:rsidRPr="00926FCD" w:rsidR="00DB79E1" w:rsidP="00584E18" w:rsidRDefault="00584E18">
      <w:pPr>
        <w:pStyle w:val="BodyText"/>
        <w:rPr>
          <w:b/>
          <w:i/>
          <w:sz w:val="18"/>
          <w:szCs w:val="18"/>
        </w:rPr>
      </w:pPr>
      <w:r w:rsidRPr="00926FCD">
        <w:rPr>
          <w:b/>
          <w:i/>
          <w:sz w:val="18"/>
          <w:szCs w:val="18"/>
        </w:rPr>
        <w:t>Instructions for completion</w:t>
      </w:r>
    </w:p>
    <w:p w:rsidRPr="00926FCD" w:rsidR="00DB79E1" w:rsidP="00584E18" w:rsidRDefault="00584E18">
      <w:pPr>
        <w:pStyle w:val="BodyText"/>
        <w:rPr>
          <w:i/>
          <w:sz w:val="18"/>
          <w:szCs w:val="18"/>
        </w:rPr>
      </w:pPr>
      <w:r w:rsidRPr="00926FCD">
        <w:rPr>
          <w:i/>
          <w:sz w:val="18"/>
          <w:szCs w:val="18"/>
        </w:rPr>
        <w:t>We are obliged under the Tax information Authority Law, the Regulations, and Guidance Notes made pursuant to that Law, and treaties and intergovernmental agreements entered into by the Cayman Islands in relation to the automatic exchange of information for tax matters (collectively “AEOI”), to collect certain information about each account holder’s tax status.</w:t>
      </w:r>
      <w:r w:rsidRPr="00926FCD" w:rsidR="00B93E8A">
        <w:rPr>
          <w:i/>
          <w:sz w:val="18"/>
          <w:szCs w:val="18"/>
        </w:rPr>
        <w:t xml:space="preserve"> </w:t>
      </w:r>
      <w:r w:rsidRPr="00926FCD">
        <w:rPr>
          <w:i/>
          <w:sz w:val="18"/>
          <w:szCs w:val="18"/>
        </w:rPr>
        <w:t>Please complete the sections below as directed and provide any additional information that is requested.</w:t>
      </w:r>
      <w:r w:rsidRPr="00926FCD" w:rsidR="00B93E8A">
        <w:rPr>
          <w:i/>
          <w:sz w:val="18"/>
          <w:szCs w:val="18"/>
        </w:rPr>
        <w:t xml:space="preserve"> </w:t>
      </w:r>
      <w:r w:rsidRPr="00926FCD">
        <w:rPr>
          <w:i/>
          <w:sz w:val="18"/>
          <w:szCs w:val="18"/>
        </w:rPr>
        <w:t>Please note that we may be obliged to share this information with relevant tax authorities.</w:t>
      </w:r>
      <w:r w:rsidRPr="00926FCD" w:rsidR="00B93E8A">
        <w:rPr>
          <w:i/>
          <w:sz w:val="18"/>
          <w:szCs w:val="18"/>
        </w:rPr>
        <w:t xml:space="preserve"> </w:t>
      </w:r>
      <w:r w:rsidRPr="00926FCD">
        <w:rPr>
          <w:i/>
          <w:sz w:val="18"/>
          <w:szCs w:val="18"/>
        </w:rPr>
        <w:t>Terms referenced in this Form shall have the same meaning as applicable under the relevant Cayman Islands Regulations, Guidance Notes or international agreements.</w:t>
      </w:r>
    </w:p>
    <w:p w:rsidRPr="00926FCD" w:rsidR="00DB79E1" w:rsidP="00584E18" w:rsidRDefault="00584E18">
      <w:pPr>
        <w:pStyle w:val="BodyText"/>
        <w:rPr>
          <w:i/>
          <w:sz w:val="18"/>
          <w:szCs w:val="18"/>
        </w:rPr>
      </w:pPr>
      <w:r w:rsidRPr="00926FCD">
        <w:rPr>
          <w:i/>
          <w:color w:val="000000"/>
          <w:sz w:val="18"/>
          <w:szCs w:val="18"/>
        </w:rPr>
        <w:t>If any of the information below regarding your tax residence or AEOI classification changes in the future, please ensure you advise us of these changes promptly.</w:t>
      </w:r>
      <w:r w:rsidRPr="00926FCD" w:rsidR="00B93E8A">
        <w:rPr>
          <w:i/>
          <w:color w:val="000000"/>
          <w:sz w:val="18"/>
          <w:szCs w:val="18"/>
        </w:rPr>
        <w:t xml:space="preserve"> </w:t>
      </w:r>
      <w:r w:rsidRPr="00926FCD">
        <w:rPr>
          <w:i/>
          <w:color w:val="000000"/>
          <w:sz w:val="18"/>
          <w:szCs w:val="18"/>
        </w:rPr>
        <w:t>If you have any questions about how to complete this form, please refer to accompanying guidelines for completion or contact your tax advisor.</w:t>
      </w:r>
    </w:p>
    <w:p w:rsidR="00DB79E1" w:rsidP="00584E18" w:rsidRDefault="00584E18">
      <w:pPr>
        <w:pStyle w:val="BodyText"/>
        <w:rPr>
          <w:color w:val="000000"/>
          <w:sz w:val="18"/>
          <w:szCs w:val="18"/>
        </w:rPr>
      </w:pPr>
      <w:r w:rsidRPr="00926FCD">
        <w:rPr>
          <w:i/>
          <w:color w:val="000000"/>
          <w:sz w:val="18"/>
          <w:szCs w:val="18"/>
        </w:rPr>
        <w:t>Please note that where there are joint account holders each investor is required to complete a separate Self</w:t>
      </w:r>
      <w:r w:rsidRPr="00926FCD">
        <w:rPr>
          <w:i/>
          <w:color w:val="000000"/>
          <w:sz w:val="18"/>
          <w:szCs w:val="18"/>
        </w:rPr>
        <w:noBreakHyphen/>
        <w:t>Certification form</w:t>
      </w:r>
      <w:r w:rsidRPr="00926FCD">
        <w:rPr>
          <w:color w:val="000000"/>
          <w:sz w:val="18"/>
          <w:szCs w:val="18"/>
        </w:rPr>
        <w:t>.</w:t>
      </w:r>
    </w:p>
    <w:p w:rsidRPr="00926FCD" w:rsidR="00DB79E1" w:rsidP="009C6585" w:rsidRDefault="00B93E8A">
      <w:pPr>
        <w:pStyle w:val="Heading2"/>
        <w:numPr>
          <w:ilvl w:val="1"/>
          <w:numId w:val="9"/>
        </w:numPr>
        <w:rPr>
          <w:b/>
        </w:rPr>
      </w:pPr>
      <w:r w:rsidRPr="00926FCD">
        <w:rPr>
          <w:b/>
        </w:rPr>
        <w:t xml:space="preserve"> </w:t>
      </w:r>
      <w:r w:rsidRPr="00926FCD" w:rsidR="00DB79E1">
        <w:rPr>
          <w:b/>
        </w:rPr>
        <w:t>Account Holder Identification</w:t>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15" w:type="dxa"/>
          <w:right w:w="115" w:type="dxa"/>
        </w:tblCellMar>
        <w:tblLook w:val="04A0" w:firstRow="1" w:lastRow="0" w:firstColumn="1" w:lastColumn="0" w:noHBand="0" w:noVBand="1"/>
      </w:tblPr>
      <w:tblGrid>
        <w:gridCol w:w="3383"/>
        <w:gridCol w:w="2821"/>
        <w:gridCol w:w="3156"/>
      </w:tblGrid>
      <w:tr w:rsidRPr="00926FCD" w:rsidR="00DB79E1" w:rsidTr="00AC171C">
        <w:tc>
          <w:tcPr>
            <w:tcW w:w="1807" w:type="pct"/>
            <w:tcBorders>
              <w:bottom w:val="single" w:color="auto" w:sz="4" w:space="0"/>
            </w:tcBorders>
          </w:tcPr>
          <w:p w:rsidRPr="00926FCD" w:rsidR="00DB79E1" w:rsidP="00584E18" w:rsidRDefault="00DB79E1">
            <w:pPr>
              <w:pStyle w:val="BodyText"/>
              <w:rPr>
                <w:sz w:val="18"/>
                <w:szCs w:val="18"/>
              </w:rPr>
            </w:pPr>
          </w:p>
        </w:tc>
        <w:tc>
          <w:tcPr>
            <w:tcW w:w="1507" w:type="pct"/>
            <w:tcBorders>
              <w:bottom w:val="single" w:color="auto" w:sz="4" w:space="0"/>
            </w:tcBorders>
          </w:tcPr>
          <w:p w:rsidRPr="00926FCD" w:rsidR="00DB79E1" w:rsidP="00584E18" w:rsidRDefault="00DB79E1">
            <w:pPr>
              <w:pStyle w:val="BodyText"/>
              <w:rPr>
                <w:sz w:val="18"/>
                <w:szCs w:val="18"/>
              </w:rPr>
            </w:pPr>
          </w:p>
        </w:tc>
        <w:tc>
          <w:tcPr>
            <w:tcW w:w="1686" w:type="pct"/>
            <w:tcBorders>
              <w:bottom w:val="single" w:color="auto" w:sz="4" w:space="0"/>
            </w:tcBorders>
          </w:tcPr>
          <w:p w:rsidRPr="00926FCD" w:rsidR="00DB79E1" w:rsidP="00584E18" w:rsidRDefault="00DB79E1">
            <w:pPr>
              <w:pStyle w:val="BodyText"/>
              <w:rPr>
                <w:sz w:val="18"/>
                <w:szCs w:val="18"/>
              </w:rPr>
            </w:pPr>
          </w:p>
        </w:tc>
      </w:tr>
      <w:tr w:rsidRPr="00926FCD" w:rsidR="00DB79E1" w:rsidTr="00AC171C">
        <w:tc>
          <w:tcPr>
            <w:tcW w:w="1807" w:type="pct"/>
            <w:tcBorders>
              <w:top w:val="single" w:color="auto" w:sz="4" w:space="0"/>
            </w:tcBorders>
            <w:hideMark/>
          </w:tcPr>
          <w:p w:rsidRPr="00926FCD" w:rsidR="00DB79E1" w:rsidRDefault="00DB79E1">
            <w:pPr>
              <w:spacing w:line="360" w:lineRule="auto"/>
              <w:ind w:left="-113"/>
              <w:rPr>
                <w:color w:val="000000"/>
                <w:sz w:val="18"/>
                <w:szCs w:val="18"/>
              </w:rPr>
            </w:pPr>
            <w:r w:rsidRPr="00926FCD">
              <w:rPr>
                <w:color w:val="000000"/>
                <w:sz w:val="18"/>
                <w:szCs w:val="18"/>
              </w:rPr>
              <w:t>Account Holder Name</w:t>
            </w:r>
          </w:p>
        </w:tc>
        <w:tc>
          <w:tcPr>
            <w:tcW w:w="1507" w:type="pct"/>
            <w:tcBorders>
              <w:top w:val="single" w:color="auto" w:sz="4" w:space="0"/>
            </w:tcBorders>
            <w:hideMark/>
          </w:tcPr>
          <w:p w:rsidRPr="00926FCD" w:rsidR="00DB79E1" w:rsidRDefault="00DB79E1">
            <w:pPr>
              <w:spacing w:line="360" w:lineRule="auto"/>
              <w:ind w:right="-20"/>
              <w:jc w:val="right"/>
              <w:rPr>
                <w:color w:val="000000"/>
                <w:sz w:val="18"/>
                <w:szCs w:val="18"/>
              </w:rPr>
            </w:pPr>
            <w:r w:rsidRPr="00926FCD">
              <w:rPr>
                <w:color w:val="000000"/>
                <w:sz w:val="18"/>
                <w:szCs w:val="18"/>
              </w:rPr>
              <w:t>Date of Birth (dd/mm/yyyy)</w:t>
            </w:r>
          </w:p>
        </w:tc>
        <w:tc>
          <w:tcPr>
            <w:tcW w:w="1686" w:type="pct"/>
            <w:tcBorders>
              <w:top w:val="single" w:color="auto" w:sz="4" w:space="0"/>
            </w:tcBorders>
            <w:hideMark/>
          </w:tcPr>
          <w:p w:rsidRPr="00926FCD" w:rsidR="00DB79E1" w:rsidRDefault="00DB79E1">
            <w:pPr>
              <w:spacing w:line="360" w:lineRule="auto"/>
              <w:ind w:right="-20"/>
              <w:jc w:val="center"/>
              <w:rPr>
                <w:color w:val="000000"/>
                <w:sz w:val="18"/>
                <w:szCs w:val="18"/>
              </w:rPr>
            </w:pPr>
            <w:r w:rsidRPr="00926FCD">
              <w:rPr>
                <w:color w:val="000000"/>
                <w:sz w:val="18"/>
                <w:szCs w:val="18"/>
              </w:rPr>
              <w:t>Place and Country of Birth</w:t>
            </w:r>
          </w:p>
        </w:tc>
      </w:tr>
      <w:tr w:rsidRPr="00926FCD" w:rsidR="00DB79E1" w:rsidTr="00435336">
        <w:tc>
          <w:tcPr>
            <w:tcW w:w="1807" w:type="pct"/>
            <w:hideMark/>
          </w:tcPr>
          <w:p w:rsidRPr="00926FCD" w:rsidR="00DB79E1" w:rsidRDefault="00DB79E1">
            <w:pPr>
              <w:spacing w:before="240"/>
              <w:ind w:left="-113"/>
              <w:rPr>
                <w:b/>
                <w:color w:val="000000"/>
                <w:sz w:val="18"/>
                <w:szCs w:val="18"/>
              </w:rPr>
            </w:pPr>
            <w:r w:rsidRPr="00926FCD">
              <w:rPr>
                <w:b/>
                <w:color w:val="000000"/>
                <w:sz w:val="18"/>
                <w:szCs w:val="18"/>
              </w:rPr>
              <w:t>Permanent Resident Address:</w:t>
            </w:r>
          </w:p>
        </w:tc>
        <w:tc>
          <w:tcPr>
            <w:tcW w:w="1507" w:type="pct"/>
          </w:tcPr>
          <w:p w:rsidRPr="00926FCD" w:rsidR="00DB79E1" w:rsidP="00584E18" w:rsidRDefault="00DB79E1">
            <w:pPr>
              <w:pStyle w:val="BodyText"/>
              <w:rPr>
                <w:sz w:val="18"/>
                <w:szCs w:val="18"/>
              </w:rPr>
            </w:pPr>
          </w:p>
        </w:tc>
        <w:tc>
          <w:tcPr>
            <w:tcW w:w="1686" w:type="pct"/>
          </w:tcPr>
          <w:p w:rsidRPr="00926FCD" w:rsidR="00DB79E1" w:rsidP="00584E18" w:rsidRDefault="00DB79E1">
            <w:pPr>
              <w:pStyle w:val="BodyText"/>
              <w:rPr>
                <w:sz w:val="18"/>
                <w:szCs w:val="18"/>
              </w:rPr>
            </w:pPr>
          </w:p>
        </w:tc>
      </w:tr>
      <w:tr w:rsidRPr="00926FCD" w:rsidR="00DB79E1" w:rsidTr="00435336">
        <w:tc>
          <w:tcPr>
            <w:tcW w:w="1807" w:type="pct"/>
            <w:tcBorders>
              <w:bottom w:val="single" w:color="auto" w:sz="4" w:space="0"/>
            </w:tcBorders>
          </w:tcPr>
          <w:p w:rsidRPr="00926FCD" w:rsidR="00DB79E1" w:rsidP="00584E18" w:rsidRDefault="00DB79E1">
            <w:pPr>
              <w:pStyle w:val="BodyText"/>
              <w:rPr>
                <w:sz w:val="18"/>
                <w:szCs w:val="18"/>
              </w:rPr>
            </w:pPr>
          </w:p>
        </w:tc>
        <w:tc>
          <w:tcPr>
            <w:tcW w:w="1507" w:type="pct"/>
            <w:tcBorders>
              <w:bottom w:val="single" w:color="auto" w:sz="4" w:space="0"/>
            </w:tcBorders>
          </w:tcPr>
          <w:p w:rsidRPr="00926FCD" w:rsidR="00DB79E1" w:rsidP="00584E18" w:rsidRDefault="00DB79E1">
            <w:pPr>
              <w:pStyle w:val="BodyText"/>
              <w:rPr>
                <w:sz w:val="18"/>
                <w:szCs w:val="18"/>
              </w:rPr>
            </w:pPr>
          </w:p>
        </w:tc>
        <w:tc>
          <w:tcPr>
            <w:tcW w:w="1686" w:type="pct"/>
            <w:tcBorders>
              <w:bottom w:val="single" w:color="auto" w:sz="4" w:space="0"/>
            </w:tcBorders>
          </w:tcPr>
          <w:p w:rsidRPr="00926FCD" w:rsidR="00DB79E1" w:rsidP="00584E18" w:rsidRDefault="00DB79E1">
            <w:pPr>
              <w:pStyle w:val="BodyText"/>
              <w:rPr>
                <w:sz w:val="18"/>
                <w:szCs w:val="18"/>
              </w:rPr>
            </w:pPr>
          </w:p>
        </w:tc>
      </w:tr>
      <w:tr w:rsidRPr="00926FCD" w:rsidR="00DB79E1" w:rsidTr="00435336">
        <w:tc>
          <w:tcPr>
            <w:tcW w:w="1807" w:type="pct"/>
            <w:tcBorders>
              <w:top w:val="single" w:color="auto" w:sz="4" w:space="0"/>
            </w:tcBorders>
            <w:hideMark/>
          </w:tcPr>
          <w:p w:rsidRPr="00926FCD" w:rsidR="00DB79E1" w:rsidRDefault="00DB79E1">
            <w:pPr>
              <w:spacing w:line="360" w:lineRule="auto"/>
              <w:ind w:left="-113"/>
              <w:rPr>
                <w:color w:val="000000"/>
                <w:sz w:val="18"/>
                <w:szCs w:val="18"/>
              </w:rPr>
            </w:pPr>
            <w:r w:rsidRPr="00926FCD">
              <w:rPr>
                <w:color w:val="000000"/>
                <w:sz w:val="18"/>
                <w:szCs w:val="18"/>
              </w:rPr>
              <w:t>Number &amp; Street</w:t>
            </w:r>
          </w:p>
        </w:tc>
        <w:tc>
          <w:tcPr>
            <w:tcW w:w="1507" w:type="pct"/>
            <w:tcBorders>
              <w:top w:val="single" w:color="auto" w:sz="4" w:space="0"/>
            </w:tcBorders>
          </w:tcPr>
          <w:p w:rsidRPr="00926FCD" w:rsidR="00DB79E1" w:rsidP="00584E18" w:rsidRDefault="00DB79E1">
            <w:pPr>
              <w:pStyle w:val="BodyText"/>
              <w:rPr>
                <w:sz w:val="18"/>
                <w:szCs w:val="18"/>
              </w:rPr>
            </w:pPr>
          </w:p>
        </w:tc>
        <w:tc>
          <w:tcPr>
            <w:tcW w:w="1686" w:type="pct"/>
            <w:tcBorders>
              <w:top w:val="single" w:color="auto" w:sz="4" w:space="0"/>
            </w:tcBorders>
            <w:hideMark/>
          </w:tcPr>
          <w:p w:rsidRPr="00926FCD" w:rsidR="00DB79E1" w:rsidRDefault="00DB79E1">
            <w:pPr>
              <w:spacing w:line="360" w:lineRule="auto"/>
              <w:ind w:left="625" w:right="-20"/>
              <w:rPr>
                <w:color w:val="000000"/>
                <w:sz w:val="18"/>
                <w:szCs w:val="18"/>
              </w:rPr>
            </w:pPr>
            <w:r w:rsidRPr="00926FCD">
              <w:rPr>
                <w:color w:val="000000"/>
                <w:sz w:val="18"/>
                <w:szCs w:val="18"/>
              </w:rPr>
              <w:t>City/Town</w:t>
            </w:r>
          </w:p>
        </w:tc>
      </w:tr>
      <w:tr w:rsidRPr="00926FCD" w:rsidR="00DB79E1" w:rsidTr="00435336">
        <w:tc>
          <w:tcPr>
            <w:tcW w:w="1807" w:type="pct"/>
            <w:tcBorders>
              <w:bottom w:val="single" w:color="auto" w:sz="4" w:space="0"/>
            </w:tcBorders>
          </w:tcPr>
          <w:p w:rsidRPr="00926FCD" w:rsidR="00DB79E1" w:rsidP="00584E18" w:rsidRDefault="00DB79E1">
            <w:pPr>
              <w:pStyle w:val="BodyText"/>
              <w:rPr>
                <w:sz w:val="18"/>
                <w:szCs w:val="18"/>
              </w:rPr>
            </w:pPr>
          </w:p>
        </w:tc>
        <w:tc>
          <w:tcPr>
            <w:tcW w:w="1507" w:type="pct"/>
            <w:tcBorders>
              <w:bottom w:val="single" w:color="auto" w:sz="4" w:space="0"/>
            </w:tcBorders>
          </w:tcPr>
          <w:p w:rsidRPr="00926FCD" w:rsidR="00DB79E1" w:rsidP="00584E18" w:rsidRDefault="00DB79E1">
            <w:pPr>
              <w:pStyle w:val="BodyText"/>
              <w:rPr>
                <w:sz w:val="18"/>
                <w:szCs w:val="18"/>
              </w:rPr>
            </w:pPr>
          </w:p>
        </w:tc>
        <w:tc>
          <w:tcPr>
            <w:tcW w:w="1686" w:type="pct"/>
            <w:tcBorders>
              <w:bottom w:val="single" w:color="auto" w:sz="4" w:space="0"/>
            </w:tcBorders>
          </w:tcPr>
          <w:p w:rsidRPr="00926FCD" w:rsidR="00DB79E1" w:rsidP="00584E18" w:rsidRDefault="00DB79E1">
            <w:pPr>
              <w:pStyle w:val="BodyText"/>
              <w:rPr>
                <w:sz w:val="18"/>
                <w:szCs w:val="18"/>
              </w:rPr>
            </w:pPr>
          </w:p>
        </w:tc>
      </w:tr>
      <w:tr w:rsidRPr="00926FCD" w:rsidR="00DB79E1" w:rsidTr="00435336">
        <w:tc>
          <w:tcPr>
            <w:tcW w:w="1807" w:type="pct"/>
            <w:tcBorders>
              <w:top w:val="single" w:color="auto" w:sz="4" w:space="0"/>
            </w:tcBorders>
            <w:hideMark/>
          </w:tcPr>
          <w:p w:rsidRPr="00926FCD" w:rsidR="00DB79E1" w:rsidRDefault="00DB79E1">
            <w:pPr>
              <w:spacing w:line="360" w:lineRule="auto"/>
              <w:ind w:left="-113"/>
              <w:rPr>
                <w:color w:val="000000"/>
                <w:sz w:val="18"/>
                <w:szCs w:val="18"/>
              </w:rPr>
            </w:pPr>
            <w:r w:rsidRPr="00926FCD">
              <w:rPr>
                <w:color w:val="000000"/>
                <w:sz w:val="18"/>
                <w:szCs w:val="18"/>
              </w:rPr>
              <w:t>State/Province/County</w:t>
            </w:r>
          </w:p>
        </w:tc>
        <w:tc>
          <w:tcPr>
            <w:tcW w:w="1507" w:type="pct"/>
            <w:tcBorders>
              <w:top w:val="single" w:color="auto" w:sz="4" w:space="0"/>
            </w:tcBorders>
            <w:hideMark/>
          </w:tcPr>
          <w:p w:rsidRPr="00926FCD" w:rsidR="00DB79E1" w:rsidRDefault="00DB79E1">
            <w:pPr>
              <w:spacing w:line="360" w:lineRule="auto"/>
              <w:ind w:right="-20"/>
              <w:jc w:val="right"/>
              <w:rPr>
                <w:color w:val="000000"/>
                <w:sz w:val="18"/>
                <w:szCs w:val="18"/>
              </w:rPr>
            </w:pPr>
            <w:r w:rsidRPr="00926FCD">
              <w:rPr>
                <w:color w:val="000000"/>
                <w:sz w:val="18"/>
                <w:szCs w:val="18"/>
              </w:rPr>
              <w:t>Post Code</w:t>
            </w:r>
          </w:p>
        </w:tc>
        <w:tc>
          <w:tcPr>
            <w:tcW w:w="1686" w:type="pct"/>
            <w:tcBorders>
              <w:top w:val="single" w:color="auto" w:sz="4" w:space="0"/>
            </w:tcBorders>
            <w:hideMark/>
          </w:tcPr>
          <w:p w:rsidRPr="00926FCD" w:rsidR="00DB79E1" w:rsidRDefault="00DB79E1">
            <w:pPr>
              <w:spacing w:line="360" w:lineRule="auto"/>
              <w:ind w:left="625" w:right="-20"/>
              <w:rPr>
                <w:color w:val="000000"/>
                <w:sz w:val="18"/>
                <w:szCs w:val="18"/>
              </w:rPr>
            </w:pPr>
            <w:r w:rsidRPr="00926FCD">
              <w:rPr>
                <w:color w:val="000000"/>
                <w:sz w:val="18"/>
                <w:szCs w:val="18"/>
              </w:rPr>
              <w:t>Country</w:t>
            </w:r>
          </w:p>
        </w:tc>
      </w:tr>
      <w:tr w:rsidRPr="00926FCD" w:rsidR="00DB79E1" w:rsidTr="00435336">
        <w:tc>
          <w:tcPr>
            <w:tcW w:w="5000" w:type="pct"/>
            <w:gridSpan w:val="3"/>
            <w:hideMark/>
          </w:tcPr>
          <w:p w:rsidRPr="00926FCD" w:rsidR="00DB79E1" w:rsidRDefault="00DB79E1">
            <w:pPr>
              <w:spacing w:before="240" w:line="360" w:lineRule="auto"/>
              <w:ind w:left="-115"/>
              <w:rPr>
                <w:b/>
                <w:color w:val="000000"/>
                <w:sz w:val="18"/>
                <w:szCs w:val="18"/>
              </w:rPr>
            </w:pPr>
            <w:r w:rsidRPr="00926FCD">
              <w:rPr>
                <w:b/>
                <w:color w:val="000000"/>
                <w:sz w:val="18"/>
                <w:szCs w:val="18"/>
              </w:rPr>
              <w:t>Mailing Address (if different from above)</w:t>
            </w:r>
          </w:p>
        </w:tc>
      </w:tr>
      <w:tr w:rsidRPr="00926FCD" w:rsidR="00DB79E1" w:rsidTr="00435336">
        <w:tc>
          <w:tcPr>
            <w:tcW w:w="1807" w:type="pct"/>
            <w:tcBorders>
              <w:bottom w:val="single" w:color="auto" w:sz="4" w:space="0"/>
            </w:tcBorders>
          </w:tcPr>
          <w:p w:rsidRPr="00926FCD" w:rsidR="00DB79E1" w:rsidP="00584E18" w:rsidRDefault="00DB79E1">
            <w:pPr>
              <w:pStyle w:val="BodyText"/>
              <w:rPr>
                <w:sz w:val="18"/>
                <w:szCs w:val="18"/>
              </w:rPr>
            </w:pPr>
          </w:p>
        </w:tc>
        <w:tc>
          <w:tcPr>
            <w:tcW w:w="1507" w:type="pct"/>
            <w:tcBorders>
              <w:bottom w:val="single" w:color="auto" w:sz="4" w:space="0"/>
            </w:tcBorders>
          </w:tcPr>
          <w:p w:rsidRPr="00926FCD" w:rsidR="00DB79E1" w:rsidP="00584E18" w:rsidRDefault="00DB79E1">
            <w:pPr>
              <w:pStyle w:val="BodyText"/>
              <w:rPr>
                <w:sz w:val="18"/>
                <w:szCs w:val="18"/>
              </w:rPr>
            </w:pPr>
          </w:p>
        </w:tc>
        <w:tc>
          <w:tcPr>
            <w:tcW w:w="1686" w:type="pct"/>
            <w:tcBorders>
              <w:bottom w:val="single" w:color="auto" w:sz="4" w:space="0"/>
            </w:tcBorders>
          </w:tcPr>
          <w:p w:rsidRPr="00926FCD" w:rsidR="00DB79E1" w:rsidP="00584E18" w:rsidRDefault="00DB79E1">
            <w:pPr>
              <w:pStyle w:val="BodyText"/>
              <w:rPr>
                <w:sz w:val="18"/>
                <w:szCs w:val="18"/>
              </w:rPr>
            </w:pPr>
          </w:p>
        </w:tc>
      </w:tr>
      <w:tr w:rsidRPr="00926FCD" w:rsidR="00DB79E1" w:rsidTr="00435336">
        <w:tc>
          <w:tcPr>
            <w:tcW w:w="1807" w:type="pct"/>
            <w:tcBorders>
              <w:top w:val="single" w:color="auto" w:sz="4" w:space="0"/>
            </w:tcBorders>
            <w:hideMark/>
          </w:tcPr>
          <w:p w:rsidRPr="00926FCD" w:rsidR="00DB79E1" w:rsidRDefault="00DB79E1">
            <w:pPr>
              <w:spacing w:line="360" w:lineRule="auto"/>
              <w:ind w:left="-113"/>
              <w:rPr>
                <w:color w:val="000000"/>
                <w:sz w:val="18"/>
                <w:szCs w:val="18"/>
              </w:rPr>
            </w:pPr>
            <w:r w:rsidRPr="00926FCD">
              <w:rPr>
                <w:color w:val="000000"/>
                <w:sz w:val="18"/>
                <w:szCs w:val="18"/>
              </w:rPr>
              <w:t>Number &amp; Street</w:t>
            </w:r>
          </w:p>
        </w:tc>
        <w:tc>
          <w:tcPr>
            <w:tcW w:w="1507" w:type="pct"/>
            <w:tcBorders>
              <w:top w:val="single" w:color="auto" w:sz="4" w:space="0"/>
            </w:tcBorders>
          </w:tcPr>
          <w:p w:rsidRPr="00926FCD" w:rsidR="00DB79E1" w:rsidP="00584E18" w:rsidRDefault="00DB79E1">
            <w:pPr>
              <w:pStyle w:val="BodyText"/>
              <w:rPr>
                <w:sz w:val="18"/>
                <w:szCs w:val="18"/>
              </w:rPr>
            </w:pPr>
          </w:p>
        </w:tc>
        <w:tc>
          <w:tcPr>
            <w:tcW w:w="1686" w:type="pct"/>
            <w:tcBorders>
              <w:top w:val="single" w:color="auto" w:sz="4" w:space="0"/>
            </w:tcBorders>
            <w:hideMark/>
          </w:tcPr>
          <w:p w:rsidRPr="00926FCD" w:rsidR="00DB79E1" w:rsidRDefault="00DB79E1">
            <w:pPr>
              <w:spacing w:line="360" w:lineRule="auto"/>
              <w:ind w:left="625" w:right="-20"/>
              <w:rPr>
                <w:color w:val="000000"/>
                <w:sz w:val="18"/>
                <w:szCs w:val="18"/>
              </w:rPr>
            </w:pPr>
            <w:r w:rsidRPr="00926FCD">
              <w:rPr>
                <w:color w:val="000000"/>
                <w:sz w:val="18"/>
                <w:szCs w:val="18"/>
              </w:rPr>
              <w:t>City/Town</w:t>
            </w:r>
          </w:p>
        </w:tc>
      </w:tr>
      <w:tr w:rsidRPr="00926FCD" w:rsidR="00DB79E1" w:rsidTr="00435336">
        <w:tc>
          <w:tcPr>
            <w:tcW w:w="1807" w:type="pct"/>
            <w:tcBorders>
              <w:bottom w:val="single" w:color="auto" w:sz="4" w:space="0"/>
            </w:tcBorders>
          </w:tcPr>
          <w:p w:rsidRPr="00926FCD" w:rsidR="00DB79E1" w:rsidP="00584E18" w:rsidRDefault="00DB79E1">
            <w:pPr>
              <w:pStyle w:val="BodyText"/>
              <w:rPr>
                <w:sz w:val="18"/>
                <w:szCs w:val="18"/>
              </w:rPr>
            </w:pPr>
          </w:p>
        </w:tc>
        <w:tc>
          <w:tcPr>
            <w:tcW w:w="1507" w:type="pct"/>
            <w:tcBorders>
              <w:bottom w:val="single" w:color="auto" w:sz="4" w:space="0"/>
            </w:tcBorders>
          </w:tcPr>
          <w:p w:rsidRPr="00926FCD" w:rsidR="00DB79E1" w:rsidP="00584E18" w:rsidRDefault="00DB79E1">
            <w:pPr>
              <w:pStyle w:val="BodyText"/>
              <w:rPr>
                <w:sz w:val="18"/>
                <w:szCs w:val="18"/>
              </w:rPr>
            </w:pPr>
          </w:p>
        </w:tc>
        <w:tc>
          <w:tcPr>
            <w:tcW w:w="1686" w:type="pct"/>
            <w:tcBorders>
              <w:bottom w:val="single" w:color="auto" w:sz="4" w:space="0"/>
            </w:tcBorders>
          </w:tcPr>
          <w:p w:rsidRPr="00926FCD" w:rsidR="00DB79E1" w:rsidP="00584E18" w:rsidRDefault="00DB79E1">
            <w:pPr>
              <w:pStyle w:val="BodyText"/>
              <w:rPr>
                <w:sz w:val="18"/>
                <w:szCs w:val="18"/>
              </w:rPr>
            </w:pPr>
          </w:p>
        </w:tc>
      </w:tr>
      <w:tr w:rsidRPr="00926FCD" w:rsidR="00DB79E1" w:rsidTr="00435336">
        <w:tc>
          <w:tcPr>
            <w:tcW w:w="1807" w:type="pct"/>
            <w:tcBorders>
              <w:top w:val="single" w:color="auto" w:sz="4" w:space="0"/>
            </w:tcBorders>
            <w:hideMark/>
          </w:tcPr>
          <w:p w:rsidRPr="00926FCD" w:rsidR="00DB79E1" w:rsidRDefault="00DB79E1">
            <w:pPr>
              <w:spacing w:line="360" w:lineRule="auto"/>
              <w:ind w:left="-113"/>
              <w:rPr>
                <w:color w:val="000000"/>
                <w:sz w:val="18"/>
                <w:szCs w:val="18"/>
              </w:rPr>
            </w:pPr>
            <w:r w:rsidRPr="00926FCD">
              <w:rPr>
                <w:color w:val="000000"/>
                <w:sz w:val="18"/>
                <w:szCs w:val="18"/>
              </w:rPr>
              <w:t>State/Province/County</w:t>
            </w:r>
          </w:p>
        </w:tc>
        <w:tc>
          <w:tcPr>
            <w:tcW w:w="1507" w:type="pct"/>
            <w:tcBorders>
              <w:top w:val="single" w:color="auto" w:sz="4" w:space="0"/>
            </w:tcBorders>
            <w:hideMark/>
          </w:tcPr>
          <w:p w:rsidRPr="00926FCD" w:rsidR="00DB79E1" w:rsidRDefault="00DB79E1">
            <w:pPr>
              <w:spacing w:line="360" w:lineRule="auto"/>
              <w:ind w:right="-20"/>
              <w:jc w:val="right"/>
              <w:rPr>
                <w:color w:val="000000"/>
                <w:sz w:val="18"/>
                <w:szCs w:val="18"/>
              </w:rPr>
            </w:pPr>
            <w:r w:rsidRPr="00926FCD">
              <w:rPr>
                <w:color w:val="000000"/>
                <w:sz w:val="18"/>
                <w:szCs w:val="18"/>
              </w:rPr>
              <w:t>Post Code</w:t>
            </w:r>
          </w:p>
        </w:tc>
        <w:tc>
          <w:tcPr>
            <w:tcW w:w="1686" w:type="pct"/>
            <w:tcBorders>
              <w:top w:val="single" w:color="auto" w:sz="4" w:space="0"/>
            </w:tcBorders>
            <w:hideMark/>
          </w:tcPr>
          <w:p w:rsidRPr="00926FCD" w:rsidR="00DB79E1" w:rsidRDefault="00DB79E1">
            <w:pPr>
              <w:spacing w:line="360" w:lineRule="auto"/>
              <w:ind w:left="625" w:right="-20"/>
              <w:rPr>
                <w:color w:val="000000"/>
                <w:sz w:val="18"/>
                <w:szCs w:val="18"/>
              </w:rPr>
            </w:pPr>
            <w:r w:rsidRPr="00926FCD">
              <w:rPr>
                <w:color w:val="000000"/>
                <w:sz w:val="18"/>
                <w:szCs w:val="18"/>
              </w:rPr>
              <w:t>Country</w:t>
            </w:r>
          </w:p>
        </w:tc>
      </w:tr>
    </w:tbl>
    <w:p w:rsidRPr="00926FCD" w:rsidR="00193032" w:rsidP="00193032" w:rsidRDefault="00193032">
      <w:pPr>
        <w:pStyle w:val="BodyText"/>
        <w:rPr>
          <w:sz w:val="18"/>
          <w:szCs w:val="18"/>
        </w:rPr>
      </w:pPr>
    </w:p>
    <w:p w:rsidRPr="00926FCD" w:rsidR="00DB79E1" w:rsidP="00C05C3D" w:rsidRDefault="00193032">
      <w:pPr>
        <w:pStyle w:val="Heading2"/>
        <w:rPr>
          <w:b/>
          <w:szCs w:val="18"/>
        </w:rPr>
      </w:pPr>
      <w:r w:rsidRPr="00926FCD">
        <w:rPr>
          <w:szCs w:val="18"/>
        </w:rPr>
        <w:t xml:space="preserve"> </w:t>
      </w:r>
      <w:r w:rsidRPr="00926FCD" w:rsidR="00DB79E1">
        <w:rPr>
          <w:b/>
          <w:szCs w:val="18"/>
        </w:rPr>
        <w:t>Declaration of U.S. Citizenship or U.S. Residence for Tax purposes</w:t>
      </w:r>
    </w:p>
    <w:p w:rsidRPr="00926FCD" w:rsidR="00DB79E1" w:rsidP="00193032" w:rsidRDefault="00DB79E1">
      <w:pPr>
        <w:pStyle w:val="BodyText"/>
        <w:rPr>
          <w:sz w:val="18"/>
          <w:szCs w:val="18"/>
        </w:rPr>
      </w:pPr>
      <w:r w:rsidRPr="00926FCD">
        <w:rPr>
          <w:sz w:val="18"/>
          <w:szCs w:val="18"/>
        </w:rPr>
        <w:t>Please tick either (a) or (b) or (c) and complete as appropriate.</w:t>
      </w:r>
    </w:p>
    <w:p w:rsidRPr="00926FCD" w:rsidR="00DB79E1" w:rsidP="00193032" w:rsidRDefault="00584E18">
      <w:pPr>
        <w:pStyle w:val="Heading5"/>
        <w:rPr>
          <w:szCs w:val="18"/>
        </w:rPr>
      </w:pPr>
      <w:r w:rsidRPr="00926FCD">
        <w:rPr>
          <w:szCs w:val="18"/>
        </w:rPr>
        <w:fldChar w:fldCharType="begin">
          <w:ffData>
            <w:name w:val=""/>
            <w:enabled/>
            <w:calcOnExit w:val="0"/>
            <w:checkBox>
              <w:sizeAuto/>
              <w:default w:val="0"/>
            </w:checkBox>
          </w:ffData>
        </w:fldChar>
      </w:r>
      <w:r w:rsidRPr="00926FCD">
        <w:rPr>
          <w:szCs w:val="18"/>
        </w:rPr>
        <w:instrText xml:space="preserve"> FORMCHECKBOX </w:instrText>
      </w:r>
      <w:r w:rsidR="00432B8F">
        <w:rPr>
          <w:szCs w:val="18"/>
        </w:rPr>
      </w:r>
      <w:r w:rsidR="00432B8F">
        <w:rPr>
          <w:szCs w:val="18"/>
        </w:rPr>
        <w:fldChar w:fldCharType="separate"/>
      </w:r>
      <w:r w:rsidRPr="00926FCD">
        <w:rPr>
          <w:szCs w:val="18"/>
        </w:rPr>
        <w:fldChar w:fldCharType="end"/>
      </w:r>
      <w:r w:rsidRPr="00926FCD" w:rsidR="00B93E8A">
        <w:rPr>
          <w:szCs w:val="18"/>
        </w:rPr>
        <w:t xml:space="preserve"> </w:t>
      </w:r>
      <w:r w:rsidRPr="00926FCD">
        <w:rPr>
          <w:szCs w:val="18"/>
        </w:rPr>
        <w:t>I confirm that I am a U.S. citizen and/or resident in the U.S. for tax purposes (green card holder or resident under the substantial presence test) and my U.S. federal taxpayer identifying number (U.S. TIN) is as follows:</w:t>
      </w:r>
      <w:r w:rsidRPr="00926FCD" w:rsidR="00B93E8A">
        <w:rPr>
          <w:szCs w:val="18"/>
        </w:rPr>
        <w:t xml:space="preserve"> </w:t>
      </w:r>
      <w:r w:rsidRPr="00926FCD">
        <w:rPr>
          <w:szCs w:val="18"/>
        </w:rPr>
        <w:t>______________________________________________.</w:t>
      </w:r>
    </w:p>
    <w:p w:rsidRPr="00926FCD" w:rsidR="00DB79E1" w:rsidP="00193032" w:rsidRDefault="00DB79E1">
      <w:pPr>
        <w:pStyle w:val="Heading5"/>
        <w:rPr>
          <w:szCs w:val="18"/>
        </w:rPr>
      </w:pPr>
      <w:r w:rsidRPr="00926FCD">
        <w:rPr>
          <w:szCs w:val="18"/>
        </w:rPr>
        <w:fldChar w:fldCharType="begin">
          <w:ffData>
            <w:name w:val="Check29"/>
            <w:enabled/>
            <w:calcOnExit w:val="0"/>
            <w:checkBox>
              <w:sizeAuto/>
              <w:default w:val="0"/>
            </w:checkBox>
          </w:ffData>
        </w:fldChar>
      </w:r>
      <w:r w:rsidRPr="00926FCD">
        <w:rPr>
          <w:szCs w:val="18"/>
        </w:rPr>
        <w:instrText xml:space="preserve"> FORMCHECKBOX </w:instrText>
      </w:r>
      <w:r w:rsidR="00432B8F">
        <w:rPr>
          <w:szCs w:val="18"/>
        </w:rPr>
      </w:r>
      <w:r w:rsidR="00432B8F">
        <w:rPr>
          <w:szCs w:val="18"/>
        </w:rPr>
        <w:fldChar w:fldCharType="separate"/>
      </w:r>
      <w:r w:rsidRPr="00926FCD">
        <w:rPr>
          <w:szCs w:val="18"/>
        </w:rPr>
        <w:fldChar w:fldCharType="end"/>
      </w:r>
      <w:r w:rsidRPr="00926FCD" w:rsidR="00B93E8A">
        <w:rPr>
          <w:szCs w:val="18"/>
        </w:rPr>
        <w:t xml:space="preserve"> </w:t>
      </w:r>
      <w:r w:rsidRPr="00926FCD">
        <w:rPr>
          <w:szCs w:val="18"/>
        </w:rPr>
        <w:t>I confirm that I was born in the U.S. (or a U.S. territory) but am no longer a U.S. citizen as I have voluntarily surrendered my citizenship as evidenced by the attached documents.</w:t>
      </w:r>
    </w:p>
    <w:p w:rsidRPr="00926FCD" w:rsidR="00DB79E1" w:rsidP="00193032" w:rsidRDefault="00584E18">
      <w:pPr>
        <w:pStyle w:val="Heading5"/>
        <w:rPr>
          <w:szCs w:val="18"/>
        </w:rPr>
      </w:pPr>
      <w:r w:rsidRPr="00926FCD">
        <w:rPr>
          <w:szCs w:val="18"/>
        </w:rPr>
        <w:fldChar w:fldCharType="begin">
          <w:ffData>
            <w:name w:val="Check30"/>
            <w:enabled/>
            <w:calcOnExit w:val="0"/>
            <w:checkBox>
              <w:sizeAuto/>
              <w:default w:val="0"/>
            </w:checkBox>
          </w:ffData>
        </w:fldChar>
      </w:r>
      <w:r w:rsidRPr="00926FCD">
        <w:rPr>
          <w:szCs w:val="18"/>
        </w:rPr>
        <w:instrText xml:space="preserve"> FORMCHECKBOX </w:instrText>
      </w:r>
      <w:r w:rsidR="00432B8F">
        <w:rPr>
          <w:szCs w:val="18"/>
        </w:rPr>
      </w:r>
      <w:r w:rsidR="00432B8F">
        <w:rPr>
          <w:szCs w:val="18"/>
        </w:rPr>
        <w:fldChar w:fldCharType="separate"/>
      </w:r>
      <w:r w:rsidRPr="00926FCD">
        <w:rPr>
          <w:szCs w:val="18"/>
        </w:rPr>
        <w:fldChar w:fldCharType="end"/>
      </w:r>
      <w:r w:rsidRPr="00926FCD" w:rsidR="00B93E8A">
        <w:rPr>
          <w:szCs w:val="18"/>
        </w:rPr>
        <w:t xml:space="preserve"> </w:t>
      </w:r>
      <w:r w:rsidRPr="00926FCD">
        <w:rPr>
          <w:szCs w:val="18"/>
        </w:rPr>
        <w:t>I confirm that I am not a U.S. citizen or resident in the U.S. for tax purposes.</w:t>
      </w:r>
    </w:p>
    <w:p w:rsidRPr="00926FCD" w:rsidR="00DB79E1" w:rsidP="00584E18" w:rsidRDefault="00584E18">
      <w:pPr>
        <w:pStyle w:val="BodyText"/>
        <w:rPr>
          <w:i/>
          <w:sz w:val="18"/>
          <w:szCs w:val="18"/>
        </w:rPr>
      </w:pPr>
      <w:r w:rsidRPr="00926FCD">
        <w:rPr>
          <w:b/>
          <w:i/>
          <w:sz w:val="18"/>
          <w:szCs w:val="18"/>
        </w:rPr>
        <w:t>Complete section 3 if you have non</w:t>
      </w:r>
      <w:r w:rsidRPr="00926FCD">
        <w:rPr>
          <w:b/>
          <w:i/>
          <w:sz w:val="18"/>
          <w:szCs w:val="18"/>
        </w:rPr>
        <w:noBreakHyphen/>
        <w:t>U.S. tax residences</w:t>
      </w:r>
      <w:r w:rsidRPr="00926FCD">
        <w:rPr>
          <w:i/>
          <w:sz w:val="18"/>
          <w:szCs w:val="18"/>
        </w:rPr>
        <w:t>.</w:t>
      </w:r>
    </w:p>
    <w:p w:rsidRPr="00926FCD" w:rsidR="00DB79E1" w:rsidP="00193032" w:rsidRDefault="00DB79E1">
      <w:pPr>
        <w:pStyle w:val="Heading2"/>
        <w:rPr>
          <w:b/>
          <w:szCs w:val="18"/>
        </w:rPr>
      </w:pPr>
      <w:r w:rsidRPr="00926FCD">
        <w:rPr>
          <w:szCs w:val="18"/>
        </w:rPr>
        <w:lastRenderedPageBreak/>
        <w:t>:</w:t>
      </w:r>
      <w:r w:rsidRPr="00926FCD" w:rsidR="00B93E8A">
        <w:rPr>
          <w:szCs w:val="18"/>
        </w:rPr>
        <w:t xml:space="preserve"> </w:t>
      </w:r>
      <w:r w:rsidRPr="00926FCD">
        <w:rPr>
          <w:szCs w:val="18"/>
        </w:rPr>
        <w:t>Declaration of Tax Residency (other than U.S.)</w:t>
      </w:r>
    </w:p>
    <w:p w:rsidRPr="00926FCD" w:rsidR="00DB79E1" w:rsidP="00584E18" w:rsidRDefault="00DB79E1">
      <w:pPr>
        <w:pStyle w:val="BodyText"/>
        <w:keepNext/>
        <w:rPr>
          <w:sz w:val="18"/>
          <w:szCs w:val="18"/>
        </w:rPr>
      </w:pPr>
      <w:r w:rsidRPr="00926FCD">
        <w:rPr>
          <w:sz w:val="18"/>
          <w:szCs w:val="18"/>
        </w:rPr>
        <w:t>I hereby confirm that I am, for tax purposes, resident in the following countries (indicate the tax reference number type and number applicable in each country).</w:t>
      </w:r>
    </w:p>
    <w:tbl>
      <w:tblPr>
        <w:tblW w:w="5000" w:type="pct"/>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left w:w="115" w:type="dxa"/>
          <w:right w:w="115" w:type="dxa"/>
        </w:tblCellMar>
        <w:tblLook w:val="01E0" w:firstRow="1" w:lastRow="1" w:firstColumn="1" w:lastColumn="1" w:noHBand="0" w:noVBand="0"/>
      </w:tblPr>
      <w:tblGrid>
        <w:gridCol w:w="3723"/>
        <w:gridCol w:w="2078"/>
        <w:gridCol w:w="3549"/>
      </w:tblGrid>
      <w:tr w:rsidRPr="00926FCD" w:rsidR="00DB79E1" w:rsidTr="00784153">
        <w:tc>
          <w:tcPr>
            <w:tcW w:w="1991" w:type="pct"/>
            <w:tcBorders>
              <w:top w:val="single" w:color="333333" w:sz="4" w:space="0"/>
              <w:left w:val="single" w:color="333333" w:sz="4" w:space="0"/>
              <w:bottom w:val="single" w:color="333333" w:sz="4" w:space="0"/>
              <w:right w:val="single" w:color="333333" w:sz="4" w:space="0"/>
            </w:tcBorders>
            <w:hideMark/>
          </w:tcPr>
          <w:p w:rsidRPr="00926FCD" w:rsidR="00DB79E1" w:rsidP="00926FCD" w:rsidRDefault="00DB79E1">
            <w:pPr>
              <w:pStyle w:val="BodyText"/>
              <w:spacing w:before="120"/>
              <w:jc w:val="center"/>
              <w:rPr>
                <w:b/>
                <w:sz w:val="18"/>
                <w:szCs w:val="18"/>
              </w:rPr>
            </w:pPr>
            <w:r w:rsidRPr="00926FCD">
              <w:rPr>
                <w:b/>
                <w:sz w:val="18"/>
                <w:szCs w:val="18"/>
              </w:rPr>
              <w:t>Country/countries of tax residency</w:t>
            </w:r>
          </w:p>
        </w:tc>
        <w:tc>
          <w:tcPr>
            <w:tcW w:w="1111" w:type="pct"/>
            <w:tcBorders>
              <w:top w:val="single" w:color="333333" w:sz="4" w:space="0"/>
              <w:left w:val="single" w:color="333333" w:sz="4" w:space="0"/>
              <w:bottom w:val="single" w:color="333333" w:sz="4" w:space="0"/>
              <w:right w:val="single" w:color="333333" w:sz="4" w:space="0"/>
            </w:tcBorders>
            <w:hideMark/>
          </w:tcPr>
          <w:p w:rsidRPr="00926FCD" w:rsidR="00DB79E1" w:rsidP="00926FCD" w:rsidRDefault="00DB79E1">
            <w:pPr>
              <w:pStyle w:val="BodyText"/>
              <w:spacing w:before="120"/>
              <w:jc w:val="center"/>
              <w:rPr>
                <w:b/>
                <w:sz w:val="18"/>
                <w:szCs w:val="18"/>
              </w:rPr>
            </w:pPr>
            <w:r w:rsidRPr="00926FCD">
              <w:rPr>
                <w:b/>
                <w:sz w:val="18"/>
                <w:szCs w:val="18"/>
              </w:rPr>
              <w:t>Tax reference number type</w:t>
            </w:r>
          </w:p>
        </w:tc>
        <w:tc>
          <w:tcPr>
            <w:tcW w:w="1898" w:type="pct"/>
            <w:tcBorders>
              <w:top w:val="single" w:color="333333" w:sz="4" w:space="0"/>
              <w:left w:val="single" w:color="333333" w:sz="4" w:space="0"/>
              <w:bottom w:val="single" w:color="333333" w:sz="4" w:space="0"/>
              <w:right w:val="single" w:color="333333" w:sz="4" w:space="0"/>
            </w:tcBorders>
            <w:hideMark/>
          </w:tcPr>
          <w:p w:rsidRPr="00926FCD" w:rsidR="00DB79E1" w:rsidP="00926FCD" w:rsidRDefault="00DB79E1">
            <w:pPr>
              <w:pStyle w:val="BodyText"/>
              <w:spacing w:before="120"/>
              <w:jc w:val="center"/>
              <w:rPr>
                <w:b/>
                <w:sz w:val="18"/>
                <w:szCs w:val="18"/>
              </w:rPr>
            </w:pPr>
            <w:r w:rsidRPr="00926FCD">
              <w:rPr>
                <w:b/>
                <w:sz w:val="18"/>
                <w:szCs w:val="18"/>
              </w:rPr>
              <w:t>Tax reference number</w:t>
            </w:r>
          </w:p>
        </w:tc>
      </w:tr>
      <w:tr w:rsidRPr="00926FCD" w:rsidR="00DB79E1" w:rsidTr="00784153">
        <w:tc>
          <w:tcPr>
            <w:tcW w:w="1991" w:type="pct"/>
            <w:tcBorders>
              <w:top w:val="single" w:color="333333" w:sz="4" w:space="0"/>
              <w:left w:val="single" w:color="333333" w:sz="4" w:space="0"/>
              <w:bottom w:val="single" w:color="333333" w:sz="4" w:space="0"/>
              <w:right w:val="single" w:color="333333" w:sz="4" w:space="0"/>
            </w:tcBorders>
          </w:tcPr>
          <w:p w:rsidRPr="00926FCD" w:rsidR="00DB79E1" w:rsidP="00926FCD" w:rsidRDefault="00DB79E1">
            <w:pPr>
              <w:pStyle w:val="BodyText"/>
              <w:spacing w:before="120"/>
              <w:rPr>
                <w:sz w:val="18"/>
                <w:szCs w:val="18"/>
              </w:rPr>
            </w:pPr>
          </w:p>
        </w:tc>
        <w:tc>
          <w:tcPr>
            <w:tcW w:w="1111" w:type="pct"/>
            <w:tcBorders>
              <w:top w:val="single" w:color="333333" w:sz="4" w:space="0"/>
              <w:left w:val="single" w:color="333333" w:sz="4" w:space="0"/>
              <w:bottom w:val="single" w:color="333333" w:sz="4" w:space="0"/>
              <w:right w:val="single" w:color="333333" w:sz="4" w:space="0"/>
            </w:tcBorders>
          </w:tcPr>
          <w:p w:rsidRPr="00926FCD" w:rsidR="00DB79E1" w:rsidP="00926FCD" w:rsidRDefault="00DB79E1">
            <w:pPr>
              <w:pStyle w:val="BodyText"/>
              <w:spacing w:before="120"/>
              <w:rPr>
                <w:sz w:val="18"/>
                <w:szCs w:val="18"/>
              </w:rPr>
            </w:pPr>
          </w:p>
        </w:tc>
        <w:tc>
          <w:tcPr>
            <w:tcW w:w="1898" w:type="pct"/>
            <w:tcBorders>
              <w:top w:val="single" w:color="333333" w:sz="4" w:space="0"/>
              <w:left w:val="single" w:color="333333" w:sz="4" w:space="0"/>
              <w:bottom w:val="single" w:color="333333" w:sz="4" w:space="0"/>
              <w:right w:val="single" w:color="333333" w:sz="4" w:space="0"/>
            </w:tcBorders>
          </w:tcPr>
          <w:p w:rsidRPr="00926FCD" w:rsidR="00DB79E1" w:rsidP="00926FCD" w:rsidRDefault="00DB79E1">
            <w:pPr>
              <w:pStyle w:val="BodyText"/>
              <w:spacing w:before="120"/>
              <w:rPr>
                <w:sz w:val="18"/>
                <w:szCs w:val="18"/>
              </w:rPr>
            </w:pPr>
          </w:p>
        </w:tc>
      </w:tr>
      <w:tr w:rsidRPr="00926FCD" w:rsidR="00DB79E1" w:rsidTr="00784153">
        <w:tc>
          <w:tcPr>
            <w:tcW w:w="1991" w:type="pct"/>
            <w:tcBorders>
              <w:top w:val="single" w:color="333333" w:sz="4" w:space="0"/>
              <w:left w:val="single" w:color="333333" w:sz="4" w:space="0"/>
              <w:bottom w:val="single" w:color="333333" w:sz="4" w:space="0"/>
              <w:right w:val="single" w:color="333333" w:sz="4" w:space="0"/>
            </w:tcBorders>
          </w:tcPr>
          <w:p w:rsidRPr="00926FCD" w:rsidR="00DB79E1" w:rsidP="00926FCD" w:rsidRDefault="00DB79E1">
            <w:pPr>
              <w:pStyle w:val="BodyText"/>
              <w:spacing w:before="120"/>
              <w:rPr>
                <w:sz w:val="18"/>
                <w:szCs w:val="18"/>
              </w:rPr>
            </w:pPr>
          </w:p>
        </w:tc>
        <w:tc>
          <w:tcPr>
            <w:tcW w:w="1111" w:type="pct"/>
            <w:tcBorders>
              <w:top w:val="single" w:color="333333" w:sz="4" w:space="0"/>
              <w:left w:val="single" w:color="333333" w:sz="4" w:space="0"/>
              <w:bottom w:val="single" w:color="333333" w:sz="4" w:space="0"/>
              <w:right w:val="single" w:color="333333" w:sz="4" w:space="0"/>
            </w:tcBorders>
          </w:tcPr>
          <w:p w:rsidRPr="00926FCD" w:rsidR="00DB79E1" w:rsidP="00926FCD" w:rsidRDefault="00DB79E1">
            <w:pPr>
              <w:pStyle w:val="BodyText"/>
              <w:spacing w:before="120"/>
              <w:rPr>
                <w:sz w:val="18"/>
                <w:szCs w:val="18"/>
              </w:rPr>
            </w:pPr>
          </w:p>
        </w:tc>
        <w:tc>
          <w:tcPr>
            <w:tcW w:w="1898" w:type="pct"/>
            <w:tcBorders>
              <w:top w:val="single" w:color="333333" w:sz="4" w:space="0"/>
              <w:left w:val="single" w:color="333333" w:sz="4" w:space="0"/>
              <w:bottom w:val="single" w:color="333333" w:sz="4" w:space="0"/>
              <w:right w:val="single" w:color="333333" w:sz="4" w:space="0"/>
            </w:tcBorders>
          </w:tcPr>
          <w:p w:rsidRPr="00926FCD" w:rsidR="00DB79E1" w:rsidP="00926FCD" w:rsidRDefault="00DB79E1">
            <w:pPr>
              <w:pStyle w:val="BodyText"/>
              <w:spacing w:before="120"/>
              <w:rPr>
                <w:sz w:val="18"/>
                <w:szCs w:val="18"/>
              </w:rPr>
            </w:pPr>
          </w:p>
        </w:tc>
      </w:tr>
      <w:tr w:rsidRPr="00926FCD" w:rsidR="00DB79E1" w:rsidTr="00784153">
        <w:tc>
          <w:tcPr>
            <w:tcW w:w="1991" w:type="pct"/>
            <w:tcBorders>
              <w:top w:val="single" w:color="333333" w:sz="4" w:space="0"/>
              <w:left w:val="single" w:color="333333" w:sz="4" w:space="0"/>
              <w:bottom w:val="single" w:color="333333" w:sz="4" w:space="0"/>
              <w:right w:val="single" w:color="333333" w:sz="4" w:space="0"/>
            </w:tcBorders>
          </w:tcPr>
          <w:p w:rsidRPr="00926FCD" w:rsidR="00DB79E1" w:rsidP="00926FCD" w:rsidRDefault="00DB79E1">
            <w:pPr>
              <w:pStyle w:val="BodyText"/>
              <w:spacing w:before="120"/>
              <w:rPr>
                <w:sz w:val="18"/>
                <w:szCs w:val="18"/>
              </w:rPr>
            </w:pPr>
          </w:p>
        </w:tc>
        <w:tc>
          <w:tcPr>
            <w:tcW w:w="1111" w:type="pct"/>
            <w:tcBorders>
              <w:top w:val="single" w:color="333333" w:sz="4" w:space="0"/>
              <w:left w:val="single" w:color="333333" w:sz="4" w:space="0"/>
              <w:bottom w:val="single" w:color="333333" w:sz="4" w:space="0"/>
              <w:right w:val="single" w:color="333333" w:sz="4" w:space="0"/>
            </w:tcBorders>
          </w:tcPr>
          <w:p w:rsidRPr="00926FCD" w:rsidR="00DB79E1" w:rsidP="00926FCD" w:rsidRDefault="00DB79E1">
            <w:pPr>
              <w:pStyle w:val="BodyText"/>
              <w:spacing w:before="120"/>
              <w:rPr>
                <w:sz w:val="18"/>
                <w:szCs w:val="18"/>
              </w:rPr>
            </w:pPr>
          </w:p>
        </w:tc>
        <w:tc>
          <w:tcPr>
            <w:tcW w:w="1898" w:type="pct"/>
            <w:tcBorders>
              <w:top w:val="single" w:color="333333" w:sz="4" w:space="0"/>
              <w:left w:val="single" w:color="333333" w:sz="4" w:space="0"/>
              <w:bottom w:val="single" w:color="333333" w:sz="4" w:space="0"/>
              <w:right w:val="single" w:color="333333" w:sz="4" w:space="0"/>
            </w:tcBorders>
          </w:tcPr>
          <w:p w:rsidRPr="00926FCD" w:rsidR="00DB79E1" w:rsidP="00926FCD" w:rsidRDefault="00DB79E1">
            <w:pPr>
              <w:pStyle w:val="BodyText"/>
              <w:spacing w:before="120"/>
              <w:rPr>
                <w:sz w:val="18"/>
                <w:szCs w:val="18"/>
              </w:rPr>
            </w:pPr>
          </w:p>
        </w:tc>
      </w:tr>
    </w:tbl>
    <w:p w:rsidRPr="00926FCD" w:rsidR="00DB79E1" w:rsidP="00584E18" w:rsidRDefault="00DB79E1">
      <w:pPr>
        <w:pStyle w:val="BodyText"/>
        <w:rPr>
          <w:sz w:val="18"/>
          <w:szCs w:val="18"/>
        </w:rPr>
      </w:pPr>
      <w:r w:rsidRPr="00926FCD">
        <w:rPr>
          <w:sz w:val="18"/>
          <w:szCs w:val="18"/>
        </w:rPr>
        <w:t>Please indicate not applicable if jurisdiction does not issue or you are unable to procure a tax reference number or functional equivalent.</w:t>
      </w:r>
      <w:r w:rsidRPr="00926FCD" w:rsidR="00B93E8A">
        <w:rPr>
          <w:sz w:val="18"/>
          <w:szCs w:val="18"/>
        </w:rPr>
        <w:t xml:space="preserve"> </w:t>
      </w:r>
      <w:r w:rsidRPr="00926FCD">
        <w:rPr>
          <w:sz w:val="18"/>
          <w:szCs w:val="18"/>
        </w:rPr>
        <w:t>If applicable, please specify the reason for non</w:t>
      </w:r>
      <w:r w:rsidRPr="00926FCD">
        <w:rPr>
          <w:sz w:val="18"/>
          <w:szCs w:val="18"/>
        </w:rPr>
        <w:noBreakHyphen/>
        <w:t>availability of a tax reference number:</w:t>
      </w:r>
    </w:p>
    <w:p w:rsidRPr="00926FCD" w:rsidR="00DB79E1" w:rsidP="00926FCD" w:rsidRDefault="00DB79E1">
      <w:pPr>
        <w:pStyle w:val="BodyText"/>
        <w:pBdr>
          <w:bottom w:val="single" w:color="auto" w:sz="4" w:space="1"/>
        </w:pBdr>
        <w:spacing w:before="120"/>
        <w:rPr>
          <w:sz w:val="18"/>
          <w:szCs w:val="18"/>
        </w:rPr>
      </w:pPr>
    </w:p>
    <w:p w:rsidRPr="00926FCD" w:rsidR="00DB79E1" w:rsidP="00766E15" w:rsidRDefault="00DB79E1">
      <w:pPr>
        <w:pStyle w:val="Heading2"/>
        <w:rPr>
          <w:b/>
          <w:szCs w:val="18"/>
        </w:rPr>
      </w:pPr>
      <w:r w:rsidRPr="00926FCD">
        <w:rPr>
          <w:szCs w:val="18"/>
        </w:rPr>
        <w:t>:</w:t>
      </w:r>
      <w:r w:rsidRPr="00926FCD" w:rsidR="00B93E8A">
        <w:rPr>
          <w:szCs w:val="18"/>
        </w:rPr>
        <w:t xml:space="preserve"> </w:t>
      </w:r>
      <w:r w:rsidRPr="00926FCD">
        <w:rPr>
          <w:b/>
          <w:szCs w:val="18"/>
        </w:rPr>
        <w:t>Declaration and Undertakings</w:t>
      </w:r>
    </w:p>
    <w:p w:rsidRPr="00926FCD" w:rsidR="00DB79E1" w:rsidP="00584E18" w:rsidRDefault="00DB79E1">
      <w:pPr>
        <w:pStyle w:val="BodyText"/>
        <w:rPr>
          <w:sz w:val="18"/>
          <w:szCs w:val="18"/>
        </w:rPr>
      </w:pPr>
      <w:r w:rsidRPr="00926FCD">
        <w:rPr>
          <w:sz w:val="18"/>
          <w:szCs w:val="18"/>
        </w:rPr>
        <w:t>I declare that the information provided in this form is, to the best of my knowledge and belief, accurate and complete.</w:t>
      </w:r>
      <w:r w:rsidRPr="00926FCD" w:rsidR="00B93E8A">
        <w:rPr>
          <w:sz w:val="18"/>
          <w:szCs w:val="18"/>
        </w:rPr>
        <w:t xml:space="preserve"> </w:t>
      </w:r>
      <w:r w:rsidRPr="00926FCD">
        <w:rPr>
          <w:sz w:val="18"/>
          <w:szCs w:val="18"/>
        </w:rPr>
        <w:t>I undertake to advise the recipient promptly and provide an updated Self</w:t>
      </w:r>
      <w:r w:rsidRPr="00926FCD">
        <w:rPr>
          <w:sz w:val="18"/>
          <w:szCs w:val="18"/>
        </w:rPr>
        <w:noBreakHyphen/>
        <w:t>Certification form within 30 days where any change in circumstances occurs which causes any of the information contained in this form to be inaccurate or incomplete.</w:t>
      </w:r>
      <w:r w:rsidRPr="00926FCD" w:rsidR="00B93E8A">
        <w:rPr>
          <w:sz w:val="18"/>
          <w:szCs w:val="18"/>
        </w:rPr>
        <w:t xml:space="preserve"> </w:t>
      </w:r>
      <w:r w:rsidRPr="00926FCD">
        <w:rPr>
          <w:sz w:val="18"/>
          <w:szCs w:val="18"/>
        </w:rPr>
        <w:t>Where legally obliged to do so, I hereby consent to the recipient sharing this information with the relevant tax information authorities.</w:t>
      </w:r>
    </w:p>
    <w:p w:rsidRPr="00926FCD" w:rsidR="00DB79E1" w:rsidP="00812729" w:rsidRDefault="00584E18">
      <w:pPr>
        <w:pStyle w:val="BodyText"/>
        <w:tabs>
          <w:tab w:val="left" w:pos="2070"/>
          <w:tab w:val="right" w:leader="underscore" w:pos="5040"/>
        </w:tabs>
        <w:rPr>
          <w:sz w:val="18"/>
          <w:szCs w:val="18"/>
          <w:lang w:val="en-GB"/>
        </w:rPr>
      </w:pPr>
      <w:r w:rsidRPr="00926FCD">
        <w:rPr>
          <w:color w:val="000000"/>
          <w:sz w:val="18"/>
          <w:szCs w:val="18"/>
          <w:lang w:val="en-GB"/>
        </w:rPr>
        <w:t>Signature:</w:t>
      </w:r>
      <w:r w:rsidRPr="00926FCD" w:rsidR="00B93E8A">
        <w:rPr>
          <w:color w:val="000000"/>
          <w:sz w:val="18"/>
          <w:szCs w:val="18"/>
          <w:lang w:val="en-GB"/>
        </w:rPr>
        <w:t xml:space="preserve"> </w:t>
      </w:r>
      <w:r w:rsidRPr="00926FCD" w:rsidR="00812729">
        <w:rPr>
          <w:color w:val="000000"/>
          <w:sz w:val="18"/>
          <w:szCs w:val="18"/>
          <w:lang w:val="en-GB"/>
        </w:rPr>
        <w:tab/>
      </w:r>
      <w:r w:rsidRPr="00926FCD">
        <w:rPr>
          <w:color w:val="000000"/>
          <w:sz w:val="18"/>
          <w:szCs w:val="18"/>
          <w:lang w:val="en-GB"/>
        </w:rPr>
        <w:tab/>
      </w:r>
    </w:p>
    <w:p w:rsidRPr="00926FCD" w:rsidR="00DB79E1" w:rsidP="00812729" w:rsidRDefault="00DB79E1">
      <w:pPr>
        <w:pStyle w:val="BodyText"/>
        <w:tabs>
          <w:tab w:val="left" w:pos="2070"/>
          <w:tab w:val="right" w:leader="underscore" w:pos="4959"/>
        </w:tabs>
        <w:rPr>
          <w:sz w:val="18"/>
          <w:szCs w:val="18"/>
          <w:lang w:val="en-GB"/>
        </w:rPr>
      </w:pPr>
      <w:r w:rsidRPr="00926FCD">
        <w:rPr>
          <w:sz w:val="18"/>
          <w:szCs w:val="18"/>
          <w:lang w:val="en-GB"/>
        </w:rPr>
        <w:t>Date:</w:t>
      </w:r>
      <w:r w:rsidRPr="00926FCD" w:rsidR="00B93E8A">
        <w:rPr>
          <w:sz w:val="18"/>
          <w:szCs w:val="18"/>
          <w:lang w:val="en-GB"/>
        </w:rPr>
        <w:t xml:space="preserve"> </w:t>
      </w:r>
      <w:r w:rsidRPr="00926FCD">
        <w:rPr>
          <w:sz w:val="18"/>
          <w:szCs w:val="18"/>
          <w:lang w:val="en-GB"/>
        </w:rPr>
        <w:t>(dd/mm/yyyy):</w:t>
      </w:r>
      <w:r w:rsidRPr="00926FCD">
        <w:rPr>
          <w:sz w:val="18"/>
          <w:szCs w:val="18"/>
          <w:lang w:val="en-GB"/>
        </w:rPr>
        <w:tab/>
      </w:r>
      <w:r w:rsidRPr="00926FCD" w:rsidR="00812729">
        <w:rPr>
          <w:sz w:val="18"/>
          <w:szCs w:val="18"/>
          <w:lang w:val="en-GB"/>
        </w:rPr>
        <w:tab/>
      </w:r>
    </w:p>
    <w:p w:rsidRPr="00926FCD" w:rsidR="00812729" w:rsidP="00812729" w:rsidRDefault="00812729">
      <w:pPr>
        <w:pStyle w:val="BodyText"/>
        <w:rPr>
          <w:sz w:val="18"/>
          <w:szCs w:val="18"/>
          <w:lang w:val="en-GB"/>
        </w:rPr>
      </w:pPr>
      <w:r w:rsidRPr="00926FCD">
        <w:rPr>
          <w:sz w:val="18"/>
          <w:szCs w:val="18"/>
          <w:lang w:val="en-GB"/>
        </w:rPr>
        <w:br w:type="page"/>
      </w:r>
    </w:p>
    <w:p w:rsidRPr="00926FCD" w:rsidR="00DB79E1" w:rsidP="002157E9" w:rsidRDefault="00DB79E1">
      <w:pPr>
        <w:pStyle w:val="BodyText"/>
        <w:rPr>
          <w:sz w:val="18"/>
          <w:szCs w:val="18"/>
          <w:lang w:val="en-GB"/>
        </w:rPr>
      </w:pPr>
    </w:p>
    <w:p w:rsidRPr="00926FCD" w:rsidR="00DB79E1" w:rsidP="002157E9" w:rsidRDefault="00DB79E1">
      <w:pPr>
        <w:pStyle w:val="BodyText"/>
        <w:jc w:val="center"/>
        <w:rPr>
          <w:b/>
          <w:sz w:val="18"/>
          <w:szCs w:val="18"/>
          <w:u w:val="single"/>
        </w:rPr>
      </w:pPr>
      <w:r w:rsidRPr="00926FCD">
        <w:rPr>
          <w:b/>
          <w:sz w:val="18"/>
          <w:szCs w:val="18"/>
          <w:u w:val="single"/>
        </w:rPr>
        <w:t>Entity Self-Certification</w:t>
      </w:r>
    </w:p>
    <w:p w:rsidRPr="00926FCD" w:rsidR="00DB79E1" w:rsidP="00584E18" w:rsidRDefault="00584E18">
      <w:pPr>
        <w:pStyle w:val="BodyText"/>
        <w:rPr>
          <w:b/>
          <w:sz w:val="18"/>
          <w:szCs w:val="18"/>
        </w:rPr>
      </w:pPr>
      <w:r w:rsidRPr="00926FCD">
        <w:rPr>
          <w:b/>
          <w:sz w:val="18"/>
          <w:szCs w:val="18"/>
        </w:rPr>
        <w:t>Instructions for completion</w:t>
      </w:r>
    </w:p>
    <w:p w:rsidRPr="00926FCD" w:rsidR="00DB79E1" w:rsidP="00584E18" w:rsidRDefault="00584E18">
      <w:pPr>
        <w:pStyle w:val="BodyText"/>
        <w:rPr>
          <w:i/>
          <w:sz w:val="18"/>
          <w:szCs w:val="18"/>
        </w:rPr>
      </w:pPr>
      <w:r w:rsidRPr="00926FCD">
        <w:rPr>
          <w:i/>
          <w:sz w:val="18"/>
          <w:szCs w:val="18"/>
        </w:rPr>
        <w:t>We are obliged under the Tax information Authority Law, the Regulations, and Guidance Notes made pursuant to that Law, and treaties and intergovernmental agreements entered into by the Cayman Islands in relation to the automatic exchange of information for tax matters (collectively "AEOI"), to collect certain information about each account holder’s tax status. Please complete the sections below as directed and provide any additional information that is requested.</w:t>
      </w:r>
      <w:r w:rsidRPr="00926FCD" w:rsidR="00B93E8A">
        <w:rPr>
          <w:i/>
          <w:sz w:val="18"/>
          <w:szCs w:val="18"/>
        </w:rPr>
        <w:t xml:space="preserve"> </w:t>
      </w:r>
      <w:r w:rsidRPr="00926FCD">
        <w:rPr>
          <w:i/>
          <w:sz w:val="18"/>
          <w:szCs w:val="18"/>
        </w:rPr>
        <w:t>Please note that we may be obliged to share this information with relevant tax authorities.</w:t>
      </w:r>
      <w:r w:rsidRPr="00926FCD" w:rsidR="00B93E8A">
        <w:rPr>
          <w:i/>
          <w:sz w:val="18"/>
          <w:szCs w:val="18"/>
        </w:rPr>
        <w:t xml:space="preserve"> </w:t>
      </w:r>
      <w:r w:rsidRPr="00926FCD">
        <w:rPr>
          <w:i/>
          <w:sz w:val="18"/>
          <w:szCs w:val="18"/>
        </w:rPr>
        <w:t xml:space="preserve">Terms referenced in this Form shall have the same meaning as applicable under the relevant Cayman Islands Regulations, Guidance Notes or international agreements. </w:t>
      </w:r>
    </w:p>
    <w:p w:rsidRPr="00926FCD" w:rsidR="00DB79E1" w:rsidP="00584E18" w:rsidRDefault="00584E18">
      <w:pPr>
        <w:pStyle w:val="BodyText"/>
        <w:rPr>
          <w:i/>
          <w:sz w:val="18"/>
          <w:szCs w:val="18"/>
        </w:rPr>
      </w:pPr>
      <w:r w:rsidRPr="00926FCD">
        <w:rPr>
          <w:i/>
          <w:sz w:val="18"/>
          <w:szCs w:val="18"/>
        </w:rPr>
        <w:t xml:space="preserve">If any of the information below regarding your tax residence or AEOI classification changes in the future, please ensure you advise us of these changes promptly. If you have any questions about how to complete this Form, please refer to accompanying guidelines for completion or contact your tax advisor. </w:t>
      </w:r>
    </w:p>
    <w:p w:rsidRPr="00926FCD" w:rsidR="00DB79E1" w:rsidP="009C6585" w:rsidRDefault="00DB79E1">
      <w:pPr>
        <w:pStyle w:val="Heading1"/>
        <w:numPr>
          <w:ilvl w:val="0"/>
          <w:numId w:val="12"/>
        </w:numPr>
        <w:rPr>
          <w:szCs w:val="18"/>
        </w:rPr>
      </w:pPr>
      <w:r w:rsidRPr="00926FCD">
        <w:rPr>
          <w:szCs w:val="18"/>
        </w:rPr>
        <w:t>: General</w:t>
      </w:r>
    </w:p>
    <w:p w:rsidRPr="00926FCD" w:rsidR="00DB79E1" w:rsidP="00926FCD" w:rsidRDefault="00584E18">
      <w:pPr>
        <w:pStyle w:val="Heading2"/>
        <w:rPr>
          <w:szCs w:val="18"/>
        </w:rPr>
      </w:pPr>
      <w:r w:rsidRPr="00926FCD">
        <w:rPr>
          <w:szCs w:val="18"/>
        </w:rPr>
        <w:t xml:space="preserve"> </w:t>
      </w:r>
      <w:r w:rsidRPr="00926FCD">
        <w:rPr>
          <w:b/>
          <w:szCs w:val="18"/>
        </w:rPr>
        <w:t>Account Holder Identification</w:t>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717"/>
        <w:gridCol w:w="2643"/>
      </w:tblGrid>
      <w:tr w:rsidRPr="00926FCD" w:rsidR="00DB79E1" w:rsidTr="003E4E24">
        <w:tc>
          <w:tcPr>
            <w:tcW w:w="3588" w:type="pct"/>
            <w:tcBorders>
              <w:bottom w:val="single" w:color="auto" w:sz="4" w:space="0"/>
            </w:tcBorders>
            <w:hideMark/>
          </w:tcPr>
          <w:p w:rsidRPr="00926FCD" w:rsidR="00DB79E1" w:rsidP="00926FCD" w:rsidRDefault="00DB79E1">
            <w:pPr>
              <w:pStyle w:val="BodyText"/>
              <w:spacing w:before="120"/>
              <w:rPr>
                <w:sz w:val="18"/>
                <w:szCs w:val="18"/>
              </w:rPr>
            </w:pPr>
            <w:r w:rsidRPr="00926FCD">
              <w:rPr>
                <w:sz w:val="18"/>
                <w:szCs w:val="18"/>
              </w:rPr>
              <w:fldChar w:fldCharType="begin">
                <w:ffData>
                  <w:name w:val=""/>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1412" w:type="pct"/>
            <w:tcBorders>
              <w:bottom w:val="single" w:color="auto" w:sz="4" w:space="0"/>
            </w:tcBorders>
            <w:hideMark/>
          </w:tcPr>
          <w:p w:rsidRPr="00926FCD" w:rsidR="00DB79E1" w:rsidP="00926FCD" w:rsidRDefault="00DB79E1">
            <w:pPr>
              <w:pStyle w:val="BodyText"/>
              <w:spacing w:before="120"/>
              <w:rPr>
                <w:sz w:val="18"/>
                <w:szCs w:val="18"/>
              </w:rPr>
            </w:pPr>
            <w:r w:rsidRPr="00926FCD">
              <w:rPr>
                <w:sz w:val="18"/>
                <w:szCs w:val="18"/>
              </w:rPr>
              <w:fldChar w:fldCharType="begin">
                <w:ffData>
                  <w:name w:val=""/>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3E4E24">
        <w:tc>
          <w:tcPr>
            <w:tcW w:w="3588" w:type="pct"/>
            <w:tcBorders>
              <w:top w:val="single" w:color="auto" w:sz="4" w:space="0"/>
            </w:tcBorders>
            <w:hideMark/>
          </w:tcPr>
          <w:p w:rsidRPr="00926FCD" w:rsidR="00DB79E1" w:rsidP="00926FCD" w:rsidRDefault="00DB79E1">
            <w:pPr>
              <w:pStyle w:val="BodyText"/>
              <w:spacing w:before="120"/>
              <w:rPr>
                <w:color w:val="000000"/>
                <w:sz w:val="18"/>
                <w:szCs w:val="18"/>
              </w:rPr>
            </w:pPr>
            <w:r w:rsidRPr="00926FCD">
              <w:rPr>
                <w:sz w:val="18"/>
                <w:szCs w:val="18"/>
              </w:rPr>
              <w:t>Legal Name of Entity/Branch</w:t>
            </w:r>
          </w:p>
        </w:tc>
        <w:tc>
          <w:tcPr>
            <w:tcW w:w="1412" w:type="pct"/>
            <w:tcBorders>
              <w:top w:val="single" w:color="auto" w:sz="4" w:space="0"/>
            </w:tcBorders>
            <w:hideMark/>
          </w:tcPr>
          <w:p w:rsidRPr="00926FCD" w:rsidR="00DB79E1" w:rsidP="00926FCD" w:rsidRDefault="00DB79E1">
            <w:pPr>
              <w:pStyle w:val="BodyText"/>
              <w:spacing w:before="120"/>
              <w:jc w:val="left"/>
              <w:rPr>
                <w:color w:val="000000"/>
                <w:sz w:val="18"/>
                <w:szCs w:val="18"/>
              </w:rPr>
            </w:pPr>
            <w:r w:rsidRPr="00926FCD">
              <w:rPr>
                <w:sz w:val="18"/>
                <w:szCs w:val="18"/>
              </w:rPr>
              <w:t>Country of incorporation/organisation</w:t>
            </w:r>
          </w:p>
        </w:tc>
      </w:tr>
    </w:tbl>
    <w:p w:rsidRPr="00926FCD" w:rsidR="00DB79E1" w:rsidP="00926FCD" w:rsidRDefault="00584E18">
      <w:pPr>
        <w:pStyle w:val="BodyText"/>
        <w:keepNext/>
        <w:spacing w:before="120"/>
        <w:rPr>
          <w:sz w:val="18"/>
          <w:szCs w:val="18"/>
        </w:rPr>
      </w:pPr>
      <w:r w:rsidRPr="00926FCD">
        <w:rPr>
          <w:b/>
          <w:sz w:val="18"/>
          <w:szCs w:val="18"/>
        </w:rPr>
        <w:t>Current Residence or Registered Address</w:t>
      </w:r>
      <w:r w:rsidRPr="00926FCD">
        <w:rPr>
          <w:sz w:val="18"/>
          <w:szCs w:val="18"/>
        </w:rPr>
        <w:t>:</w:t>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15" w:type="dxa"/>
          <w:right w:w="115" w:type="dxa"/>
        </w:tblCellMar>
        <w:tblLook w:val="04A0" w:firstRow="1" w:lastRow="0" w:firstColumn="1" w:lastColumn="0" w:noHBand="0" w:noVBand="1"/>
      </w:tblPr>
      <w:tblGrid>
        <w:gridCol w:w="4521"/>
        <w:gridCol w:w="2194"/>
        <w:gridCol w:w="2645"/>
      </w:tblGrid>
      <w:tr w:rsidRPr="00926FCD" w:rsidR="00DB79E1" w:rsidTr="003E4E24">
        <w:tc>
          <w:tcPr>
            <w:tcW w:w="3587" w:type="pct"/>
            <w:gridSpan w:val="2"/>
            <w:tcBorders>
              <w:bottom w:val="single" w:color="auto" w:sz="4" w:space="0"/>
            </w:tcBorders>
            <w:hideMark/>
          </w:tcPr>
          <w:p w:rsidRPr="00926FCD" w:rsidR="00DB79E1" w:rsidP="00926FCD" w:rsidRDefault="00DB79E1">
            <w:pPr>
              <w:pStyle w:val="BodyText"/>
              <w:spacing w:before="120"/>
              <w:rPr>
                <w:sz w:val="18"/>
                <w:szCs w:val="18"/>
              </w:rPr>
            </w:pPr>
            <w:r w:rsidRPr="00926FCD">
              <w:rPr>
                <w:sz w:val="18"/>
                <w:szCs w:val="18"/>
              </w:rPr>
              <w:fldChar w:fldCharType="begin">
                <w:ffData>
                  <w:name w:val="Text6"/>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1413" w:type="pct"/>
            <w:tcBorders>
              <w:bottom w:val="single" w:color="auto" w:sz="4" w:space="0"/>
            </w:tcBorders>
            <w:hideMark/>
          </w:tcPr>
          <w:p w:rsidRPr="00926FCD" w:rsidR="00DB79E1" w:rsidP="00926FCD" w:rsidRDefault="00DB79E1">
            <w:pPr>
              <w:pStyle w:val="BodyText"/>
              <w:spacing w:before="120"/>
              <w:rPr>
                <w:sz w:val="18"/>
                <w:szCs w:val="18"/>
              </w:rPr>
            </w:pPr>
            <w:r w:rsidRPr="00926FCD">
              <w:rPr>
                <w:sz w:val="18"/>
                <w:szCs w:val="18"/>
              </w:rPr>
              <w:fldChar w:fldCharType="begin">
                <w:ffData>
                  <w:name w:val="Text7"/>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3E4E24">
        <w:tc>
          <w:tcPr>
            <w:tcW w:w="3587" w:type="pct"/>
            <w:gridSpan w:val="2"/>
            <w:tcBorders>
              <w:top w:val="single" w:color="auto" w:sz="4" w:space="0"/>
            </w:tcBorders>
            <w:hideMark/>
          </w:tcPr>
          <w:p w:rsidRPr="00926FCD" w:rsidR="00DB79E1" w:rsidP="00926FCD" w:rsidRDefault="00DB79E1">
            <w:pPr>
              <w:pStyle w:val="BodyText"/>
              <w:spacing w:before="120"/>
              <w:rPr>
                <w:sz w:val="18"/>
                <w:szCs w:val="18"/>
              </w:rPr>
            </w:pPr>
            <w:r w:rsidRPr="00926FCD">
              <w:rPr>
                <w:sz w:val="18"/>
                <w:szCs w:val="18"/>
              </w:rPr>
              <w:t>Number &amp; Street</w:t>
            </w:r>
          </w:p>
        </w:tc>
        <w:tc>
          <w:tcPr>
            <w:tcW w:w="1413" w:type="pct"/>
            <w:tcBorders>
              <w:top w:val="single" w:color="auto" w:sz="4" w:space="0"/>
            </w:tcBorders>
            <w:hideMark/>
          </w:tcPr>
          <w:p w:rsidRPr="00926FCD" w:rsidR="00DB79E1" w:rsidP="00926FCD" w:rsidRDefault="00DB79E1">
            <w:pPr>
              <w:pStyle w:val="BodyText"/>
              <w:spacing w:before="120"/>
              <w:rPr>
                <w:sz w:val="18"/>
                <w:szCs w:val="18"/>
              </w:rPr>
            </w:pPr>
            <w:r w:rsidRPr="00926FCD">
              <w:rPr>
                <w:sz w:val="18"/>
                <w:szCs w:val="18"/>
              </w:rPr>
              <w:t>City/Town</w:t>
            </w:r>
          </w:p>
        </w:tc>
      </w:tr>
      <w:tr w:rsidRPr="00926FCD" w:rsidR="00DB79E1" w:rsidTr="003E4E24">
        <w:tc>
          <w:tcPr>
            <w:tcW w:w="2415" w:type="pct"/>
            <w:tcBorders>
              <w:bottom w:val="single" w:color="auto" w:sz="4" w:space="0"/>
            </w:tcBorders>
            <w:hideMark/>
          </w:tcPr>
          <w:p w:rsidRPr="00926FCD" w:rsidR="00DB79E1" w:rsidP="00926FCD" w:rsidRDefault="00DB79E1">
            <w:pPr>
              <w:pStyle w:val="BodyText"/>
              <w:spacing w:before="120"/>
              <w:rPr>
                <w:sz w:val="18"/>
                <w:szCs w:val="18"/>
              </w:rPr>
            </w:pPr>
            <w:r w:rsidRPr="00926FCD">
              <w:rPr>
                <w:sz w:val="18"/>
                <w:szCs w:val="18"/>
              </w:rPr>
              <w:fldChar w:fldCharType="begin">
                <w:ffData>
                  <w:name w:val="Text10"/>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1172" w:type="pct"/>
            <w:tcBorders>
              <w:bottom w:val="single" w:color="auto" w:sz="4" w:space="0"/>
            </w:tcBorders>
            <w:hideMark/>
          </w:tcPr>
          <w:p w:rsidRPr="00926FCD" w:rsidR="00DB79E1" w:rsidP="00926FCD" w:rsidRDefault="00DB79E1">
            <w:pPr>
              <w:pStyle w:val="BodyText"/>
              <w:spacing w:before="120"/>
              <w:rPr>
                <w:sz w:val="18"/>
                <w:szCs w:val="18"/>
              </w:rPr>
            </w:pPr>
            <w:r w:rsidRPr="00926FCD">
              <w:rPr>
                <w:sz w:val="18"/>
                <w:szCs w:val="18"/>
              </w:rPr>
              <w:fldChar w:fldCharType="begin">
                <w:ffData>
                  <w:name w:val="Text9"/>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1413" w:type="pct"/>
            <w:tcBorders>
              <w:bottom w:val="single" w:color="auto" w:sz="4" w:space="0"/>
            </w:tcBorders>
            <w:hideMark/>
          </w:tcPr>
          <w:p w:rsidRPr="00926FCD" w:rsidR="00DB79E1" w:rsidP="00926FCD" w:rsidRDefault="00DB79E1">
            <w:pPr>
              <w:pStyle w:val="BodyText"/>
              <w:spacing w:before="120"/>
              <w:rPr>
                <w:sz w:val="18"/>
                <w:szCs w:val="18"/>
              </w:rPr>
            </w:pPr>
            <w:r w:rsidRPr="00926FCD">
              <w:rPr>
                <w:sz w:val="18"/>
                <w:szCs w:val="18"/>
              </w:rPr>
              <w:fldChar w:fldCharType="begin">
                <w:ffData>
                  <w:name w:val="Text8"/>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3E4E24">
        <w:tc>
          <w:tcPr>
            <w:tcW w:w="2415" w:type="pct"/>
            <w:tcBorders>
              <w:top w:val="single" w:color="auto" w:sz="4" w:space="0"/>
            </w:tcBorders>
            <w:hideMark/>
          </w:tcPr>
          <w:p w:rsidRPr="00926FCD" w:rsidR="00DB79E1" w:rsidP="00926FCD" w:rsidRDefault="00DB79E1">
            <w:pPr>
              <w:pStyle w:val="BodyText"/>
              <w:spacing w:before="120"/>
              <w:rPr>
                <w:sz w:val="18"/>
                <w:szCs w:val="18"/>
              </w:rPr>
            </w:pPr>
            <w:r w:rsidRPr="00926FCD">
              <w:rPr>
                <w:sz w:val="18"/>
                <w:szCs w:val="18"/>
              </w:rPr>
              <w:t>State/Province/County</w:t>
            </w:r>
          </w:p>
        </w:tc>
        <w:tc>
          <w:tcPr>
            <w:tcW w:w="1172" w:type="pct"/>
            <w:tcBorders>
              <w:top w:val="single" w:color="auto" w:sz="4" w:space="0"/>
            </w:tcBorders>
            <w:hideMark/>
          </w:tcPr>
          <w:p w:rsidRPr="00926FCD" w:rsidR="00DB79E1" w:rsidP="00926FCD" w:rsidRDefault="00DB79E1">
            <w:pPr>
              <w:pStyle w:val="BodyText"/>
              <w:spacing w:before="120"/>
              <w:rPr>
                <w:sz w:val="18"/>
                <w:szCs w:val="18"/>
              </w:rPr>
            </w:pPr>
            <w:r w:rsidRPr="00926FCD">
              <w:rPr>
                <w:sz w:val="18"/>
                <w:szCs w:val="18"/>
              </w:rPr>
              <w:t>Post Code</w:t>
            </w:r>
          </w:p>
        </w:tc>
        <w:tc>
          <w:tcPr>
            <w:tcW w:w="1413" w:type="pct"/>
            <w:tcBorders>
              <w:top w:val="single" w:color="auto" w:sz="4" w:space="0"/>
            </w:tcBorders>
            <w:hideMark/>
          </w:tcPr>
          <w:p w:rsidRPr="00926FCD" w:rsidR="00DB79E1" w:rsidP="00926FCD" w:rsidRDefault="00DB79E1">
            <w:pPr>
              <w:pStyle w:val="BodyText"/>
              <w:spacing w:before="120"/>
              <w:rPr>
                <w:sz w:val="18"/>
                <w:szCs w:val="18"/>
              </w:rPr>
            </w:pPr>
            <w:r w:rsidRPr="00926FCD">
              <w:rPr>
                <w:sz w:val="18"/>
                <w:szCs w:val="18"/>
              </w:rPr>
              <w:t>Country</w:t>
            </w:r>
          </w:p>
        </w:tc>
      </w:tr>
    </w:tbl>
    <w:p w:rsidRPr="00926FCD" w:rsidR="00DB79E1" w:rsidP="00926FCD" w:rsidRDefault="00584E18">
      <w:pPr>
        <w:pStyle w:val="BodyText"/>
        <w:keepNext/>
        <w:spacing w:before="120"/>
        <w:rPr>
          <w:sz w:val="18"/>
          <w:szCs w:val="18"/>
        </w:rPr>
      </w:pPr>
      <w:r w:rsidRPr="00926FCD">
        <w:rPr>
          <w:b/>
          <w:sz w:val="18"/>
          <w:szCs w:val="18"/>
        </w:rPr>
        <w:t>Mailing address (if different from above)</w:t>
      </w:r>
      <w:r w:rsidRPr="00926FCD">
        <w:rPr>
          <w:sz w:val="18"/>
          <w:szCs w:val="18"/>
        </w:rPr>
        <w:t>:</w:t>
      </w:r>
    </w:p>
    <w:tbl>
      <w:tblPr>
        <w:tblW w:w="5000" w:type="pct"/>
        <w:tblCellMar>
          <w:left w:w="115" w:type="dxa"/>
          <w:right w:w="115" w:type="dxa"/>
        </w:tblCellMar>
        <w:tblLook w:val="04A0" w:firstRow="1" w:lastRow="0" w:firstColumn="1" w:lastColumn="0" w:noHBand="0" w:noVBand="1"/>
      </w:tblPr>
      <w:tblGrid>
        <w:gridCol w:w="4519"/>
        <w:gridCol w:w="2194"/>
        <w:gridCol w:w="2647"/>
      </w:tblGrid>
      <w:tr w:rsidRPr="00926FCD" w:rsidR="00DB79E1" w:rsidTr="000D0EB7">
        <w:tc>
          <w:tcPr>
            <w:tcW w:w="3586" w:type="pct"/>
            <w:gridSpan w:val="2"/>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6"/>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1414" w:type="pct"/>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7"/>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0D0EB7">
        <w:tc>
          <w:tcPr>
            <w:tcW w:w="3586" w:type="pct"/>
            <w:gridSpan w:val="2"/>
            <w:tcBorders>
              <w:top w:val="single" w:color="auto" w:sz="4" w:space="0"/>
              <w:left w:val="nil"/>
              <w:bottom w:val="nil"/>
              <w:right w:val="nil"/>
            </w:tcBorders>
            <w:vAlign w:val="center"/>
            <w:hideMark/>
          </w:tcPr>
          <w:p w:rsidRPr="00926FCD" w:rsidR="00DB79E1" w:rsidP="00926FCD" w:rsidRDefault="00DB79E1">
            <w:pPr>
              <w:pStyle w:val="BodyText"/>
              <w:spacing w:before="120"/>
              <w:rPr>
                <w:sz w:val="18"/>
                <w:szCs w:val="18"/>
              </w:rPr>
            </w:pPr>
            <w:r w:rsidRPr="00926FCD">
              <w:rPr>
                <w:sz w:val="18"/>
                <w:szCs w:val="18"/>
              </w:rPr>
              <w:t>Number &amp; Street</w:t>
            </w:r>
          </w:p>
        </w:tc>
        <w:tc>
          <w:tcPr>
            <w:tcW w:w="1414" w:type="pct"/>
            <w:tcBorders>
              <w:top w:val="single" w:color="auto" w:sz="4" w:space="0"/>
              <w:left w:val="nil"/>
              <w:bottom w:val="nil"/>
              <w:right w:val="nil"/>
            </w:tcBorders>
            <w:vAlign w:val="center"/>
            <w:hideMark/>
          </w:tcPr>
          <w:p w:rsidRPr="00926FCD" w:rsidR="00DB79E1" w:rsidP="00926FCD" w:rsidRDefault="00DB79E1">
            <w:pPr>
              <w:pStyle w:val="BodyText"/>
              <w:spacing w:before="120"/>
              <w:rPr>
                <w:sz w:val="18"/>
                <w:szCs w:val="18"/>
              </w:rPr>
            </w:pPr>
            <w:r w:rsidRPr="00926FCD">
              <w:rPr>
                <w:sz w:val="18"/>
                <w:szCs w:val="18"/>
              </w:rPr>
              <w:t>City/Town</w:t>
            </w:r>
          </w:p>
        </w:tc>
      </w:tr>
      <w:tr w:rsidRPr="00926FCD" w:rsidR="00DB79E1" w:rsidTr="000D0EB7">
        <w:tc>
          <w:tcPr>
            <w:tcW w:w="2414" w:type="pct"/>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0"/>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1172" w:type="pct"/>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9"/>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1414" w:type="pct"/>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8"/>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0D0EB7">
        <w:tc>
          <w:tcPr>
            <w:tcW w:w="2414" w:type="pct"/>
            <w:tcBorders>
              <w:top w:val="single" w:color="auto" w:sz="4" w:space="0"/>
              <w:left w:val="nil"/>
              <w:bottom w:val="nil"/>
              <w:right w:val="nil"/>
            </w:tcBorders>
            <w:vAlign w:val="center"/>
            <w:hideMark/>
          </w:tcPr>
          <w:p w:rsidRPr="00926FCD" w:rsidR="00DB79E1" w:rsidP="00926FCD" w:rsidRDefault="00DB79E1">
            <w:pPr>
              <w:pStyle w:val="BodyText"/>
              <w:spacing w:before="120"/>
              <w:rPr>
                <w:sz w:val="18"/>
                <w:szCs w:val="18"/>
              </w:rPr>
            </w:pPr>
            <w:r w:rsidRPr="00926FCD">
              <w:rPr>
                <w:sz w:val="18"/>
                <w:szCs w:val="18"/>
              </w:rPr>
              <w:t>State/Province/County</w:t>
            </w:r>
          </w:p>
        </w:tc>
        <w:tc>
          <w:tcPr>
            <w:tcW w:w="1172" w:type="pct"/>
            <w:tcBorders>
              <w:top w:val="single" w:color="auto" w:sz="4" w:space="0"/>
              <w:left w:val="nil"/>
              <w:bottom w:val="nil"/>
              <w:right w:val="nil"/>
            </w:tcBorders>
            <w:vAlign w:val="center"/>
            <w:hideMark/>
          </w:tcPr>
          <w:p w:rsidRPr="00926FCD" w:rsidR="00DB79E1" w:rsidP="00926FCD" w:rsidRDefault="00DB79E1">
            <w:pPr>
              <w:pStyle w:val="BodyText"/>
              <w:spacing w:before="120"/>
              <w:rPr>
                <w:sz w:val="18"/>
                <w:szCs w:val="18"/>
              </w:rPr>
            </w:pPr>
            <w:r w:rsidRPr="00926FCD">
              <w:rPr>
                <w:sz w:val="18"/>
                <w:szCs w:val="18"/>
              </w:rPr>
              <w:t>Post Code</w:t>
            </w:r>
          </w:p>
        </w:tc>
        <w:tc>
          <w:tcPr>
            <w:tcW w:w="1414" w:type="pct"/>
            <w:tcBorders>
              <w:top w:val="single" w:color="auto" w:sz="4" w:space="0"/>
              <w:left w:val="nil"/>
              <w:bottom w:val="nil"/>
              <w:right w:val="nil"/>
            </w:tcBorders>
            <w:vAlign w:val="center"/>
            <w:hideMark/>
          </w:tcPr>
          <w:p w:rsidRPr="00926FCD" w:rsidR="00DB79E1" w:rsidP="00926FCD" w:rsidRDefault="00DB79E1">
            <w:pPr>
              <w:pStyle w:val="BodyText"/>
              <w:spacing w:before="120"/>
              <w:rPr>
                <w:sz w:val="18"/>
                <w:szCs w:val="18"/>
              </w:rPr>
            </w:pPr>
            <w:r w:rsidRPr="00926FCD">
              <w:rPr>
                <w:sz w:val="18"/>
                <w:szCs w:val="18"/>
              </w:rPr>
              <w:t>Country</w:t>
            </w:r>
          </w:p>
        </w:tc>
      </w:tr>
    </w:tbl>
    <w:p w:rsidRPr="00926FCD" w:rsidR="00972803" w:rsidP="00926FCD" w:rsidRDefault="00972803">
      <w:pPr>
        <w:pStyle w:val="BodyText"/>
        <w:rPr>
          <w:sz w:val="18"/>
          <w:szCs w:val="18"/>
        </w:rPr>
      </w:pPr>
      <w:r w:rsidRPr="00926FCD">
        <w:rPr>
          <w:sz w:val="18"/>
          <w:szCs w:val="18"/>
        </w:rPr>
        <w:br w:type="page"/>
      </w:r>
    </w:p>
    <w:p w:rsidRPr="00926FCD" w:rsidR="00972803" w:rsidP="00926FCD" w:rsidRDefault="00972803">
      <w:pPr>
        <w:pStyle w:val="Heading1"/>
        <w:spacing w:before="120"/>
        <w:jc w:val="left"/>
        <w:rPr>
          <w:szCs w:val="18"/>
        </w:rPr>
      </w:pPr>
      <w:r w:rsidRPr="00926FCD">
        <w:rPr>
          <w:szCs w:val="18"/>
        </w:rPr>
        <w:lastRenderedPageBreak/>
        <w:t>: US IGA</w:t>
      </w:r>
    </w:p>
    <w:p w:rsidRPr="00926FCD" w:rsidR="00DB79E1" w:rsidP="009C6585" w:rsidRDefault="00584E18">
      <w:pPr>
        <w:pStyle w:val="Heading2"/>
        <w:numPr>
          <w:ilvl w:val="1"/>
          <w:numId w:val="13"/>
        </w:numPr>
        <w:rPr>
          <w:b/>
          <w:szCs w:val="18"/>
        </w:rPr>
      </w:pPr>
      <w:r w:rsidRPr="00926FCD">
        <w:rPr>
          <w:b/>
          <w:szCs w:val="18"/>
        </w:rPr>
        <w:t xml:space="preserve"> U.S. Persons</w:t>
      </w:r>
    </w:p>
    <w:p w:rsidRPr="00926FCD" w:rsidR="00DB79E1" w:rsidP="00926FCD" w:rsidRDefault="00DB79E1">
      <w:pPr>
        <w:pStyle w:val="BodyText"/>
        <w:spacing w:before="120"/>
        <w:rPr>
          <w:sz w:val="18"/>
          <w:szCs w:val="18"/>
        </w:rPr>
      </w:pPr>
      <w:r w:rsidRPr="00926FCD">
        <w:rPr>
          <w:sz w:val="18"/>
          <w:szCs w:val="18"/>
        </w:rPr>
        <w:t xml:space="preserve">Please tick and complete as appropriate. </w:t>
      </w:r>
    </w:p>
    <w:p w:rsidRPr="00926FCD" w:rsidR="00DB79E1" w:rsidP="00926FCD" w:rsidRDefault="00584E18">
      <w:pPr>
        <w:pStyle w:val="Heading5"/>
        <w:tabs>
          <w:tab w:val="clear" w:pos="720"/>
          <w:tab w:val="num" w:pos="360"/>
        </w:tabs>
        <w:ind w:left="360"/>
      </w:pPr>
      <w:r w:rsidRPr="00926FCD">
        <w:fldChar w:fldCharType="begin">
          <w:ffData>
            <w:name w:val="Check1"/>
            <w:enabled/>
            <w:calcOnExit w:val="0"/>
            <w:checkBox>
              <w:sizeAuto/>
              <w:default w:val="0"/>
            </w:checkBox>
          </w:ffData>
        </w:fldChar>
      </w:r>
      <w:r w:rsidRPr="00926FCD">
        <w:instrText xml:space="preserve"> FORMCHECKBOX </w:instrText>
      </w:r>
      <w:r w:rsidR="00432B8F">
        <w:fldChar w:fldCharType="separate"/>
      </w:r>
      <w:r w:rsidRPr="00926FCD">
        <w:fldChar w:fldCharType="end"/>
      </w:r>
      <w:r w:rsidR="00926FCD">
        <w:tab/>
      </w:r>
      <w:r w:rsidRPr="00926FCD">
        <w:t xml:space="preserve">The entity is a </w:t>
      </w:r>
      <w:r w:rsidRPr="00926FCD">
        <w:rPr>
          <w:b/>
          <w:i/>
        </w:rPr>
        <w:t>Specified U.S. Person</w:t>
      </w:r>
      <w:r w:rsidRPr="00926FCD">
        <w:t xml:space="preserve"> and the entity’s U.S. federal taxpayer identifying number (U.S. TIN) is as follows:</w:t>
      </w:r>
    </w:p>
    <w:tbl>
      <w:tblPr>
        <w:tblW w:w="0" w:type="auto"/>
        <w:tblInd w:w="828" w:type="dxa"/>
        <w:tblBorders>
          <w:bottom w:val="single" w:color="auto" w:sz="4" w:space="0"/>
        </w:tblBorders>
        <w:tblLook w:val="04A0" w:firstRow="1" w:lastRow="0" w:firstColumn="1" w:lastColumn="0" w:noHBand="0" w:noVBand="1"/>
      </w:tblPr>
      <w:tblGrid>
        <w:gridCol w:w="4477"/>
      </w:tblGrid>
      <w:tr w:rsidRPr="00926FCD" w:rsidR="00DB79E1" w:rsidTr="00DB79E1">
        <w:tc>
          <w:tcPr>
            <w:tcW w:w="4477" w:type="dxa"/>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1"/>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926FCD" w:rsidRDefault="00DB79E1">
      <w:pPr>
        <w:pStyle w:val="Heading5"/>
        <w:tabs>
          <w:tab w:val="clear" w:pos="720"/>
          <w:tab w:val="num" w:pos="360"/>
        </w:tabs>
        <w:ind w:left="360"/>
        <w:rPr>
          <w:szCs w:val="18"/>
        </w:rPr>
      </w:pPr>
      <w:r w:rsidRPr="00926FCD">
        <w:rPr>
          <w:szCs w:val="18"/>
        </w:rPr>
        <w:fldChar w:fldCharType="begin">
          <w:ffData>
            <w:name w:val="Check1"/>
            <w:enabled/>
            <w:calcOnExit w:val="0"/>
            <w:checkBox>
              <w:sizeAuto/>
              <w:default w:val="0"/>
            </w:checkBox>
          </w:ffData>
        </w:fldChar>
      </w:r>
      <w:r w:rsidRPr="00926FCD">
        <w:rPr>
          <w:szCs w:val="18"/>
        </w:rPr>
        <w:instrText xml:space="preserve"> FORMCHECKBOX </w:instrText>
      </w:r>
      <w:r w:rsidR="00432B8F">
        <w:rPr>
          <w:szCs w:val="18"/>
        </w:rPr>
      </w:r>
      <w:r w:rsidR="00432B8F">
        <w:rPr>
          <w:szCs w:val="18"/>
        </w:rPr>
        <w:fldChar w:fldCharType="separate"/>
      </w:r>
      <w:r w:rsidRPr="00926FCD">
        <w:rPr>
          <w:szCs w:val="18"/>
        </w:rPr>
        <w:fldChar w:fldCharType="end"/>
      </w:r>
      <w:r w:rsidR="00926FCD">
        <w:rPr>
          <w:szCs w:val="18"/>
        </w:rPr>
        <w:tab/>
      </w:r>
      <w:r w:rsidRPr="00926FCD">
        <w:t>The</w:t>
      </w:r>
      <w:r w:rsidRPr="00926FCD">
        <w:rPr>
          <w:szCs w:val="18"/>
        </w:rPr>
        <w:t xml:space="preserve"> entity is a U.S. Person that is not a Specified U.S. Person.</w:t>
      </w:r>
      <w:r w:rsidRPr="00926FCD" w:rsidR="00B93E8A">
        <w:rPr>
          <w:szCs w:val="18"/>
        </w:rPr>
        <w:t xml:space="preserve"> </w:t>
      </w:r>
    </w:p>
    <w:tbl>
      <w:tblPr>
        <w:tblW w:w="0" w:type="auto"/>
        <w:tblInd w:w="738" w:type="dxa"/>
        <w:tblLook w:val="04A0" w:firstRow="1" w:lastRow="0" w:firstColumn="1" w:lastColumn="0" w:noHBand="0" w:noVBand="1"/>
      </w:tblPr>
      <w:tblGrid>
        <w:gridCol w:w="1954"/>
        <w:gridCol w:w="6668"/>
      </w:tblGrid>
      <w:tr w:rsidRPr="00926FCD" w:rsidR="00DB79E1" w:rsidTr="00DB79E1">
        <w:tc>
          <w:tcPr>
            <w:tcW w:w="1980" w:type="dxa"/>
            <w:vAlign w:val="center"/>
            <w:hideMark/>
          </w:tcPr>
          <w:p w:rsidRPr="00926FCD" w:rsidR="00DB79E1" w:rsidP="00926FCD" w:rsidRDefault="00DB79E1">
            <w:pPr>
              <w:pStyle w:val="BodyText"/>
              <w:spacing w:before="120"/>
              <w:rPr>
                <w:sz w:val="18"/>
                <w:szCs w:val="18"/>
              </w:rPr>
            </w:pPr>
            <w:r w:rsidRPr="00926FCD">
              <w:rPr>
                <w:sz w:val="18"/>
                <w:szCs w:val="18"/>
              </w:rPr>
              <w:t>Indicate exemption</w:t>
            </w:r>
            <w:r w:rsidRPr="00926FCD">
              <w:rPr>
                <w:sz w:val="18"/>
                <w:szCs w:val="18"/>
                <w:vertAlign w:val="superscript"/>
              </w:rPr>
              <w:footnoteReference w:id="165"/>
            </w:r>
          </w:p>
        </w:tc>
        <w:tc>
          <w:tcPr>
            <w:tcW w:w="6840" w:type="dxa"/>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926FCD" w:rsidRDefault="00DB79E1">
      <w:pPr>
        <w:pStyle w:val="BodyText"/>
        <w:spacing w:before="120"/>
        <w:rPr>
          <w:sz w:val="18"/>
          <w:szCs w:val="18"/>
        </w:rPr>
      </w:pPr>
    </w:p>
    <w:p w:rsidRPr="00926FCD" w:rsidR="00DB79E1" w:rsidP="00926FCD" w:rsidRDefault="00584E18">
      <w:pPr>
        <w:pStyle w:val="BodyText"/>
        <w:spacing w:before="120"/>
        <w:rPr>
          <w:b/>
          <w:i/>
          <w:sz w:val="18"/>
          <w:szCs w:val="18"/>
        </w:rPr>
      </w:pPr>
      <w:r w:rsidRPr="00926FCD">
        <w:rPr>
          <w:b/>
          <w:i/>
          <w:sz w:val="18"/>
          <w:szCs w:val="18"/>
        </w:rPr>
        <w:t>If the entity is not a U.S. person, please complete Section 3.</w:t>
      </w:r>
    </w:p>
    <w:p w:rsidRPr="00926FCD" w:rsidR="00DB79E1" w:rsidP="00926FCD" w:rsidRDefault="00584E18">
      <w:pPr>
        <w:pStyle w:val="Heading2"/>
        <w:rPr>
          <w:b/>
          <w:szCs w:val="18"/>
        </w:rPr>
      </w:pPr>
      <w:r w:rsidRPr="00926FCD">
        <w:rPr>
          <w:b/>
          <w:szCs w:val="18"/>
        </w:rPr>
        <w:t xml:space="preserve"> US FATCA Classification for all Non United States Entities</w:t>
      </w:r>
    </w:p>
    <w:p w:rsidRPr="00926FCD" w:rsidR="00DB79E1" w:rsidP="00926FCD" w:rsidRDefault="00584E18">
      <w:pPr>
        <w:pStyle w:val="BodyText"/>
        <w:spacing w:before="120"/>
        <w:rPr>
          <w:sz w:val="18"/>
          <w:szCs w:val="18"/>
        </w:rPr>
      </w:pPr>
      <w:r w:rsidRPr="00926FCD">
        <w:rPr>
          <w:sz w:val="18"/>
          <w:szCs w:val="18"/>
        </w:rPr>
        <w:t xml:space="preserve">Please complete this section if the entity is </w:t>
      </w:r>
      <w:r w:rsidRPr="00926FCD">
        <w:rPr>
          <w:sz w:val="18"/>
          <w:szCs w:val="18"/>
          <w:u w:val="single"/>
        </w:rPr>
        <w:t>not</w:t>
      </w:r>
      <w:r w:rsidRPr="00926FCD">
        <w:rPr>
          <w:sz w:val="18"/>
          <w:szCs w:val="18"/>
        </w:rPr>
        <w:t xml:space="preserve"> a U.S. Person</w:t>
      </w:r>
    </w:p>
    <w:p w:rsidRPr="00926FCD" w:rsidR="00DB79E1" w:rsidP="00926FCD" w:rsidRDefault="00584E18">
      <w:pPr>
        <w:pStyle w:val="Heading3"/>
        <w:rPr>
          <w:b/>
          <w:sz w:val="18"/>
          <w:szCs w:val="18"/>
        </w:rPr>
      </w:pPr>
      <w:r w:rsidRPr="00926FCD">
        <w:rPr>
          <w:sz w:val="18"/>
          <w:szCs w:val="18"/>
        </w:rPr>
        <w:t xml:space="preserve">If the entity is a </w:t>
      </w:r>
      <w:r w:rsidRPr="00926FCD">
        <w:rPr>
          <w:b/>
          <w:i/>
          <w:sz w:val="18"/>
          <w:szCs w:val="18"/>
        </w:rPr>
        <w:t>Registered Foreign Financial Institution</w:t>
      </w:r>
      <w:r w:rsidRPr="00926FCD">
        <w:rPr>
          <w:sz w:val="18"/>
          <w:szCs w:val="18"/>
        </w:rPr>
        <w:t xml:space="preserve">, please tick one of the below categories, and provide the entity’s FATCA GIIN at 3.1.1. </w:t>
      </w:r>
    </w:p>
    <w:p w:rsidRPr="00926FCD" w:rsidR="00DB79E1" w:rsidP="00926FCD" w:rsidRDefault="00DB79E1">
      <w:pPr>
        <w:pStyle w:val="Heading5"/>
        <w:tabs>
          <w:tab w:val="left" w:pos="1080"/>
        </w:tabs>
        <w:rPr>
          <w:szCs w:val="18"/>
        </w:rPr>
      </w:pPr>
      <w:r w:rsidRPr="00926FCD">
        <w:rPr>
          <w:rFonts w:cs="Wingdings"/>
          <w:color w:val="000000"/>
          <w:szCs w:val="18"/>
        </w:rPr>
        <w:fldChar w:fldCharType="begin">
          <w:ffData>
            <w:name w:val="Check1"/>
            <w:enabled/>
            <w:calcOnExit w:val="0"/>
            <w:checkBox>
              <w:sizeAuto/>
              <w:default w:val="0"/>
            </w:checkBox>
          </w:ffData>
        </w:fldChar>
      </w:r>
      <w:r w:rsidRPr="00926FCD">
        <w:rPr>
          <w:rFonts w:cs="Wingdings"/>
          <w:color w:val="000000"/>
          <w:szCs w:val="18"/>
        </w:rPr>
        <w:instrText xml:space="preserve"> FORMCHECKBOX </w:instrText>
      </w:r>
      <w:r w:rsidR="00432B8F">
        <w:rPr>
          <w:rFonts w:cs="Wingdings"/>
          <w:color w:val="000000"/>
          <w:szCs w:val="18"/>
        </w:rPr>
      </w:r>
      <w:r w:rsidR="00432B8F">
        <w:rPr>
          <w:rFonts w:cs="Wingdings"/>
          <w:color w:val="000000"/>
          <w:szCs w:val="18"/>
        </w:rPr>
        <w:fldChar w:fldCharType="separate"/>
      </w:r>
      <w:r w:rsidRPr="00926FCD">
        <w:rPr>
          <w:rFonts w:cs="Wingdings"/>
          <w:color w:val="000000"/>
          <w:szCs w:val="18"/>
        </w:rPr>
        <w:fldChar w:fldCharType="end"/>
      </w:r>
      <w:r w:rsidRPr="00926FCD" w:rsidR="00CB374B">
        <w:rPr>
          <w:rFonts w:cs="Wingdings"/>
          <w:color w:val="000000"/>
          <w:szCs w:val="18"/>
        </w:rPr>
        <w:tab/>
      </w:r>
      <w:r w:rsidRPr="00926FCD">
        <w:rPr>
          <w:szCs w:val="18"/>
        </w:rPr>
        <w:t>Reporting Model 1 FFI</w:t>
      </w:r>
    </w:p>
    <w:p w:rsidRPr="00926FCD" w:rsidR="00DB79E1" w:rsidP="00926FCD" w:rsidRDefault="00DB79E1">
      <w:pPr>
        <w:pStyle w:val="Heading5"/>
        <w:tabs>
          <w:tab w:val="left" w:pos="1080"/>
        </w:tabs>
        <w:ind w:left="1080" w:hanging="720"/>
        <w:rPr>
          <w:szCs w:val="18"/>
        </w:rPr>
      </w:pPr>
      <w:r w:rsidRPr="00926FCD">
        <w:rPr>
          <w:rFonts w:cs="Wingdings"/>
          <w:color w:val="000000"/>
          <w:szCs w:val="18"/>
        </w:rPr>
        <w:fldChar w:fldCharType="begin">
          <w:ffData>
            <w:name w:val="Check1"/>
            <w:enabled/>
            <w:calcOnExit w:val="0"/>
            <w:checkBox>
              <w:sizeAuto/>
              <w:default w:val="0"/>
            </w:checkBox>
          </w:ffData>
        </w:fldChar>
      </w:r>
      <w:r w:rsidRPr="00926FCD">
        <w:rPr>
          <w:rFonts w:cs="Wingdings"/>
          <w:color w:val="000000"/>
          <w:szCs w:val="18"/>
        </w:rPr>
        <w:instrText xml:space="preserve"> FORMCHECKBOX </w:instrText>
      </w:r>
      <w:r w:rsidR="00432B8F">
        <w:rPr>
          <w:rFonts w:cs="Wingdings"/>
          <w:color w:val="000000"/>
          <w:szCs w:val="18"/>
        </w:rPr>
      </w:r>
      <w:r w:rsidR="00432B8F">
        <w:rPr>
          <w:rFonts w:cs="Wingdings"/>
          <w:color w:val="000000"/>
          <w:szCs w:val="18"/>
        </w:rPr>
        <w:fldChar w:fldCharType="separate"/>
      </w:r>
      <w:r w:rsidRPr="00926FCD">
        <w:rPr>
          <w:rFonts w:cs="Wingdings"/>
          <w:color w:val="000000"/>
          <w:szCs w:val="18"/>
        </w:rPr>
        <w:fldChar w:fldCharType="end"/>
      </w:r>
      <w:r w:rsidRPr="00926FCD" w:rsidR="00CB374B">
        <w:rPr>
          <w:rFonts w:cs="Wingdings"/>
          <w:color w:val="000000"/>
          <w:szCs w:val="18"/>
        </w:rPr>
        <w:tab/>
      </w:r>
      <w:r w:rsidRPr="00926FCD">
        <w:rPr>
          <w:szCs w:val="18"/>
        </w:rPr>
        <w:t>Registered Deemed Compliant Foreign Financial Institution (other than a reporting Model 1 FFI, sponsored FFI, or non-reporting IGA FFI)</w:t>
      </w:r>
    </w:p>
    <w:p w:rsidRPr="00926FCD" w:rsidR="00DB79E1" w:rsidP="00926FCD" w:rsidRDefault="00DB79E1">
      <w:pPr>
        <w:pStyle w:val="Heading5"/>
        <w:tabs>
          <w:tab w:val="left" w:pos="1080"/>
        </w:tabs>
        <w:rPr>
          <w:szCs w:val="18"/>
        </w:rPr>
      </w:pPr>
      <w:r w:rsidRPr="00926FCD">
        <w:rPr>
          <w:rFonts w:cs="Wingdings"/>
          <w:color w:val="000000"/>
          <w:szCs w:val="18"/>
        </w:rPr>
        <w:fldChar w:fldCharType="begin">
          <w:ffData>
            <w:name w:val="Check1"/>
            <w:enabled/>
            <w:calcOnExit w:val="0"/>
            <w:checkBox>
              <w:sizeAuto/>
              <w:default w:val="0"/>
            </w:checkBox>
          </w:ffData>
        </w:fldChar>
      </w:r>
      <w:r w:rsidRPr="00926FCD">
        <w:rPr>
          <w:rFonts w:cs="Wingdings"/>
          <w:color w:val="000000"/>
          <w:szCs w:val="18"/>
        </w:rPr>
        <w:instrText xml:space="preserve"> FORMCHECKBOX </w:instrText>
      </w:r>
      <w:r w:rsidR="00432B8F">
        <w:rPr>
          <w:rFonts w:cs="Wingdings"/>
          <w:color w:val="000000"/>
          <w:szCs w:val="18"/>
        </w:rPr>
      </w:r>
      <w:r w:rsidR="00432B8F">
        <w:rPr>
          <w:rFonts w:cs="Wingdings"/>
          <w:color w:val="000000"/>
          <w:szCs w:val="18"/>
        </w:rPr>
        <w:fldChar w:fldCharType="separate"/>
      </w:r>
      <w:r w:rsidRPr="00926FCD">
        <w:rPr>
          <w:rFonts w:cs="Wingdings"/>
          <w:color w:val="000000"/>
          <w:szCs w:val="18"/>
        </w:rPr>
        <w:fldChar w:fldCharType="end"/>
      </w:r>
      <w:r w:rsidRPr="00926FCD" w:rsidR="00CB374B">
        <w:rPr>
          <w:rFonts w:cs="Wingdings"/>
          <w:color w:val="000000"/>
          <w:szCs w:val="18"/>
        </w:rPr>
        <w:tab/>
      </w:r>
      <w:r w:rsidRPr="00926FCD">
        <w:rPr>
          <w:szCs w:val="18"/>
        </w:rPr>
        <w:t>Reporting Model 2 FFI</w:t>
      </w:r>
    </w:p>
    <w:p w:rsidRPr="00926FCD" w:rsidR="00DB79E1" w:rsidP="00926FCD" w:rsidRDefault="00DB79E1">
      <w:pPr>
        <w:pStyle w:val="Heading5"/>
        <w:tabs>
          <w:tab w:val="left" w:pos="1080"/>
        </w:tabs>
        <w:rPr>
          <w:szCs w:val="18"/>
        </w:rPr>
      </w:pPr>
      <w:r w:rsidRPr="00926FCD">
        <w:rPr>
          <w:rFonts w:cs="Wingdings"/>
          <w:color w:val="000000"/>
          <w:szCs w:val="18"/>
        </w:rPr>
        <w:fldChar w:fldCharType="begin">
          <w:ffData>
            <w:name w:val="Check1"/>
            <w:enabled/>
            <w:calcOnExit w:val="0"/>
            <w:checkBox>
              <w:sizeAuto/>
              <w:default w:val="0"/>
            </w:checkBox>
          </w:ffData>
        </w:fldChar>
      </w:r>
      <w:r w:rsidRPr="00926FCD">
        <w:rPr>
          <w:rFonts w:cs="Wingdings"/>
          <w:color w:val="000000"/>
          <w:szCs w:val="18"/>
        </w:rPr>
        <w:instrText xml:space="preserve"> FORMCHECKBOX </w:instrText>
      </w:r>
      <w:r w:rsidR="00432B8F">
        <w:rPr>
          <w:rFonts w:cs="Wingdings"/>
          <w:color w:val="000000"/>
          <w:szCs w:val="18"/>
        </w:rPr>
      </w:r>
      <w:r w:rsidR="00432B8F">
        <w:rPr>
          <w:rFonts w:cs="Wingdings"/>
          <w:color w:val="000000"/>
          <w:szCs w:val="18"/>
        </w:rPr>
        <w:fldChar w:fldCharType="separate"/>
      </w:r>
      <w:r w:rsidRPr="00926FCD">
        <w:rPr>
          <w:rFonts w:cs="Wingdings"/>
          <w:color w:val="000000"/>
          <w:szCs w:val="18"/>
        </w:rPr>
        <w:fldChar w:fldCharType="end"/>
      </w:r>
      <w:r w:rsidRPr="00926FCD" w:rsidR="00CB374B">
        <w:rPr>
          <w:rFonts w:cs="Wingdings"/>
          <w:color w:val="000000"/>
          <w:szCs w:val="18"/>
        </w:rPr>
        <w:tab/>
      </w:r>
      <w:r w:rsidRPr="00926FCD">
        <w:rPr>
          <w:szCs w:val="18"/>
        </w:rPr>
        <w:t>Participating Foreign Financial Institution</w:t>
      </w:r>
    </w:p>
    <w:tbl>
      <w:tblPr>
        <w:tblW w:w="9288" w:type="dxa"/>
        <w:tblInd w:w="270" w:type="dxa"/>
        <w:tblLook w:val="04A0" w:firstRow="1" w:lastRow="0" w:firstColumn="1" w:lastColumn="0" w:noHBand="0" w:noVBand="1"/>
      </w:tblPr>
      <w:tblGrid>
        <w:gridCol w:w="6228"/>
        <w:gridCol w:w="3060"/>
      </w:tblGrid>
      <w:tr w:rsidRPr="00926FCD" w:rsidR="00DB79E1" w:rsidTr="00926FCD">
        <w:tc>
          <w:tcPr>
            <w:tcW w:w="6228" w:type="dxa"/>
            <w:vAlign w:val="center"/>
            <w:hideMark/>
          </w:tcPr>
          <w:p w:rsidRPr="00926FCD" w:rsidR="00DB79E1" w:rsidP="00926FCD" w:rsidRDefault="00FC6715">
            <w:pPr>
              <w:pStyle w:val="BodyText"/>
              <w:spacing w:before="120"/>
              <w:ind w:left="720" w:hanging="720"/>
              <w:rPr>
                <w:rFonts w:ascii="s9" w:hAnsi="s9"/>
                <w:sz w:val="18"/>
                <w:szCs w:val="18"/>
              </w:rPr>
            </w:pPr>
            <w:r w:rsidRPr="00926FCD">
              <w:rPr>
                <w:rFonts w:ascii="s9" w:hAnsi="s9"/>
                <w:b/>
                <w:sz w:val="18"/>
                <w:szCs w:val="18"/>
              </w:rPr>
              <w:t>3.1.1</w:t>
            </w:r>
            <w:r w:rsidRPr="00926FCD">
              <w:rPr>
                <w:rFonts w:ascii="s9" w:hAnsi="s9"/>
                <w:sz w:val="18"/>
                <w:szCs w:val="18"/>
              </w:rPr>
              <w:tab/>
            </w:r>
            <w:r w:rsidRPr="00926FCD" w:rsidR="00584E18">
              <w:rPr>
                <w:rFonts w:ascii="s9" w:hAnsi="s9"/>
                <w:sz w:val="18"/>
                <w:szCs w:val="18"/>
              </w:rPr>
              <w:t>Please provide your Global Intermediary Identification number (GIIN):</w:t>
            </w:r>
          </w:p>
        </w:tc>
        <w:tc>
          <w:tcPr>
            <w:tcW w:w="3060" w:type="dxa"/>
            <w:tcBorders>
              <w:top w:val="nil"/>
              <w:left w:val="nil"/>
              <w:bottom w:val="single" w:color="auto" w:sz="4" w:space="0"/>
              <w:right w:val="nil"/>
            </w:tcBorders>
            <w:vAlign w:val="center"/>
            <w:hideMark/>
          </w:tcPr>
          <w:p w:rsidRPr="00926FCD" w:rsidR="00DB79E1" w:rsidP="00926FCD" w:rsidRDefault="00DB79E1">
            <w:pPr>
              <w:pStyle w:val="BodyText"/>
              <w:spacing w:before="120"/>
              <w:rPr>
                <w:rFonts w:ascii="s9" w:hAnsi="s9"/>
                <w:sz w:val="18"/>
                <w:szCs w:val="18"/>
              </w:rPr>
            </w:pPr>
            <w:r w:rsidRPr="00926FCD">
              <w:rPr>
                <w:rFonts w:ascii="s9" w:hAnsi="s9"/>
                <w:sz w:val="18"/>
                <w:szCs w:val="18"/>
              </w:rPr>
              <w:fldChar w:fldCharType="begin">
                <w:ffData>
                  <w:name w:val="Text12"/>
                  <w:enabled/>
                  <w:calcOnExit w:val="0"/>
                  <w:textInput/>
                </w:ffData>
              </w:fldChar>
            </w:r>
            <w:r w:rsidRPr="00926FCD">
              <w:rPr>
                <w:rFonts w:ascii="s9" w:hAnsi="s9"/>
                <w:sz w:val="18"/>
                <w:szCs w:val="18"/>
              </w:rPr>
              <w:instrText xml:space="preserve"> FORMTEXT </w:instrText>
            </w:r>
            <w:r w:rsidRPr="00926FCD">
              <w:rPr>
                <w:rFonts w:ascii="s9" w:hAnsi="s9"/>
                <w:sz w:val="18"/>
                <w:szCs w:val="18"/>
              </w:rPr>
            </w:r>
            <w:r w:rsidRPr="00926FCD">
              <w:rPr>
                <w:rFonts w:ascii="s9" w:hAnsi="s9"/>
                <w:sz w:val="18"/>
                <w:szCs w:val="18"/>
              </w:rPr>
              <w:fldChar w:fldCharType="separate"/>
            </w:r>
            <w:r w:rsidR="00A84347">
              <w:rPr>
                <w:rFonts w:ascii="s9" w:hAnsi="s9"/>
                <w:noProof/>
                <w:sz w:val="18"/>
                <w:szCs w:val="18"/>
              </w:rPr>
              <w:t> </w:t>
            </w:r>
            <w:r w:rsidR="00A84347">
              <w:rPr>
                <w:rFonts w:ascii="s9" w:hAnsi="s9"/>
                <w:noProof/>
                <w:sz w:val="18"/>
                <w:szCs w:val="18"/>
              </w:rPr>
              <w:t> </w:t>
            </w:r>
            <w:r w:rsidR="00A84347">
              <w:rPr>
                <w:rFonts w:ascii="s9" w:hAnsi="s9"/>
                <w:noProof/>
                <w:sz w:val="18"/>
                <w:szCs w:val="18"/>
              </w:rPr>
              <w:t> </w:t>
            </w:r>
            <w:r w:rsidR="00A84347">
              <w:rPr>
                <w:rFonts w:ascii="s9" w:hAnsi="s9"/>
                <w:noProof/>
                <w:sz w:val="18"/>
                <w:szCs w:val="18"/>
              </w:rPr>
              <w:t> </w:t>
            </w:r>
            <w:r w:rsidR="00A84347">
              <w:rPr>
                <w:rFonts w:ascii="s9" w:hAnsi="s9"/>
                <w:noProof/>
                <w:sz w:val="18"/>
                <w:szCs w:val="18"/>
              </w:rPr>
              <w:t> </w:t>
            </w:r>
            <w:r w:rsidRPr="00926FCD">
              <w:rPr>
                <w:rFonts w:ascii="s9" w:hAnsi="s9"/>
                <w:sz w:val="18"/>
                <w:szCs w:val="18"/>
              </w:rPr>
              <w:fldChar w:fldCharType="end"/>
            </w:r>
          </w:p>
        </w:tc>
      </w:tr>
    </w:tbl>
    <w:p w:rsidRPr="00926FCD" w:rsidR="00DB79E1" w:rsidP="00926FCD" w:rsidRDefault="00DB79E1">
      <w:pPr>
        <w:pStyle w:val="BodyText"/>
        <w:spacing w:before="0"/>
        <w:rPr>
          <w:sz w:val="18"/>
          <w:szCs w:val="18"/>
        </w:rPr>
      </w:pPr>
    </w:p>
    <w:p w:rsidRPr="00926FCD" w:rsidR="00DB79E1" w:rsidP="00926FCD" w:rsidRDefault="00584E18">
      <w:pPr>
        <w:pStyle w:val="Heading3"/>
        <w:keepNext/>
        <w:rPr>
          <w:sz w:val="18"/>
          <w:szCs w:val="18"/>
        </w:rPr>
      </w:pPr>
      <w:r w:rsidRPr="00926FCD">
        <w:rPr>
          <w:sz w:val="18"/>
          <w:szCs w:val="18"/>
        </w:rPr>
        <w:t xml:space="preserve">If the entity is a Financial Institution but unable to provide a GIIN or has a Sponsored Entity GIIN, please complete one of the below categories: </w:t>
      </w:r>
    </w:p>
    <w:p w:rsidRPr="00926FCD" w:rsidR="00DB79E1" w:rsidP="00926FCD" w:rsidRDefault="00DB79E1">
      <w:pPr>
        <w:pStyle w:val="Heading5"/>
        <w:tabs>
          <w:tab w:val="left" w:pos="1080"/>
        </w:tabs>
        <w:ind w:left="1080" w:hanging="720"/>
        <w:rPr>
          <w:szCs w:val="18"/>
        </w:rPr>
      </w:pPr>
      <w:r w:rsidRPr="00926FCD">
        <w:rPr>
          <w:rFonts w:cs="Wingdings"/>
          <w:color w:val="000000"/>
          <w:szCs w:val="18"/>
        </w:rPr>
        <w:fldChar w:fldCharType="begin">
          <w:ffData>
            <w:name w:val="Check1"/>
            <w:enabled/>
            <w:calcOnExit w:val="0"/>
            <w:checkBox>
              <w:sizeAuto/>
              <w:default w:val="0"/>
            </w:checkBox>
          </w:ffData>
        </w:fldChar>
      </w:r>
      <w:r w:rsidRPr="00926FCD">
        <w:rPr>
          <w:rFonts w:cs="Wingdings"/>
          <w:color w:val="000000"/>
          <w:szCs w:val="18"/>
        </w:rPr>
        <w:instrText xml:space="preserve"> FORMCHECKBOX </w:instrText>
      </w:r>
      <w:r w:rsidR="00432B8F">
        <w:rPr>
          <w:rFonts w:cs="Wingdings"/>
          <w:color w:val="000000"/>
          <w:szCs w:val="18"/>
        </w:rPr>
      </w:r>
      <w:r w:rsidR="00432B8F">
        <w:rPr>
          <w:rFonts w:cs="Wingdings"/>
          <w:color w:val="000000"/>
          <w:szCs w:val="18"/>
        </w:rPr>
        <w:fldChar w:fldCharType="separate"/>
      </w:r>
      <w:r w:rsidRPr="00926FCD">
        <w:rPr>
          <w:rFonts w:cs="Wingdings"/>
          <w:color w:val="000000"/>
          <w:szCs w:val="18"/>
        </w:rPr>
        <w:fldChar w:fldCharType="end"/>
      </w:r>
      <w:r w:rsidRPr="00926FCD" w:rsidR="00FC6715">
        <w:rPr>
          <w:rFonts w:cs="Wingdings"/>
          <w:color w:val="000000"/>
          <w:szCs w:val="18"/>
        </w:rPr>
        <w:tab/>
      </w:r>
      <w:r w:rsidRPr="00926FCD">
        <w:rPr>
          <w:szCs w:val="18"/>
        </w:rPr>
        <w:t>The Entity is a Sponsored Financial Institution (sponsored by another entity that has registered as a Sponsoring</w:t>
      </w:r>
      <w:r w:rsidRPr="00926FCD" w:rsidR="00B93E8A">
        <w:rPr>
          <w:szCs w:val="18"/>
        </w:rPr>
        <w:t xml:space="preserve"> </w:t>
      </w:r>
      <w:r w:rsidRPr="00926FCD">
        <w:rPr>
          <w:szCs w:val="18"/>
        </w:rPr>
        <w:t>Entity) and (select one):</w:t>
      </w:r>
    </w:p>
    <w:p w:rsidRPr="00926FCD" w:rsidR="00DB79E1" w:rsidP="00926FCD" w:rsidRDefault="00DB79E1">
      <w:pPr>
        <w:pStyle w:val="ListContinue5"/>
        <w:tabs>
          <w:tab w:val="left" w:pos="1440"/>
        </w:tabs>
        <w:spacing w:before="120"/>
        <w:ind w:left="1800"/>
        <w:rPr>
          <w:sz w:val="18"/>
          <w:szCs w:val="18"/>
        </w:rPr>
      </w:pPr>
      <w:r w:rsidRPr="00926FCD">
        <w:rPr>
          <w:rFonts w:cs="Wingdings"/>
          <w:color w:val="000000"/>
          <w:sz w:val="18"/>
          <w:szCs w:val="18"/>
        </w:rPr>
        <w:fldChar w:fldCharType="begin">
          <w:ffData>
            <w:name w:val="Check1"/>
            <w:enabled/>
            <w:calcOnExit w:val="0"/>
            <w:checkBox>
              <w:sizeAuto/>
              <w:default w:val="0"/>
            </w:checkBox>
          </w:ffData>
        </w:fldChar>
      </w:r>
      <w:r w:rsidRPr="00926FCD">
        <w:rPr>
          <w:rFonts w:cs="Wingdings"/>
          <w:color w:val="000000"/>
          <w:sz w:val="18"/>
          <w:szCs w:val="18"/>
        </w:rPr>
        <w:instrText xml:space="preserve"> FORMCHECKBOX </w:instrText>
      </w:r>
      <w:r w:rsidR="00432B8F">
        <w:rPr>
          <w:rFonts w:cs="Wingdings"/>
          <w:color w:val="000000"/>
          <w:sz w:val="18"/>
          <w:szCs w:val="18"/>
        </w:rPr>
      </w:r>
      <w:r w:rsidR="00432B8F">
        <w:rPr>
          <w:rFonts w:cs="Wingdings"/>
          <w:color w:val="000000"/>
          <w:sz w:val="18"/>
          <w:szCs w:val="18"/>
        </w:rPr>
        <w:fldChar w:fldCharType="separate"/>
      </w:r>
      <w:r w:rsidRPr="00926FCD">
        <w:rPr>
          <w:rFonts w:cs="Wingdings"/>
          <w:color w:val="000000"/>
          <w:sz w:val="18"/>
          <w:szCs w:val="18"/>
        </w:rPr>
        <w:fldChar w:fldCharType="end"/>
      </w:r>
      <w:r w:rsidRPr="00926FCD" w:rsidR="00FC6715">
        <w:rPr>
          <w:rFonts w:cs="Wingdings"/>
          <w:color w:val="000000"/>
          <w:sz w:val="18"/>
          <w:szCs w:val="18"/>
        </w:rPr>
        <w:tab/>
      </w:r>
      <w:r w:rsidRPr="00926FCD">
        <w:rPr>
          <w:sz w:val="18"/>
          <w:szCs w:val="18"/>
        </w:rPr>
        <w:t>has no US reportable accounts, is a Sponsored FI in a Model 1 IGA jurisdiction and therefore not required to obtain a Sponsored Entity GIIN.</w:t>
      </w:r>
      <w:r w:rsidRPr="00926FCD" w:rsidR="00B93E8A">
        <w:rPr>
          <w:sz w:val="18"/>
          <w:szCs w:val="18"/>
        </w:rPr>
        <w:t xml:space="preserve"> </w:t>
      </w:r>
      <w:r w:rsidRPr="00926FCD">
        <w:rPr>
          <w:sz w:val="18"/>
          <w:szCs w:val="18"/>
        </w:rPr>
        <w:t>Please provide the Sponsoring Entity’s name and GIIN.</w:t>
      </w:r>
    </w:p>
    <w:tbl>
      <w:tblPr>
        <w:tblW w:w="7686" w:type="dxa"/>
        <w:tblInd w:w="1710" w:type="dxa"/>
        <w:tblLayout w:type="fixed"/>
        <w:tblCellMar>
          <w:left w:w="72" w:type="dxa"/>
          <w:right w:w="72" w:type="dxa"/>
        </w:tblCellMar>
        <w:tblLook w:val="04A0" w:firstRow="1" w:lastRow="0" w:firstColumn="1" w:lastColumn="0" w:noHBand="0" w:noVBand="1"/>
      </w:tblPr>
      <w:tblGrid>
        <w:gridCol w:w="2457"/>
        <w:gridCol w:w="5229"/>
      </w:tblGrid>
      <w:tr w:rsidRPr="00926FCD" w:rsidR="00DB79E1" w:rsidTr="00734A2D">
        <w:tc>
          <w:tcPr>
            <w:tcW w:w="2457" w:type="dxa"/>
            <w:vAlign w:val="center"/>
            <w:hideMark/>
          </w:tcPr>
          <w:p w:rsidRPr="00926FCD" w:rsidR="00DB79E1" w:rsidP="00926FCD" w:rsidRDefault="00DB79E1">
            <w:pPr>
              <w:pStyle w:val="BodyText"/>
              <w:spacing w:before="120"/>
              <w:rPr>
                <w:sz w:val="18"/>
                <w:szCs w:val="18"/>
                <w:lang w:val="en-GB"/>
              </w:rPr>
            </w:pPr>
            <w:r w:rsidRPr="00926FCD">
              <w:rPr>
                <w:sz w:val="18"/>
                <w:szCs w:val="18"/>
              </w:rPr>
              <w:t>Sponsoring Entity’s Name:</w:t>
            </w:r>
          </w:p>
        </w:tc>
        <w:tc>
          <w:tcPr>
            <w:tcW w:w="5229" w:type="dxa"/>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734A2D">
        <w:tc>
          <w:tcPr>
            <w:tcW w:w="2457" w:type="dxa"/>
            <w:vAlign w:val="center"/>
            <w:hideMark/>
          </w:tcPr>
          <w:p w:rsidRPr="00926FCD" w:rsidR="00DB79E1" w:rsidP="00926FCD" w:rsidRDefault="00DB79E1">
            <w:pPr>
              <w:pStyle w:val="BodyText"/>
              <w:spacing w:before="120"/>
              <w:rPr>
                <w:sz w:val="18"/>
                <w:szCs w:val="18"/>
              </w:rPr>
            </w:pPr>
            <w:r w:rsidRPr="00926FCD">
              <w:rPr>
                <w:sz w:val="18"/>
                <w:szCs w:val="18"/>
              </w:rPr>
              <w:t>Sponsoring Entity’s GIIN:</w:t>
            </w:r>
          </w:p>
        </w:tc>
        <w:tc>
          <w:tcPr>
            <w:tcW w:w="5229" w:type="dxa"/>
            <w:tcBorders>
              <w:top w:val="single" w:color="auto" w:sz="4" w:space="0"/>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926FCD" w:rsidRDefault="00DB79E1">
      <w:pPr>
        <w:pStyle w:val="BodyText"/>
        <w:spacing w:before="120"/>
        <w:rPr>
          <w:sz w:val="18"/>
          <w:szCs w:val="18"/>
        </w:rPr>
      </w:pPr>
      <w:r w:rsidRPr="00926FCD">
        <w:rPr>
          <w:sz w:val="18"/>
          <w:szCs w:val="18"/>
        </w:rPr>
        <w:t>Cont..</w:t>
      </w:r>
    </w:p>
    <w:p w:rsidRPr="00926FCD" w:rsidR="00DB79E1" w:rsidP="00926FCD" w:rsidRDefault="00DB79E1">
      <w:pPr>
        <w:spacing w:before="120"/>
        <w:ind w:right="4"/>
        <w:rPr>
          <w:color w:val="000000"/>
          <w:sz w:val="18"/>
          <w:szCs w:val="18"/>
        </w:rPr>
      </w:pPr>
      <w:r w:rsidRPr="00926FCD">
        <w:rPr>
          <w:rFonts w:cs="Wingdings"/>
          <w:sz w:val="18"/>
          <w:szCs w:val="18"/>
        </w:rPr>
        <w:br w:type="page"/>
      </w:r>
    </w:p>
    <w:p w:rsidRPr="00926FCD" w:rsidR="00DB79E1" w:rsidP="00734A2D" w:rsidRDefault="00DB79E1">
      <w:pPr>
        <w:pStyle w:val="ListContinue5"/>
        <w:tabs>
          <w:tab w:val="left" w:pos="1440"/>
        </w:tabs>
        <w:spacing w:before="120"/>
        <w:ind w:left="1800"/>
        <w:rPr>
          <w:sz w:val="18"/>
          <w:szCs w:val="18"/>
        </w:rPr>
      </w:pPr>
      <w:r w:rsidRPr="00926FCD">
        <w:rPr>
          <w:rFonts w:cs="Wingdings"/>
          <w:color w:val="000000"/>
          <w:sz w:val="18"/>
          <w:szCs w:val="18"/>
        </w:rPr>
        <w:lastRenderedPageBreak/>
        <w:fldChar w:fldCharType="begin">
          <w:ffData>
            <w:name w:val="Check1"/>
            <w:enabled/>
            <w:calcOnExit w:val="0"/>
            <w:checkBox>
              <w:sizeAuto/>
              <w:default w:val="0"/>
            </w:checkBox>
          </w:ffData>
        </w:fldChar>
      </w:r>
      <w:r w:rsidRPr="00926FCD">
        <w:rPr>
          <w:rFonts w:cs="Wingdings"/>
          <w:color w:val="000000"/>
          <w:sz w:val="18"/>
          <w:szCs w:val="18"/>
        </w:rPr>
        <w:instrText xml:space="preserve"> FORMCHECKBOX </w:instrText>
      </w:r>
      <w:r w:rsidR="00432B8F">
        <w:rPr>
          <w:rFonts w:cs="Wingdings"/>
          <w:color w:val="000000"/>
          <w:sz w:val="18"/>
          <w:szCs w:val="18"/>
        </w:rPr>
      </w:r>
      <w:r w:rsidR="00432B8F">
        <w:rPr>
          <w:rFonts w:cs="Wingdings"/>
          <w:color w:val="000000"/>
          <w:sz w:val="18"/>
          <w:szCs w:val="18"/>
        </w:rPr>
        <w:fldChar w:fldCharType="separate"/>
      </w:r>
      <w:r w:rsidRPr="00926FCD">
        <w:rPr>
          <w:rFonts w:cs="Wingdings"/>
          <w:color w:val="000000"/>
          <w:sz w:val="18"/>
          <w:szCs w:val="18"/>
        </w:rPr>
        <w:fldChar w:fldCharType="end"/>
      </w:r>
      <w:r w:rsidRPr="00926FCD" w:rsidR="00AB69F1">
        <w:rPr>
          <w:rFonts w:cs="Wingdings"/>
          <w:color w:val="000000"/>
          <w:sz w:val="18"/>
          <w:szCs w:val="18"/>
        </w:rPr>
        <w:tab/>
      </w:r>
      <w:r w:rsidRPr="00926FCD">
        <w:rPr>
          <w:sz w:val="18"/>
          <w:szCs w:val="18"/>
        </w:rPr>
        <w:t xml:space="preserve">its Sponsor has obtained a Sponsored Entity GIIN on its behalf. </w:t>
      </w:r>
    </w:p>
    <w:p w:rsidRPr="00926FCD" w:rsidR="00DB79E1" w:rsidP="00734A2D" w:rsidRDefault="00DB79E1">
      <w:pPr>
        <w:pStyle w:val="BodyText"/>
        <w:spacing w:before="120"/>
        <w:ind w:left="1800"/>
        <w:rPr>
          <w:sz w:val="18"/>
          <w:szCs w:val="18"/>
        </w:rPr>
      </w:pPr>
      <w:r w:rsidRPr="00926FCD">
        <w:rPr>
          <w:sz w:val="18"/>
          <w:szCs w:val="18"/>
        </w:rPr>
        <w:t xml:space="preserve">Please provide the Sponsoring Entity’s name and GIIN, and Sponsored Entity’s GIIN. </w:t>
      </w:r>
    </w:p>
    <w:tbl>
      <w:tblPr>
        <w:tblW w:w="7920" w:type="dxa"/>
        <w:tblInd w:w="1638" w:type="dxa"/>
        <w:tblLook w:val="04A0" w:firstRow="1" w:lastRow="0" w:firstColumn="1" w:lastColumn="0" w:noHBand="0" w:noVBand="1"/>
      </w:tblPr>
      <w:tblGrid>
        <w:gridCol w:w="2502"/>
        <w:gridCol w:w="5418"/>
      </w:tblGrid>
      <w:tr w:rsidRPr="00926FCD" w:rsidR="00DB79E1" w:rsidTr="00734A2D">
        <w:tc>
          <w:tcPr>
            <w:tcW w:w="2502" w:type="dxa"/>
            <w:vAlign w:val="center"/>
            <w:hideMark/>
          </w:tcPr>
          <w:p w:rsidRPr="00926FCD" w:rsidR="00DB79E1" w:rsidP="00926FCD" w:rsidRDefault="00DB79E1">
            <w:pPr>
              <w:pStyle w:val="BodyText"/>
              <w:spacing w:before="120"/>
              <w:rPr>
                <w:sz w:val="18"/>
                <w:szCs w:val="18"/>
              </w:rPr>
            </w:pPr>
            <w:r w:rsidRPr="00926FCD">
              <w:rPr>
                <w:sz w:val="18"/>
                <w:szCs w:val="18"/>
              </w:rPr>
              <w:t>Sponsoring Entity’s Name:</w:t>
            </w:r>
          </w:p>
        </w:tc>
        <w:tc>
          <w:tcPr>
            <w:tcW w:w="5418" w:type="dxa"/>
            <w:tcBorders>
              <w:top w:val="nil"/>
              <w:left w:val="nil"/>
              <w:bottom w:val="single" w:color="auto" w:sz="4" w:space="0"/>
              <w:right w:val="nil"/>
            </w:tcBorders>
            <w:vAlign w:val="center"/>
            <w:hideMark/>
          </w:tcPr>
          <w:p w:rsidRPr="00926FCD" w:rsidR="00DB79E1" w:rsidP="00926FCD" w:rsidRDefault="00DB79E1">
            <w:pPr>
              <w:spacing w:before="120"/>
              <w:ind w:left="1440" w:right="4"/>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734A2D">
        <w:tc>
          <w:tcPr>
            <w:tcW w:w="2502" w:type="dxa"/>
            <w:vAlign w:val="center"/>
            <w:hideMark/>
          </w:tcPr>
          <w:p w:rsidRPr="00926FCD" w:rsidR="00DB79E1" w:rsidP="00926FCD" w:rsidRDefault="00DB79E1">
            <w:pPr>
              <w:pStyle w:val="BodyText"/>
              <w:spacing w:before="120"/>
              <w:rPr>
                <w:sz w:val="18"/>
                <w:szCs w:val="18"/>
              </w:rPr>
            </w:pPr>
            <w:r w:rsidRPr="00926FCD">
              <w:rPr>
                <w:sz w:val="18"/>
                <w:szCs w:val="18"/>
              </w:rPr>
              <w:t>Sponsoring Entity’s GIIN:</w:t>
            </w:r>
          </w:p>
        </w:tc>
        <w:tc>
          <w:tcPr>
            <w:tcW w:w="5418" w:type="dxa"/>
            <w:tcBorders>
              <w:top w:val="single" w:color="auto" w:sz="4" w:space="0"/>
              <w:left w:val="nil"/>
              <w:bottom w:val="single" w:color="auto" w:sz="4" w:space="0"/>
              <w:right w:val="nil"/>
            </w:tcBorders>
            <w:vAlign w:val="center"/>
            <w:hideMark/>
          </w:tcPr>
          <w:p w:rsidRPr="00926FCD" w:rsidR="00DB79E1" w:rsidP="00926FCD" w:rsidRDefault="00DB79E1">
            <w:pPr>
              <w:spacing w:before="120"/>
              <w:ind w:left="1440" w:right="4"/>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734A2D">
        <w:tc>
          <w:tcPr>
            <w:tcW w:w="2502" w:type="dxa"/>
            <w:vAlign w:val="center"/>
            <w:hideMark/>
          </w:tcPr>
          <w:p w:rsidRPr="00926FCD" w:rsidR="00DB79E1" w:rsidP="00926FCD" w:rsidRDefault="00DB79E1">
            <w:pPr>
              <w:pStyle w:val="BodyText"/>
              <w:spacing w:before="120"/>
              <w:rPr>
                <w:sz w:val="18"/>
                <w:szCs w:val="18"/>
              </w:rPr>
            </w:pPr>
            <w:r w:rsidRPr="00926FCD">
              <w:rPr>
                <w:sz w:val="18"/>
                <w:szCs w:val="18"/>
              </w:rPr>
              <w:t>Sponsored Entity’s GIIN:</w:t>
            </w:r>
          </w:p>
        </w:tc>
        <w:tc>
          <w:tcPr>
            <w:tcW w:w="5418" w:type="dxa"/>
            <w:tcBorders>
              <w:top w:val="single" w:color="auto" w:sz="4" w:space="0"/>
              <w:left w:val="nil"/>
              <w:bottom w:val="single" w:color="auto" w:sz="4" w:space="0"/>
              <w:right w:val="nil"/>
            </w:tcBorders>
            <w:vAlign w:val="center"/>
            <w:hideMark/>
          </w:tcPr>
          <w:p w:rsidRPr="00926FCD" w:rsidR="00DB79E1" w:rsidP="00926FCD" w:rsidRDefault="00DB79E1">
            <w:pPr>
              <w:spacing w:before="120"/>
              <w:ind w:left="1440" w:right="4"/>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734A2D" w:rsidRDefault="00DB79E1">
      <w:pPr>
        <w:pStyle w:val="Heading5"/>
        <w:tabs>
          <w:tab w:val="left" w:pos="1080"/>
        </w:tabs>
        <w:ind w:left="1080" w:hanging="720"/>
        <w:rPr>
          <w:szCs w:val="18"/>
        </w:rPr>
      </w:pPr>
      <w:r w:rsidRPr="00926FCD">
        <w:rPr>
          <w:rFonts w:cs="Wingdings"/>
          <w:color w:val="000000"/>
          <w:szCs w:val="18"/>
        </w:rPr>
        <w:fldChar w:fldCharType="begin">
          <w:ffData>
            <w:name w:val="Check1"/>
            <w:enabled/>
            <w:calcOnExit w:val="0"/>
            <w:checkBox>
              <w:sizeAuto/>
              <w:default w:val="0"/>
            </w:checkBox>
          </w:ffData>
        </w:fldChar>
      </w:r>
      <w:r w:rsidRPr="00926FCD">
        <w:rPr>
          <w:rFonts w:cs="Wingdings"/>
          <w:color w:val="000000"/>
          <w:szCs w:val="18"/>
        </w:rPr>
        <w:instrText xml:space="preserve"> FORMCHECKBOX </w:instrText>
      </w:r>
      <w:r w:rsidR="00432B8F">
        <w:rPr>
          <w:rFonts w:cs="Wingdings"/>
          <w:color w:val="000000"/>
          <w:szCs w:val="18"/>
        </w:rPr>
      </w:r>
      <w:r w:rsidR="00432B8F">
        <w:rPr>
          <w:rFonts w:cs="Wingdings"/>
          <w:color w:val="000000"/>
          <w:szCs w:val="18"/>
        </w:rPr>
        <w:fldChar w:fldCharType="separate"/>
      </w:r>
      <w:r w:rsidRPr="00926FCD">
        <w:rPr>
          <w:rFonts w:cs="Wingdings"/>
          <w:color w:val="000000"/>
          <w:szCs w:val="18"/>
        </w:rPr>
        <w:fldChar w:fldCharType="end"/>
      </w:r>
      <w:r w:rsidRPr="00926FCD" w:rsidR="00AB69F1">
        <w:rPr>
          <w:rFonts w:cs="Wingdings"/>
          <w:color w:val="000000"/>
          <w:szCs w:val="18"/>
        </w:rPr>
        <w:tab/>
      </w:r>
      <w:r w:rsidRPr="00926FCD">
        <w:rPr>
          <w:szCs w:val="18"/>
        </w:rPr>
        <w:t>The Entity is a Trustee Documented Trust.</w:t>
      </w:r>
      <w:r w:rsidRPr="00926FCD" w:rsidR="00B93E8A">
        <w:rPr>
          <w:szCs w:val="18"/>
        </w:rPr>
        <w:t xml:space="preserve"> </w:t>
      </w:r>
      <w:r w:rsidRPr="00926FCD">
        <w:rPr>
          <w:szCs w:val="18"/>
        </w:rPr>
        <w:t xml:space="preserve">Please provide the Trustee’s name and GIIN. </w:t>
      </w:r>
    </w:p>
    <w:tbl>
      <w:tblPr>
        <w:tblW w:w="8541" w:type="dxa"/>
        <w:tblInd w:w="1107" w:type="dxa"/>
        <w:tblLook w:val="04A0" w:firstRow="1" w:lastRow="0" w:firstColumn="1" w:lastColumn="0" w:noHBand="0" w:noVBand="1"/>
      </w:tblPr>
      <w:tblGrid>
        <w:gridCol w:w="1773"/>
        <w:gridCol w:w="6768"/>
      </w:tblGrid>
      <w:tr w:rsidRPr="00926FCD" w:rsidR="00DB79E1" w:rsidTr="00734A2D">
        <w:tc>
          <w:tcPr>
            <w:tcW w:w="1773" w:type="dxa"/>
            <w:vAlign w:val="center"/>
            <w:hideMark/>
          </w:tcPr>
          <w:p w:rsidRPr="00926FCD" w:rsidR="00DB79E1" w:rsidP="00926FCD" w:rsidRDefault="00DB79E1">
            <w:pPr>
              <w:spacing w:before="120"/>
              <w:ind w:right="4" w:hanging="18"/>
              <w:rPr>
                <w:sz w:val="18"/>
                <w:szCs w:val="18"/>
              </w:rPr>
            </w:pPr>
            <w:r w:rsidRPr="00926FCD">
              <w:rPr>
                <w:sz w:val="18"/>
                <w:szCs w:val="18"/>
              </w:rPr>
              <w:t>Trustee’s Name:</w:t>
            </w:r>
          </w:p>
        </w:tc>
        <w:tc>
          <w:tcPr>
            <w:tcW w:w="6768" w:type="dxa"/>
            <w:tcBorders>
              <w:top w:val="nil"/>
              <w:left w:val="nil"/>
              <w:bottom w:val="single" w:color="auto" w:sz="4" w:space="0"/>
              <w:right w:val="nil"/>
            </w:tcBorders>
            <w:vAlign w:val="center"/>
            <w:hideMark/>
          </w:tcPr>
          <w:p w:rsidRPr="00926FCD" w:rsidR="00DB79E1" w:rsidP="00926FCD" w:rsidRDefault="00DB79E1">
            <w:pPr>
              <w:spacing w:before="120"/>
              <w:ind w:left="792" w:right="4" w:hanging="81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734A2D">
        <w:tc>
          <w:tcPr>
            <w:tcW w:w="1773" w:type="dxa"/>
            <w:vAlign w:val="center"/>
            <w:hideMark/>
          </w:tcPr>
          <w:p w:rsidRPr="00926FCD" w:rsidR="00DB79E1" w:rsidP="00926FCD" w:rsidRDefault="00DB79E1">
            <w:pPr>
              <w:spacing w:before="120"/>
              <w:ind w:right="4" w:hanging="18"/>
              <w:rPr>
                <w:sz w:val="18"/>
                <w:szCs w:val="18"/>
              </w:rPr>
            </w:pPr>
            <w:r w:rsidRPr="00926FCD">
              <w:rPr>
                <w:sz w:val="18"/>
                <w:szCs w:val="18"/>
              </w:rPr>
              <w:t>Trustee’s GIIN:</w:t>
            </w:r>
          </w:p>
        </w:tc>
        <w:tc>
          <w:tcPr>
            <w:tcW w:w="6768" w:type="dxa"/>
            <w:tcBorders>
              <w:top w:val="single" w:color="auto" w:sz="4" w:space="0"/>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734A2D" w:rsidRDefault="00DB79E1">
      <w:pPr>
        <w:pStyle w:val="Heading5"/>
        <w:tabs>
          <w:tab w:val="left" w:pos="1080"/>
        </w:tabs>
        <w:ind w:left="1080" w:hanging="720"/>
        <w:rPr>
          <w:szCs w:val="18"/>
        </w:rPr>
      </w:pPr>
      <w:r w:rsidRPr="00926FCD">
        <w:rPr>
          <w:rFonts w:cs="Wingdings"/>
          <w:color w:val="000000"/>
          <w:szCs w:val="18"/>
        </w:rPr>
        <w:fldChar w:fldCharType="begin">
          <w:ffData>
            <w:name w:val="Check1"/>
            <w:enabled/>
            <w:calcOnExit w:val="0"/>
            <w:checkBox>
              <w:sizeAuto/>
              <w:default w:val="0"/>
            </w:checkBox>
          </w:ffData>
        </w:fldChar>
      </w:r>
      <w:r w:rsidRPr="00926FCD">
        <w:rPr>
          <w:rFonts w:cs="Wingdings"/>
          <w:color w:val="000000"/>
          <w:szCs w:val="18"/>
        </w:rPr>
        <w:instrText xml:space="preserve"> FORMCHECKBOX </w:instrText>
      </w:r>
      <w:r w:rsidR="00432B8F">
        <w:rPr>
          <w:rFonts w:cs="Wingdings"/>
          <w:color w:val="000000"/>
          <w:szCs w:val="18"/>
        </w:rPr>
      </w:r>
      <w:r w:rsidR="00432B8F">
        <w:rPr>
          <w:rFonts w:cs="Wingdings"/>
          <w:color w:val="000000"/>
          <w:szCs w:val="18"/>
        </w:rPr>
        <w:fldChar w:fldCharType="separate"/>
      </w:r>
      <w:r w:rsidRPr="00926FCD">
        <w:rPr>
          <w:rFonts w:cs="Wingdings"/>
          <w:color w:val="000000"/>
          <w:szCs w:val="18"/>
        </w:rPr>
        <w:fldChar w:fldCharType="end"/>
      </w:r>
      <w:r w:rsidRPr="00926FCD" w:rsidR="00AB69F1">
        <w:rPr>
          <w:rFonts w:cs="Wingdings"/>
          <w:color w:val="000000"/>
          <w:szCs w:val="18"/>
        </w:rPr>
        <w:tab/>
      </w:r>
      <w:r w:rsidRPr="00926FCD">
        <w:rPr>
          <w:szCs w:val="18"/>
        </w:rPr>
        <w:t>The Entity is a Certified Deemed Compliant, or otherwise Non-Reporting, Foreign Financial Institution (including a Foreign Financial Institution deemed compliant under Annex II of an IGA, except for a Trustee Documented Trust or Sponsored Financial Institution).</w:t>
      </w:r>
    </w:p>
    <w:tbl>
      <w:tblPr>
        <w:tblW w:w="8370" w:type="dxa"/>
        <w:tblInd w:w="990" w:type="dxa"/>
        <w:tblLook w:val="04A0" w:firstRow="1" w:lastRow="0" w:firstColumn="1" w:lastColumn="0" w:noHBand="0" w:noVBand="1"/>
      </w:tblPr>
      <w:tblGrid>
        <w:gridCol w:w="1890"/>
        <w:gridCol w:w="6480"/>
      </w:tblGrid>
      <w:tr w:rsidRPr="00926FCD" w:rsidR="00DB79E1" w:rsidTr="00734A2D">
        <w:trPr>
          <w:trHeight w:val="360"/>
        </w:trPr>
        <w:tc>
          <w:tcPr>
            <w:tcW w:w="1890" w:type="dxa"/>
            <w:vAlign w:val="center"/>
            <w:hideMark/>
          </w:tcPr>
          <w:p w:rsidRPr="00926FCD" w:rsidR="00DB79E1" w:rsidP="00926FCD" w:rsidRDefault="00DB79E1">
            <w:pPr>
              <w:pStyle w:val="BodyText"/>
              <w:spacing w:before="120"/>
              <w:rPr>
                <w:sz w:val="18"/>
                <w:szCs w:val="18"/>
              </w:rPr>
            </w:pPr>
            <w:r w:rsidRPr="00926FCD">
              <w:rPr>
                <w:sz w:val="18"/>
                <w:szCs w:val="18"/>
              </w:rPr>
              <w:t>Indicate exemption:</w:t>
            </w:r>
          </w:p>
        </w:tc>
        <w:tc>
          <w:tcPr>
            <w:tcW w:w="6480" w:type="dxa"/>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734A2D" w:rsidRDefault="00DB79E1">
      <w:pPr>
        <w:pStyle w:val="Heading5"/>
        <w:tabs>
          <w:tab w:val="left" w:pos="1080"/>
        </w:tabs>
        <w:ind w:left="1080" w:hanging="720"/>
        <w:rPr>
          <w:szCs w:val="18"/>
        </w:rPr>
      </w:pPr>
      <w:r w:rsidRPr="00926FCD">
        <w:rPr>
          <w:rFonts w:cs="Wingdings"/>
          <w:color w:val="000000"/>
          <w:szCs w:val="18"/>
        </w:rPr>
        <w:fldChar w:fldCharType="begin">
          <w:ffData>
            <w:name w:val="Check1"/>
            <w:enabled/>
            <w:calcOnExit w:val="0"/>
            <w:checkBox>
              <w:sizeAuto/>
              <w:default w:val="0"/>
            </w:checkBox>
          </w:ffData>
        </w:fldChar>
      </w:r>
      <w:r w:rsidRPr="00926FCD">
        <w:rPr>
          <w:rFonts w:cs="Wingdings"/>
          <w:color w:val="000000"/>
          <w:szCs w:val="18"/>
        </w:rPr>
        <w:instrText xml:space="preserve"> FORMCHECKBOX </w:instrText>
      </w:r>
      <w:r w:rsidR="00432B8F">
        <w:rPr>
          <w:rFonts w:cs="Wingdings"/>
          <w:color w:val="000000"/>
          <w:szCs w:val="18"/>
        </w:rPr>
      </w:r>
      <w:r w:rsidR="00432B8F">
        <w:rPr>
          <w:rFonts w:cs="Wingdings"/>
          <w:color w:val="000000"/>
          <w:szCs w:val="18"/>
        </w:rPr>
        <w:fldChar w:fldCharType="separate"/>
      </w:r>
      <w:r w:rsidRPr="00926FCD">
        <w:rPr>
          <w:rFonts w:cs="Wingdings"/>
          <w:color w:val="000000"/>
          <w:szCs w:val="18"/>
        </w:rPr>
        <w:fldChar w:fldCharType="end"/>
      </w:r>
      <w:r w:rsidRPr="00926FCD" w:rsidR="00E15A86">
        <w:rPr>
          <w:rFonts w:cs="Wingdings"/>
          <w:color w:val="000000"/>
          <w:szCs w:val="18"/>
        </w:rPr>
        <w:tab/>
      </w:r>
      <w:r w:rsidRPr="00926FCD">
        <w:rPr>
          <w:szCs w:val="18"/>
        </w:rPr>
        <w:t>The Entity is a Non-Participating Foreign Financial Institution</w:t>
      </w:r>
    </w:p>
    <w:p w:rsidRPr="00926FCD" w:rsidR="00DB79E1" w:rsidP="00926FCD" w:rsidRDefault="00584E18">
      <w:pPr>
        <w:pStyle w:val="Heading3"/>
        <w:keepNext/>
        <w:rPr>
          <w:sz w:val="18"/>
          <w:szCs w:val="18"/>
        </w:rPr>
      </w:pPr>
      <w:r w:rsidRPr="00926FCD">
        <w:rPr>
          <w:sz w:val="18"/>
          <w:szCs w:val="18"/>
        </w:rPr>
        <w:t xml:space="preserve">If the entity is not a </w:t>
      </w:r>
      <w:r w:rsidRPr="00926FCD">
        <w:rPr>
          <w:b/>
          <w:sz w:val="18"/>
          <w:szCs w:val="18"/>
        </w:rPr>
        <w:t>Foreign Financial Institution</w:t>
      </w:r>
      <w:r w:rsidRPr="00926FCD">
        <w:rPr>
          <w:sz w:val="18"/>
          <w:szCs w:val="18"/>
        </w:rPr>
        <w:t xml:space="preserve">, please confirm the Entity’s FATCA status below: </w:t>
      </w:r>
    </w:p>
    <w:p w:rsidRPr="00926FCD" w:rsidR="00DB79E1" w:rsidP="00734A2D" w:rsidRDefault="00584E18">
      <w:pPr>
        <w:pStyle w:val="Heading5"/>
        <w:tabs>
          <w:tab w:val="left" w:pos="1080"/>
        </w:tabs>
        <w:ind w:left="1080" w:hanging="720"/>
        <w:rPr>
          <w:szCs w:val="18"/>
        </w:rPr>
      </w:pPr>
      <w:r w:rsidRPr="00926FCD">
        <w:rPr>
          <w:rFonts w:cs="Wingdings"/>
          <w:color w:val="000000"/>
          <w:szCs w:val="18"/>
        </w:rPr>
        <w:fldChar w:fldCharType="begin">
          <w:ffData>
            <w:name w:val="Check1"/>
            <w:enabled/>
            <w:calcOnExit w:val="0"/>
            <w:checkBox>
              <w:sizeAuto/>
              <w:default w:val="0"/>
            </w:checkBox>
          </w:ffData>
        </w:fldChar>
      </w:r>
      <w:r w:rsidRPr="00926FCD">
        <w:rPr>
          <w:rFonts w:cs="Wingdings"/>
          <w:color w:val="000000"/>
          <w:szCs w:val="18"/>
        </w:rPr>
        <w:instrText xml:space="preserve"> FORMCHECKBOX </w:instrText>
      </w:r>
      <w:r w:rsidR="00432B8F">
        <w:rPr>
          <w:rFonts w:cs="Wingdings"/>
          <w:color w:val="000000"/>
          <w:szCs w:val="18"/>
        </w:rPr>
      </w:r>
      <w:r w:rsidR="00432B8F">
        <w:rPr>
          <w:rFonts w:cs="Wingdings"/>
          <w:color w:val="000000"/>
          <w:szCs w:val="18"/>
        </w:rPr>
        <w:fldChar w:fldCharType="separate"/>
      </w:r>
      <w:r w:rsidRPr="00926FCD">
        <w:rPr>
          <w:rFonts w:cs="Wingdings"/>
          <w:color w:val="000000"/>
          <w:szCs w:val="18"/>
        </w:rPr>
        <w:fldChar w:fldCharType="end"/>
      </w:r>
      <w:r w:rsidRPr="00926FCD" w:rsidR="00E906C7">
        <w:rPr>
          <w:rFonts w:cs="Wingdings"/>
          <w:color w:val="000000"/>
          <w:szCs w:val="18"/>
        </w:rPr>
        <w:tab/>
      </w:r>
      <w:r w:rsidRPr="00926FCD">
        <w:rPr>
          <w:szCs w:val="18"/>
        </w:rPr>
        <w:t xml:space="preserve">The Entity is an </w:t>
      </w:r>
      <w:r w:rsidRPr="00926FCD">
        <w:rPr>
          <w:b/>
          <w:i/>
          <w:szCs w:val="18"/>
        </w:rPr>
        <w:t>Exempt Beneficial Owner</w:t>
      </w:r>
      <w:r w:rsidRPr="00926FCD">
        <w:rPr>
          <w:szCs w:val="18"/>
        </w:rPr>
        <w:t>.</w:t>
      </w:r>
      <w:r w:rsidRPr="00926FCD">
        <w:rPr>
          <w:szCs w:val="18"/>
          <w:vertAlign w:val="superscript"/>
        </w:rPr>
        <w:footnoteReference w:id="166"/>
      </w:r>
    </w:p>
    <w:tbl>
      <w:tblPr>
        <w:tblW w:w="8370" w:type="dxa"/>
        <w:tblInd w:w="990" w:type="dxa"/>
        <w:tblLook w:val="04A0" w:firstRow="1" w:lastRow="0" w:firstColumn="1" w:lastColumn="0" w:noHBand="0" w:noVBand="1"/>
      </w:tblPr>
      <w:tblGrid>
        <w:gridCol w:w="1890"/>
        <w:gridCol w:w="6480"/>
      </w:tblGrid>
      <w:tr w:rsidRPr="00926FCD" w:rsidR="00DB79E1" w:rsidTr="00734A2D">
        <w:trPr>
          <w:trHeight w:val="360"/>
        </w:trPr>
        <w:tc>
          <w:tcPr>
            <w:tcW w:w="1890" w:type="dxa"/>
            <w:vAlign w:val="center"/>
            <w:hideMark/>
          </w:tcPr>
          <w:p w:rsidRPr="00926FCD" w:rsidR="00DB79E1" w:rsidP="00926FCD" w:rsidRDefault="00DB79E1">
            <w:pPr>
              <w:pStyle w:val="BodyText"/>
              <w:spacing w:before="120"/>
              <w:rPr>
                <w:sz w:val="18"/>
                <w:szCs w:val="18"/>
              </w:rPr>
            </w:pPr>
            <w:r w:rsidRPr="00926FCD">
              <w:rPr>
                <w:sz w:val="18"/>
                <w:szCs w:val="18"/>
              </w:rPr>
              <w:t>Indicate status:</w:t>
            </w:r>
          </w:p>
        </w:tc>
        <w:tc>
          <w:tcPr>
            <w:tcW w:w="6480" w:type="dxa"/>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734A2D" w:rsidRDefault="00584E18">
      <w:pPr>
        <w:pStyle w:val="Heading5"/>
        <w:tabs>
          <w:tab w:val="left" w:pos="1080"/>
        </w:tabs>
        <w:ind w:left="1080" w:hanging="720"/>
        <w:rPr>
          <w:szCs w:val="18"/>
        </w:rPr>
      </w:pPr>
      <w:r w:rsidRPr="00926FCD">
        <w:rPr>
          <w:rFonts w:cs="Wingdings"/>
          <w:color w:val="000000"/>
          <w:szCs w:val="18"/>
        </w:rPr>
        <w:fldChar w:fldCharType="begin">
          <w:ffData>
            <w:name w:val="Check1"/>
            <w:enabled/>
            <w:calcOnExit w:val="0"/>
            <w:checkBox>
              <w:sizeAuto/>
              <w:default w:val="0"/>
            </w:checkBox>
          </w:ffData>
        </w:fldChar>
      </w:r>
      <w:r w:rsidRPr="00926FCD">
        <w:rPr>
          <w:rFonts w:cs="Wingdings"/>
          <w:color w:val="000000"/>
          <w:szCs w:val="18"/>
        </w:rPr>
        <w:instrText xml:space="preserve"> FORMCHECKBOX </w:instrText>
      </w:r>
      <w:r w:rsidR="00432B8F">
        <w:rPr>
          <w:rFonts w:cs="Wingdings"/>
          <w:color w:val="000000"/>
          <w:szCs w:val="18"/>
        </w:rPr>
      </w:r>
      <w:r w:rsidR="00432B8F">
        <w:rPr>
          <w:rFonts w:cs="Wingdings"/>
          <w:color w:val="000000"/>
          <w:szCs w:val="18"/>
        </w:rPr>
        <w:fldChar w:fldCharType="separate"/>
      </w:r>
      <w:r w:rsidRPr="00926FCD">
        <w:rPr>
          <w:rFonts w:cs="Wingdings"/>
          <w:color w:val="000000"/>
          <w:szCs w:val="18"/>
        </w:rPr>
        <w:fldChar w:fldCharType="end"/>
      </w:r>
      <w:r w:rsidRPr="00926FCD" w:rsidR="004225CF">
        <w:rPr>
          <w:rFonts w:cs="Wingdings"/>
          <w:color w:val="000000"/>
          <w:szCs w:val="18"/>
        </w:rPr>
        <w:tab/>
      </w:r>
      <w:r w:rsidRPr="00926FCD">
        <w:rPr>
          <w:szCs w:val="18"/>
        </w:rPr>
        <w:t xml:space="preserve">The Entity is an </w:t>
      </w:r>
      <w:r w:rsidRPr="00926FCD">
        <w:rPr>
          <w:b/>
          <w:i/>
          <w:szCs w:val="18"/>
        </w:rPr>
        <w:t>Active Non-Financial Foreign Entity</w:t>
      </w:r>
      <w:r w:rsidRPr="00926FCD">
        <w:rPr>
          <w:szCs w:val="18"/>
        </w:rPr>
        <w:t>.</w:t>
      </w:r>
      <w:r w:rsidRPr="00926FCD">
        <w:rPr>
          <w:szCs w:val="18"/>
          <w:vertAlign w:val="superscript"/>
        </w:rPr>
        <w:footnoteReference w:id="167"/>
      </w:r>
      <w:r w:rsidRPr="00926FCD" w:rsidR="00B93E8A">
        <w:rPr>
          <w:szCs w:val="18"/>
        </w:rPr>
        <w:t xml:space="preserve"> </w:t>
      </w:r>
      <w:r w:rsidRPr="00926FCD">
        <w:rPr>
          <w:szCs w:val="18"/>
        </w:rPr>
        <w:t xml:space="preserve">Indicate qualifying criteria (see Exhibit A): </w:t>
      </w:r>
    </w:p>
    <w:tbl>
      <w:tblPr>
        <w:tblW w:w="0" w:type="auto"/>
        <w:tblInd w:w="972" w:type="dxa"/>
        <w:tblBorders>
          <w:bottom w:val="single" w:color="auto" w:sz="4" w:space="0"/>
        </w:tblBorders>
        <w:tblLook w:val="04A0" w:firstRow="1" w:lastRow="0" w:firstColumn="1" w:lastColumn="0" w:noHBand="0" w:noVBand="1"/>
      </w:tblPr>
      <w:tblGrid>
        <w:gridCol w:w="8388"/>
      </w:tblGrid>
      <w:tr w:rsidRPr="00926FCD" w:rsidR="00DB79E1" w:rsidTr="00734A2D">
        <w:tc>
          <w:tcPr>
            <w:tcW w:w="8388" w:type="dxa"/>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734A2D" w:rsidRDefault="00584E18">
      <w:pPr>
        <w:pStyle w:val="Heading5"/>
        <w:tabs>
          <w:tab w:val="left" w:pos="1080"/>
        </w:tabs>
        <w:ind w:left="1080" w:hanging="720"/>
        <w:rPr>
          <w:szCs w:val="18"/>
        </w:rPr>
      </w:pPr>
      <w:r w:rsidRPr="00926FCD">
        <w:rPr>
          <w:rFonts w:cs="Wingdings"/>
          <w:color w:val="000000"/>
          <w:szCs w:val="18"/>
        </w:rPr>
        <w:fldChar w:fldCharType="begin">
          <w:ffData>
            <w:name w:val="Check1"/>
            <w:enabled/>
            <w:calcOnExit w:val="0"/>
            <w:checkBox>
              <w:sizeAuto/>
              <w:default w:val="0"/>
            </w:checkBox>
          </w:ffData>
        </w:fldChar>
      </w:r>
      <w:r w:rsidRPr="00926FCD">
        <w:rPr>
          <w:rFonts w:cs="Wingdings"/>
          <w:color w:val="000000"/>
          <w:szCs w:val="18"/>
        </w:rPr>
        <w:instrText xml:space="preserve"> FORMCHECKBOX </w:instrText>
      </w:r>
      <w:r w:rsidR="00432B8F">
        <w:rPr>
          <w:rFonts w:cs="Wingdings"/>
          <w:color w:val="000000"/>
          <w:szCs w:val="18"/>
        </w:rPr>
      </w:r>
      <w:r w:rsidR="00432B8F">
        <w:rPr>
          <w:rFonts w:cs="Wingdings"/>
          <w:color w:val="000000"/>
          <w:szCs w:val="18"/>
        </w:rPr>
        <w:fldChar w:fldCharType="separate"/>
      </w:r>
      <w:r w:rsidRPr="00926FCD">
        <w:rPr>
          <w:rFonts w:cs="Wingdings"/>
          <w:color w:val="000000"/>
          <w:szCs w:val="18"/>
        </w:rPr>
        <w:fldChar w:fldCharType="end"/>
      </w:r>
      <w:r w:rsidRPr="00926FCD" w:rsidR="006202E4">
        <w:rPr>
          <w:rFonts w:cs="Wingdings"/>
          <w:color w:val="000000"/>
          <w:szCs w:val="18"/>
        </w:rPr>
        <w:tab/>
      </w:r>
      <w:r w:rsidRPr="00926FCD">
        <w:rPr>
          <w:szCs w:val="18"/>
        </w:rPr>
        <w:t xml:space="preserve">The Entity is a </w:t>
      </w:r>
      <w:r w:rsidRPr="00926FCD">
        <w:rPr>
          <w:b/>
          <w:i/>
          <w:szCs w:val="18"/>
        </w:rPr>
        <w:t>Direct Reporting</w:t>
      </w:r>
      <w:r w:rsidRPr="00926FCD">
        <w:rPr>
          <w:szCs w:val="18"/>
        </w:rPr>
        <w:t xml:space="preserve"> NFFE.</w:t>
      </w:r>
      <w:r w:rsidRPr="00926FCD">
        <w:rPr>
          <w:szCs w:val="18"/>
          <w:vertAlign w:val="superscript"/>
        </w:rPr>
        <w:t xml:space="preserve"> </w:t>
      </w:r>
      <w:r w:rsidRPr="00926FCD">
        <w:rPr>
          <w:szCs w:val="18"/>
          <w:vertAlign w:val="superscript"/>
        </w:rPr>
        <w:footnoteReference w:id="168"/>
      </w:r>
      <w:r w:rsidRPr="00926FCD" w:rsidR="00B93E8A">
        <w:rPr>
          <w:szCs w:val="18"/>
        </w:rPr>
        <w:t xml:space="preserve"> </w:t>
      </w:r>
      <w:r w:rsidRPr="00926FCD">
        <w:rPr>
          <w:szCs w:val="18"/>
        </w:rPr>
        <w:t>Please provide the Entity’s GIIN.</w:t>
      </w:r>
    </w:p>
    <w:tbl>
      <w:tblPr>
        <w:tblW w:w="0" w:type="auto"/>
        <w:tblInd w:w="972" w:type="dxa"/>
        <w:tblLook w:val="04A0" w:firstRow="1" w:lastRow="0" w:firstColumn="1" w:lastColumn="0" w:noHBand="0" w:noVBand="1"/>
      </w:tblPr>
      <w:tblGrid>
        <w:gridCol w:w="2988"/>
        <w:gridCol w:w="5400"/>
      </w:tblGrid>
      <w:tr w:rsidRPr="00926FCD" w:rsidR="00DB79E1" w:rsidTr="00734A2D">
        <w:tc>
          <w:tcPr>
            <w:tcW w:w="2988" w:type="dxa"/>
            <w:vAlign w:val="center"/>
            <w:hideMark/>
          </w:tcPr>
          <w:p w:rsidRPr="00926FCD" w:rsidR="00DB79E1" w:rsidP="00926FCD" w:rsidRDefault="00DB79E1">
            <w:pPr>
              <w:pStyle w:val="BodyText"/>
              <w:spacing w:before="120"/>
              <w:rPr>
                <w:sz w:val="18"/>
                <w:szCs w:val="18"/>
              </w:rPr>
            </w:pPr>
            <w:r w:rsidRPr="00926FCD">
              <w:rPr>
                <w:sz w:val="18"/>
                <w:szCs w:val="18"/>
              </w:rPr>
              <w:t>Direct Reporting NFFE’s GIIN:</w:t>
            </w:r>
          </w:p>
        </w:tc>
        <w:tc>
          <w:tcPr>
            <w:tcW w:w="5400" w:type="dxa"/>
            <w:tcBorders>
              <w:top w:val="nil"/>
              <w:left w:val="nil"/>
              <w:bottom w:val="single" w:color="auto" w:sz="4" w:space="0"/>
              <w:right w:val="nil"/>
            </w:tcBorders>
            <w:vAlign w:val="center"/>
            <w:hideMark/>
          </w:tcPr>
          <w:p w:rsidRPr="00926FCD" w:rsidR="00DB79E1" w:rsidP="00926FCD" w:rsidRDefault="00DB79E1">
            <w:pPr>
              <w:tabs>
                <w:tab w:val="left" w:pos="720"/>
              </w:tabs>
              <w:spacing w:before="120"/>
              <w:ind w:left="1080" w:right="4" w:hanging="7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734A2D" w:rsidRDefault="00584E18">
      <w:pPr>
        <w:pStyle w:val="Heading5"/>
        <w:tabs>
          <w:tab w:val="left" w:pos="1080"/>
        </w:tabs>
        <w:ind w:left="1080" w:hanging="720"/>
        <w:rPr>
          <w:szCs w:val="18"/>
        </w:rPr>
      </w:pPr>
      <w:r w:rsidRPr="00926FCD">
        <w:rPr>
          <w:rFonts w:cs="Wingdings"/>
          <w:color w:val="000000"/>
          <w:szCs w:val="18"/>
        </w:rPr>
        <w:fldChar w:fldCharType="begin">
          <w:ffData>
            <w:name w:val="Check1"/>
            <w:enabled/>
            <w:calcOnExit w:val="0"/>
            <w:checkBox>
              <w:sizeAuto/>
              <w:default w:val="0"/>
            </w:checkBox>
          </w:ffData>
        </w:fldChar>
      </w:r>
      <w:r w:rsidRPr="00926FCD">
        <w:rPr>
          <w:rFonts w:cs="Wingdings"/>
          <w:color w:val="000000"/>
          <w:szCs w:val="18"/>
        </w:rPr>
        <w:instrText xml:space="preserve"> FORMCHECKBOX </w:instrText>
      </w:r>
      <w:r w:rsidR="00432B8F">
        <w:rPr>
          <w:rFonts w:cs="Wingdings"/>
          <w:color w:val="000000"/>
          <w:szCs w:val="18"/>
        </w:rPr>
      </w:r>
      <w:r w:rsidR="00432B8F">
        <w:rPr>
          <w:rFonts w:cs="Wingdings"/>
          <w:color w:val="000000"/>
          <w:szCs w:val="18"/>
        </w:rPr>
        <w:fldChar w:fldCharType="separate"/>
      </w:r>
      <w:r w:rsidRPr="00926FCD">
        <w:rPr>
          <w:rFonts w:cs="Wingdings"/>
          <w:color w:val="000000"/>
          <w:szCs w:val="18"/>
        </w:rPr>
        <w:fldChar w:fldCharType="end"/>
      </w:r>
      <w:r w:rsidRPr="00926FCD" w:rsidR="006202E4">
        <w:rPr>
          <w:rFonts w:cs="Wingdings"/>
          <w:color w:val="000000"/>
          <w:szCs w:val="18"/>
        </w:rPr>
        <w:tab/>
      </w:r>
      <w:r w:rsidRPr="00926FCD">
        <w:rPr>
          <w:szCs w:val="18"/>
        </w:rPr>
        <w:t xml:space="preserve">The Entity is a </w:t>
      </w:r>
      <w:r w:rsidRPr="00926FCD">
        <w:rPr>
          <w:b/>
          <w:i/>
          <w:szCs w:val="18"/>
        </w:rPr>
        <w:t>Sponsored Direct Reporting NFFE</w:t>
      </w:r>
      <w:r w:rsidRPr="00926FCD">
        <w:rPr>
          <w:szCs w:val="18"/>
        </w:rPr>
        <w:t>.</w:t>
      </w:r>
      <w:r w:rsidRPr="00926FCD">
        <w:rPr>
          <w:szCs w:val="18"/>
          <w:vertAlign w:val="superscript"/>
        </w:rPr>
        <w:t xml:space="preserve"> </w:t>
      </w:r>
      <w:r w:rsidRPr="00926FCD">
        <w:rPr>
          <w:szCs w:val="18"/>
          <w:vertAlign w:val="superscript"/>
        </w:rPr>
        <w:footnoteReference w:id="169"/>
      </w:r>
      <w:r w:rsidRPr="00926FCD" w:rsidR="00B93E8A">
        <w:rPr>
          <w:szCs w:val="18"/>
        </w:rPr>
        <w:t xml:space="preserve"> </w:t>
      </w:r>
      <w:r w:rsidRPr="00926FCD">
        <w:rPr>
          <w:szCs w:val="18"/>
        </w:rPr>
        <w:t>Please provide the Sponsoring Entity’s name and GIIN.</w:t>
      </w:r>
    </w:p>
    <w:tbl>
      <w:tblPr>
        <w:tblW w:w="0" w:type="auto"/>
        <w:tblInd w:w="963" w:type="dxa"/>
        <w:tblLook w:val="04A0" w:firstRow="1" w:lastRow="0" w:firstColumn="1" w:lastColumn="0" w:noHBand="0" w:noVBand="1"/>
      </w:tblPr>
      <w:tblGrid>
        <w:gridCol w:w="2979"/>
        <w:gridCol w:w="5418"/>
      </w:tblGrid>
      <w:tr w:rsidRPr="00926FCD" w:rsidR="00DB79E1" w:rsidTr="00734A2D">
        <w:tc>
          <w:tcPr>
            <w:tcW w:w="2979" w:type="dxa"/>
            <w:vAlign w:val="center"/>
            <w:hideMark/>
          </w:tcPr>
          <w:p w:rsidRPr="00926FCD" w:rsidR="00DB79E1" w:rsidP="00926FCD" w:rsidRDefault="00DB79E1">
            <w:pPr>
              <w:pStyle w:val="BodyText"/>
              <w:spacing w:before="120"/>
              <w:rPr>
                <w:sz w:val="18"/>
                <w:szCs w:val="18"/>
              </w:rPr>
            </w:pPr>
            <w:r w:rsidRPr="00926FCD">
              <w:rPr>
                <w:sz w:val="18"/>
                <w:szCs w:val="18"/>
              </w:rPr>
              <w:t>Sponsoring Entity’s Name:</w:t>
            </w:r>
          </w:p>
        </w:tc>
        <w:tc>
          <w:tcPr>
            <w:tcW w:w="5418" w:type="dxa"/>
            <w:tcBorders>
              <w:top w:val="nil"/>
              <w:left w:val="nil"/>
              <w:bottom w:val="single" w:color="auto" w:sz="4" w:space="0"/>
              <w:right w:val="nil"/>
            </w:tcBorders>
            <w:vAlign w:val="center"/>
            <w:hideMark/>
          </w:tcPr>
          <w:p w:rsidRPr="00926FCD" w:rsidR="00DB79E1" w:rsidP="00926FCD" w:rsidRDefault="00DB79E1">
            <w:pPr>
              <w:tabs>
                <w:tab w:val="left" w:pos="720"/>
              </w:tabs>
              <w:spacing w:before="120"/>
              <w:ind w:left="1080" w:right="4" w:hanging="7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734A2D">
        <w:tc>
          <w:tcPr>
            <w:tcW w:w="2979" w:type="dxa"/>
            <w:vAlign w:val="center"/>
            <w:hideMark/>
          </w:tcPr>
          <w:p w:rsidRPr="00926FCD" w:rsidR="00DB79E1" w:rsidP="00926FCD" w:rsidRDefault="00DB79E1">
            <w:pPr>
              <w:pStyle w:val="BodyText"/>
              <w:spacing w:before="120"/>
              <w:rPr>
                <w:sz w:val="18"/>
                <w:szCs w:val="18"/>
              </w:rPr>
            </w:pPr>
            <w:r w:rsidRPr="00926FCD">
              <w:rPr>
                <w:sz w:val="18"/>
                <w:szCs w:val="18"/>
              </w:rPr>
              <w:t>Sponsoring Entity’s GIIN:</w:t>
            </w:r>
          </w:p>
        </w:tc>
        <w:tc>
          <w:tcPr>
            <w:tcW w:w="5418" w:type="dxa"/>
            <w:tcBorders>
              <w:top w:val="single" w:color="auto" w:sz="4" w:space="0"/>
              <w:left w:val="nil"/>
              <w:bottom w:val="single" w:color="auto" w:sz="4" w:space="0"/>
              <w:right w:val="nil"/>
            </w:tcBorders>
            <w:vAlign w:val="center"/>
            <w:hideMark/>
          </w:tcPr>
          <w:p w:rsidRPr="00926FCD" w:rsidR="00DB79E1" w:rsidP="00926FCD" w:rsidRDefault="00DB79E1">
            <w:pPr>
              <w:tabs>
                <w:tab w:val="left" w:pos="720"/>
              </w:tabs>
              <w:spacing w:before="120"/>
              <w:ind w:left="1080" w:right="4" w:hanging="7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734A2D">
        <w:tc>
          <w:tcPr>
            <w:tcW w:w="2979" w:type="dxa"/>
            <w:vAlign w:val="center"/>
            <w:hideMark/>
          </w:tcPr>
          <w:p w:rsidRPr="00926FCD" w:rsidR="00DB79E1" w:rsidP="00926FCD" w:rsidRDefault="00DB79E1">
            <w:pPr>
              <w:pStyle w:val="BodyText"/>
              <w:spacing w:before="120"/>
              <w:rPr>
                <w:sz w:val="18"/>
                <w:szCs w:val="18"/>
              </w:rPr>
            </w:pPr>
            <w:r w:rsidRPr="00926FCD">
              <w:rPr>
                <w:sz w:val="18"/>
                <w:szCs w:val="18"/>
              </w:rPr>
              <w:t>Sponsored Entity’s GIIN:</w:t>
            </w:r>
          </w:p>
        </w:tc>
        <w:tc>
          <w:tcPr>
            <w:tcW w:w="5418" w:type="dxa"/>
            <w:tcBorders>
              <w:top w:val="single" w:color="auto" w:sz="4" w:space="0"/>
              <w:left w:val="nil"/>
              <w:bottom w:val="single" w:color="auto" w:sz="4" w:space="0"/>
              <w:right w:val="nil"/>
            </w:tcBorders>
            <w:vAlign w:val="center"/>
            <w:hideMark/>
          </w:tcPr>
          <w:p w:rsidRPr="00926FCD" w:rsidR="00DB79E1" w:rsidP="00926FCD" w:rsidRDefault="00DB79E1">
            <w:pPr>
              <w:tabs>
                <w:tab w:val="left" w:pos="720"/>
              </w:tabs>
              <w:spacing w:before="120"/>
              <w:ind w:left="1080" w:right="4" w:hanging="7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734A2D" w:rsidRDefault="00584E18">
      <w:pPr>
        <w:pStyle w:val="Heading5"/>
        <w:tabs>
          <w:tab w:val="left" w:pos="1080"/>
        </w:tabs>
        <w:ind w:left="1080" w:hanging="720"/>
        <w:rPr>
          <w:szCs w:val="18"/>
        </w:rPr>
      </w:pPr>
      <w:r w:rsidRPr="00926FCD">
        <w:rPr>
          <w:rFonts w:cs="Wingdings"/>
          <w:color w:val="000000"/>
          <w:szCs w:val="18"/>
        </w:rPr>
        <w:fldChar w:fldCharType="begin">
          <w:ffData>
            <w:name w:val="Check1"/>
            <w:enabled/>
            <w:calcOnExit w:val="0"/>
            <w:checkBox>
              <w:sizeAuto/>
              <w:default w:val="0"/>
            </w:checkBox>
          </w:ffData>
        </w:fldChar>
      </w:r>
      <w:r w:rsidRPr="00926FCD">
        <w:rPr>
          <w:rFonts w:cs="Wingdings"/>
          <w:color w:val="000000"/>
          <w:szCs w:val="18"/>
        </w:rPr>
        <w:instrText xml:space="preserve"> FORMCHECKBOX </w:instrText>
      </w:r>
      <w:r w:rsidR="00432B8F">
        <w:rPr>
          <w:rFonts w:cs="Wingdings"/>
          <w:color w:val="000000"/>
          <w:szCs w:val="18"/>
        </w:rPr>
      </w:r>
      <w:r w:rsidR="00432B8F">
        <w:rPr>
          <w:rFonts w:cs="Wingdings"/>
          <w:color w:val="000000"/>
          <w:szCs w:val="18"/>
        </w:rPr>
        <w:fldChar w:fldCharType="separate"/>
      </w:r>
      <w:r w:rsidRPr="00926FCD">
        <w:rPr>
          <w:rFonts w:cs="Wingdings"/>
          <w:color w:val="000000"/>
          <w:szCs w:val="18"/>
        </w:rPr>
        <w:fldChar w:fldCharType="end"/>
      </w:r>
      <w:r w:rsidRPr="00926FCD" w:rsidR="004F27D3">
        <w:rPr>
          <w:rFonts w:cs="Wingdings"/>
          <w:color w:val="000000"/>
          <w:szCs w:val="18"/>
        </w:rPr>
        <w:tab/>
      </w:r>
      <w:r w:rsidRPr="00926FCD">
        <w:rPr>
          <w:szCs w:val="18"/>
        </w:rPr>
        <w:t xml:space="preserve">The Entity is a </w:t>
      </w:r>
      <w:r w:rsidRPr="00926FCD">
        <w:rPr>
          <w:b/>
          <w:i/>
          <w:szCs w:val="18"/>
        </w:rPr>
        <w:t>Passive Non-Financial Foreign Entity</w:t>
      </w:r>
      <w:r w:rsidRPr="00926FCD">
        <w:rPr>
          <w:szCs w:val="18"/>
        </w:rPr>
        <w:t>.</w:t>
      </w:r>
      <w:r w:rsidRPr="00926FCD">
        <w:rPr>
          <w:szCs w:val="18"/>
          <w:vertAlign w:val="superscript"/>
        </w:rPr>
        <w:footnoteReference w:id="170"/>
      </w:r>
      <w:r w:rsidRPr="00926FCD">
        <w:rPr>
          <w:szCs w:val="18"/>
        </w:rPr>
        <w:t xml:space="preserve"> </w:t>
      </w:r>
    </w:p>
    <w:p w:rsidRPr="00926FCD" w:rsidR="00DB79E1" w:rsidP="00926FCD" w:rsidRDefault="00584E18">
      <w:pPr>
        <w:pStyle w:val="ListContinue"/>
        <w:spacing w:before="120"/>
        <w:ind w:left="720"/>
        <w:rPr>
          <w:b/>
          <w:sz w:val="18"/>
          <w:szCs w:val="18"/>
        </w:rPr>
      </w:pPr>
      <w:r w:rsidRPr="00926FCD">
        <w:rPr>
          <w:b/>
          <w:sz w:val="18"/>
          <w:szCs w:val="18"/>
        </w:rPr>
        <w:t>If you have ticked 3.3(e) Passive Non-Financial Foreign Entity, please complete either i. OR ii. below</w:t>
      </w:r>
    </w:p>
    <w:p w:rsidRPr="00926FCD" w:rsidR="00DB79E1" w:rsidP="00734A2D" w:rsidRDefault="00584E18">
      <w:pPr>
        <w:pStyle w:val="ListContinue5"/>
        <w:spacing w:before="120"/>
        <w:ind w:left="1080" w:hanging="360"/>
        <w:rPr>
          <w:i/>
          <w:sz w:val="18"/>
          <w:szCs w:val="18"/>
        </w:rPr>
      </w:pPr>
      <w:r w:rsidRPr="00926FCD">
        <w:rPr>
          <w:sz w:val="18"/>
          <w:szCs w:val="18"/>
        </w:rPr>
        <w:t xml:space="preserve">Indicate the full name, address, and tax reference type and number of any </w:t>
      </w:r>
      <w:r w:rsidRPr="00926FCD">
        <w:rPr>
          <w:i/>
          <w:sz w:val="18"/>
          <w:szCs w:val="18"/>
        </w:rPr>
        <w:t xml:space="preserve">Substantial U.S. Owners. </w:t>
      </w:r>
    </w:p>
    <w:p w:rsidRPr="00926FCD" w:rsidR="00DB79E1" w:rsidP="00734A2D" w:rsidRDefault="00DB79E1">
      <w:pPr>
        <w:pStyle w:val="BodyText"/>
        <w:spacing w:before="120"/>
        <w:ind w:left="1080"/>
        <w:rPr>
          <w:i/>
          <w:sz w:val="18"/>
          <w:szCs w:val="18"/>
        </w:rPr>
      </w:pPr>
      <w:r w:rsidRPr="00926FCD">
        <w:rPr>
          <w:i/>
          <w:sz w:val="18"/>
          <w:szCs w:val="18"/>
        </w:rPr>
        <w:t>If the Entity has chosen to use the definition of ‘Substantial U.S. Owner’ from the U.S. Treasury Regulations in lieu of the definition of ‘Controlling Person’ as permitted under Article 4(7) of the Agreement between the Government of the Cayman Islands and the Government of the United States of America to Improve International Tax Compliance and to Implement FATCA, please complete the table below providing details of any Substantial U.S. Owners.</w:t>
      </w:r>
      <w:r w:rsidRPr="00926FCD">
        <w:rPr>
          <w:i/>
          <w:sz w:val="18"/>
          <w:szCs w:val="18"/>
          <w:vertAlign w:val="superscript"/>
        </w:rPr>
        <w:footnoteReference w:id="171"/>
      </w:r>
    </w:p>
    <w:p w:rsidRPr="00926FCD" w:rsidR="00DB79E1" w:rsidP="00734A2D" w:rsidRDefault="00DB79E1">
      <w:pPr>
        <w:pStyle w:val="BodyText"/>
        <w:spacing w:before="120" w:after="120"/>
        <w:ind w:left="1080"/>
        <w:rPr>
          <w:b/>
          <w:i/>
          <w:sz w:val="18"/>
          <w:szCs w:val="18"/>
        </w:rPr>
      </w:pPr>
      <w:r w:rsidRPr="00926FCD">
        <w:rPr>
          <w:b/>
          <w:i/>
          <w:sz w:val="18"/>
          <w:szCs w:val="18"/>
        </w:rPr>
        <w:lastRenderedPageBreak/>
        <w:t>Note: The decision to utilize the definition of ‘Substantial U.S. Owner’ in lieu of Controlling Person is only permitted with respect to PART II: US IGA.</w:t>
      </w:r>
    </w:p>
    <w:tbl>
      <w:tblPr>
        <w:tblW w:w="8663" w:type="dxa"/>
        <w:tblInd w:w="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03"/>
        <w:gridCol w:w="3397"/>
        <w:gridCol w:w="2363"/>
      </w:tblGrid>
      <w:tr w:rsidRPr="00926FCD" w:rsidR="00DB79E1" w:rsidTr="00734A2D">
        <w:tc>
          <w:tcPr>
            <w:tcW w:w="2903" w:type="dxa"/>
            <w:tcBorders>
              <w:top w:val="single" w:color="auto" w:sz="4" w:space="0"/>
              <w:left w:val="single" w:color="auto" w:sz="4" w:space="0"/>
              <w:bottom w:val="single" w:color="auto" w:sz="4" w:space="0"/>
              <w:right w:val="single" w:color="auto" w:sz="4" w:space="0"/>
            </w:tcBorders>
            <w:vAlign w:val="center"/>
            <w:hideMark/>
          </w:tcPr>
          <w:p w:rsidRPr="00926FCD" w:rsidR="00DB79E1" w:rsidP="00734A2D" w:rsidRDefault="00584E18">
            <w:pPr>
              <w:pStyle w:val="BodyText"/>
              <w:spacing w:before="120"/>
              <w:jc w:val="left"/>
              <w:rPr>
                <w:b/>
                <w:sz w:val="18"/>
                <w:szCs w:val="18"/>
                <w:lang w:val="en-GB"/>
              </w:rPr>
            </w:pPr>
            <w:r w:rsidRPr="00926FCD">
              <w:rPr>
                <w:b/>
                <w:sz w:val="18"/>
                <w:szCs w:val="18"/>
              </w:rPr>
              <w:t>Full Name</w:t>
            </w:r>
          </w:p>
        </w:tc>
        <w:tc>
          <w:tcPr>
            <w:tcW w:w="3397" w:type="dxa"/>
            <w:tcBorders>
              <w:top w:val="single" w:color="auto" w:sz="4" w:space="0"/>
              <w:left w:val="single" w:color="auto" w:sz="4" w:space="0"/>
              <w:bottom w:val="single" w:color="auto" w:sz="4" w:space="0"/>
              <w:right w:val="single" w:color="auto" w:sz="4" w:space="0"/>
            </w:tcBorders>
            <w:vAlign w:val="center"/>
            <w:hideMark/>
          </w:tcPr>
          <w:p w:rsidRPr="00926FCD" w:rsidR="00DB79E1" w:rsidP="00734A2D" w:rsidRDefault="00584E18">
            <w:pPr>
              <w:pStyle w:val="BodyText"/>
              <w:spacing w:before="120"/>
              <w:jc w:val="left"/>
              <w:rPr>
                <w:b/>
                <w:sz w:val="18"/>
                <w:szCs w:val="18"/>
              </w:rPr>
            </w:pPr>
            <w:r w:rsidRPr="00926FCD">
              <w:rPr>
                <w:b/>
                <w:sz w:val="18"/>
                <w:szCs w:val="18"/>
              </w:rPr>
              <w:t>Full residence address</w:t>
            </w:r>
          </w:p>
        </w:tc>
        <w:tc>
          <w:tcPr>
            <w:tcW w:w="2363" w:type="dxa"/>
            <w:tcBorders>
              <w:top w:val="single" w:color="auto" w:sz="4" w:space="0"/>
              <w:left w:val="single" w:color="auto" w:sz="4" w:space="0"/>
              <w:bottom w:val="single" w:color="auto" w:sz="4" w:space="0"/>
              <w:right w:val="single" w:color="auto" w:sz="4" w:space="0"/>
            </w:tcBorders>
            <w:vAlign w:val="center"/>
            <w:hideMark/>
          </w:tcPr>
          <w:p w:rsidRPr="00926FCD" w:rsidR="00DB79E1" w:rsidP="00734A2D" w:rsidRDefault="00584E18">
            <w:pPr>
              <w:pStyle w:val="BodyText"/>
              <w:spacing w:before="120"/>
              <w:jc w:val="left"/>
              <w:rPr>
                <w:b/>
                <w:sz w:val="18"/>
                <w:szCs w:val="18"/>
              </w:rPr>
            </w:pPr>
            <w:r w:rsidRPr="00926FCD">
              <w:rPr>
                <w:b/>
                <w:sz w:val="18"/>
                <w:szCs w:val="18"/>
              </w:rPr>
              <w:t>Tax reference type and number</w:t>
            </w:r>
          </w:p>
        </w:tc>
      </w:tr>
      <w:tr w:rsidRPr="00926FCD" w:rsidR="00DB79E1" w:rsidTr="00734A2D">
        <w:trPr>
          <w:trHeight w:val="360"/>
        </w:trPr>
        <w:tc>
          <w:tcPr>
            <w:tcW w:w="2903"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3397"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2363"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734A2D">
        <w:trPr>
          <w:trHeight w:val="360"/>
        </w:trPr>
        <w:tc>
          <w:tcPr>
            <w:tcW w:w="2903"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3397"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2363"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734A2D">
        <w:trPr>
          <w:trHeight w:val="360"/>
        </w:trPr>
        <w:tc>
          <w:tcPr>
            <w:tcW w:w="2903"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3397"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2363"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926FCD" w:rsidRDefault="00DB79E1">
      <w:pPr>
        <w:pStyle w:val="BodyText"/>
        <w:spacing w:before="120"/>
        <w:rPr>
          <w:sz w:val="18"/>
          <w:szCs w:val="18"/>
        </w:rPr>
      </w:pPr>
      <w:r w:rsidRPr="00926FCD">
        <w:rPr>
          <w:sz w:val="18"/>
          <w:szCs w:val="18"/>
        </w:rPr>
        <w:t xml:space="preserve">OR </w:t>
      </w:r>
    </w:p>
    <w:p w:rsidRPr="00926FCD" w:rsidR="00DB79E1" w:rsidP="00734A2D" w:rsidRDefault="00DB79E1">
      <w:pPr>
        <w:pStyle w:val="ListContinue5"/>
        <w:spacing w:before="120"/>
        <w:ind w:left="1080" w:hanging="360"/>
        <w:rPr>
          <w:sz w:val="18"/>
          <w:szCs w:val="18"/>
        </w:rPr>
      </w:pPr>
      <w:r w:rsidRPr="00926FCD">
        <w:rPr>
          <w:sz w:val="18"/>
          <w:szCs w:val="18"/>
        </w:rPr>
        <w:t xml:space="preserve">Alternatively, if you wish to use the Controlling Person definition as per the CRS definition in Exhibit B then please complete the following: </w:t>
      </w:r>
    </w:p>
    <w:p w:rsidRPr="00926FCD" w:rsidR="00DB79E1" w:rsidP="00734A2D" w:rsidRDefault="00584E18">
      <w:pPr>
        <w:pStyle w:val="BodyText3"/>
        <w:ind w:left="1080"/>
        <w:rPr>
          <w:szCs w:val="18"/>
        </w:rPr>
      </w:pPr>
      <w:r w:rsidRPr="00926FCD">
        <w:rPr>
          <w:szCs w:val="18"/>
        </w:rPr>
        <w:t>Please indicate the name of any Controlling Person(s)</w:t>
      </w:r>
      <w:r w:rsidRPr="00926FCD">
        <w:rPr>
          <w:szCs w:val="18"/>
          <w:vertAlign w:val="superscript"/>
        </w:rPr>
        <w:footnoteReference w:id="172"/>
      </w:r>
      <w:r w:rsidRPr="00926FCD">
        <w:rPr>
          <w:szCs w:val="18"/>
        </w:rPr>
        <w:t xml:space="preserve">: </w:t>
      </w:r>
    </w:p>
    <w:tbl>
      <w:tblPr>
        <w:tblW w:w="8753" w:type="dxa"/>
        <w:tblInd w:w="8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753"/>
      </w:tblGrid>
      <w:tr w:rsidRPr="00926FCD" w:rsidR="00DB79E1" w:rsidTr="00734A2D">
        <w:trPr>
          <w:cantSplit/>
          <w:trHeight w:val="360"/>
        </w:trPr>
        <w:tc>
          <w:tcPr>
            <w:tcW w:w="8753"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t>Full Name of any Controlling Person(s)</w:t>
            </w:r>
          </w:p>
        </w:tc>
      </w:tr>
      <w:tr w:rsidRPr="00926FCD" w:rsidR="00DB79E1" w:rsidTr="00734A2D">
        <w:trPr>
          <w:cantSplit/>
          <w:trHeight w:val="360"/>
        </w:trPr>
        <w:tc>
          <w:tcPr>
            <w:tcW w:w="8753"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734A2D">
        <w:trPr>
          <w:cantSplit/>
          <w:trHeight w:val="360"/>
        </w:trPr>
        <w:tc>
          <w:tcPr>
            <w:tcW w:w="8753"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734A2D">
        <w:trPr>
          <w:cantSplit/>
          <w:trHeight w:val="360"/>
        </w:trPr>
        <w:tc>
          <w:tcPr>
            <w:tcW w:w="8753"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734A2D" w:rsidRDefault="00DB79E1">
      <w:pPr>
        <w:pStyle w:val="BodyText"/>
        <w:spacing w:before="0"/>
        <w:rPr>
          <w:sz w:val="18"/>
          <w:szCs w:val="18"/>
        </w:rPr>
      </w:pPr>
    </w:p>
    <w:p w:rsidRPr="00926FCD" w:rsidR="00DB79E1" w:rsidP="00926FCD" w:rsidRDefault="00584E18">
      <w:pPr>
        <w:pStyle w:val="BodyText"/>
        <w:spacing w:before="120"/>
        <w:rPr>
          <w:b/>
          <w:sz w:val="18"/>
          <w:szCs w:val="18"/>
        </w:rPr>
      </w:pPr>
      <w:r w:rsidRPr="00926FCD">
        <w:rPr>
          <w:b/>
          <w:sz w:val="18"/>
          <w:szCs w:val="18"/>
        </w:rPr>
        <w:t>Please complete Part IV below providing further details of any ultimate Controlling Persons who are natural persons</w:t>
      </w:r>
    </w:p>
    <w:p w:rsidRPr="00734A2D" w:rsidR="00DB79E1" w:rsidP="00734A2D" w:rsidRDefault="00DB79E1">
      <w:pPr>
        <w:pStyle w:val="BodyText"/>
        <w:rPr>
          <w:sz w:val="18"/>
          <w:szCs w:val="18"/>
        </w:rPr>
      </w:pPr>
      <w:r w:rsidRPr="00734A2D">
        <w:rPr>
          <w:sz w:val="18"/>
          <w:szCs w:val="18"/>
        </w:rPr>
        <w:br w:type="page"/>
      </w:r>
    </w:p>
    <w:p w:rsidRPr="00926FCD" w:rsidR="00DB79E1" w:rsidP="00926FCD" w:rsidRDefault="00F54D11">
      <w:pPr>
        <w:pStyle w:val="Heading1"/>
        <w:spacing w:before="120"/>
        <w:rPr>
          <w:szCs w:val="18"/>
        </w:rPr>
      </w:pPr>
      <w:r w:rsidRPr="00926FCD">
        <w:rPr>
          <w:szCs w:val="18"/>
        </w:rPr>
        <w:lastRenderedPageBreak/>
        <w:t xml:space="preserve">: </w:t>
      </w:r>
      <w:r w:rsidRPr="00926FCD" w:rsidR="00DB79E1">
        <w:rPr>
          <w:szCs w:val="18"/>
        </w:rPr>
        <w:t>Common Reporting Standard</w:t>
      </w:r>
    </w:p>
    <w:p w:rsidRPr="00734A2D" w:rsidR="00DB79E1" w:rsidP="009C6585" w:rsidRDefault="00584E18">
      <w:pPr>
        <w:pStyle w:val="Heading2"/>
        <w:numPr>
          <w:ilvl w:val="1"/>
          <w:numId w:val="14"/>
        </w:numPr>
        <w:rPr>
          <w:b/>
          <w:szCs w:val="18"/>
        </w:rPr>
      </w:pPr>
      <w:r w:rsidRPr="00926FCD">
        <w:rPr>
          <w:szCs w:val="18"/>
        </w:rPr>
        <w:t xml:space="preserve"> </w:t>
      </w:r>
      <w:r w:rsidRPr="00734A2D">
        <w:rPr>
          <w:b/>
          <w:szCs w:val="18"/>
        </w:rPr>
        <w:t xml:space="preserve">Declaration of All Tax Residency [repeat any residences indicated in Part II, Section 2 (US) </w:t>
      </w:r>
    </w:p>
    <w:p w:rsidRPr="00926FCD" w:rsidR="00DB79E1" w:rsidP="00926FCD" w:rsidRDefault="00DB79E1">
      <w:pPr>
        <w:pStyle w:val="BodyText"/>
        <w:spacing w:before="120"/>
        <w:rPr>
          <w:sz w:val="18"/>
          <w:szCs w:val="18"/>
        </w:rPr>
      </w:pPr>
      <w:r w:rsidRPr="00926FCD">
        <w:rPr>
          <w:sz w:val="18"/>
          <w:szCs w:val="18"/>
        </w:rPr>
        <w:t xml:space="preserve">Please indicate the Entity’s place of tax residence (if resident in more than one jurisdiction please detail all jurisdictions and associated tax reference number type and number). </w:t>
      </w:r>
    </w:p>
    <w:p w:rsidRPr="00926FCD" w:rsidR="00DB79E1" w:rsidP="00926FCD" w:rsidRDefault="00DB79E1">
      <w:pPr>
        <w:pStyle w:val="BodyText"/>
        <w:spacing w:before="120"/>
        <w:rPr>
          <w:sz w:val="18"/>
          <w:szCs w:val="18"/>
        </w:rPr>
      </w:pPr>
      <w:r w:rsidRPr="00926FCD">
        <w:rPr>
          <w:sz w:val="18"/>
          <w:szCs w:val="18"/>
        </w:rPr>
        <w:t xml:space="preserve">For the purposes of the Common Reporting Standard (CRS), all matters in connection with residence are determined in accordance with the CRS and its Commentaries. </w:t>
      </w:r>
    </w:p>
    <w:p w:rsidRPr="00926FCD" w:rsidR="00DB79E1" w:rsidP="00926FCD" w:rsidRDefault="00DB79E1">
      <w:pPr>
        <w:pStyle w:val="BodyText"/>
        <w:spacing w:before="120"/>
        <w:rPr>
          <w:sz w:val="18"/>
          <w:szCs w:val="18"/>
        </w:rPr>
      </w:pPr>
      <w:r w:rsidRPr="00926FCD">
        <w:rPr>
          <w:sz w:val="18"/>
          <w:szCs w:val="18"/>
        </w:rPr>
        <w:t xml:space="preserve">If an entity has no residence for tax purposes please indicate the jurisdiction in which its place of effective management is situated. Please indicate not applicable if jurisdiction does not issue or you are unable to procure a tax reference number or functional equivalent, and indicate the reason below. </w:t>
      </w:r>
    </w:p>
    <w:tbl>
      <w:tblPr>
        <w:tblW w:w="5000" w:type="pct"/>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ook w:val="01E0" w:firstRow="1" w:lastRow="1" w:firstColumn="1" w:lastColumn="1" w:noHBand="0" w:noVBand="0"/>
      </w:tblPr>
      <w:tblGrid>
        <w:gridCol w:w="3529"/>
        <w:gridCol w:w="2470"/>
        <w:gridCol w:w="3351"/>
      </w:tblGrid>
      <w:tr w:rsidRPr="00926FCD" w:rsidR="00DB79E1" w:rsidTr="00B76650">
        <w:tc>
          <w:tcPr>
            <w:tcW w:w="1887" w:type="pct"/>
            <w:tcBorders>
              <w:top w:val="single" w:color="333333" w:sz="4" w:space="0"/>
              <w:left w:val="single" w:color="333333" w:sz="4" w:space="0"/>
              <w:bottom w:val="single" w:color="333333" w:sz="4" w:space="0"/>
              <w:right w:val="single" w:color="333333" w:sz="4" w:space="0"/>
            </w:tcBorders>
            <w:vAlign w:val="center"/>
            <w:hideMark/>
          </w:tcPr>
          <w:p w:rsidRPr="00926FCD" w:rsidR="00DB79E1" w:rsidP="00926FCD" w:rsidRDefault="00584E18">
            <w:pPr>
              <w:pStyle w:val="BodyText"/>
              <w:spacing w:before="120"/>
              <w:rPr>
                <w:b/>
                <w:sz w:val="18"/>
                <w:szCs w:val="18"/>
              </w:rPr>
            </w:pPr>
            <w:r w:rsidRPr="00926FCD">
              <w:rPr>
                <w:b/>
                <w:sz w:val="18"/>
                <w:szCs w:val="18"/>
              </w:rPr>
              <w:t>Jurisdiction(s) of tax residency</w:t>
            </w:r>
          </w:p>
        </w:tc>
        <w:tc>
          <w:tcPr>
            <w:tcW w:w="1321" w:type="pct"/>
            <w:tcBorders>
              <w:top w:val="single" w:color="333333" w:sz="4" w:space="0"/>
              <w:left w:val="single" w:color="333333" w:sz="4" w:space="0"/>
              <w:bottom w:val="single" w:color="333333" w:sz="4" w:space="0"/>
              <w:right w:val="single" w:color="333333" w:sz="4" w:space="0"/>
            </w:tcBorders>
            <w:vAlign w:val="center"/>
            <w:hideMark/>
          </w:tcPr>
          <w:p w:rsidRPr="00926FCD" w:rsidR="00DB79E1" w:rsidP="00926FCD" w:rsidRDefault="00584E18">
            <w:pPr>
              <w:pStyle w:val="BodyText"/>
              <w:spacing w:before="120"/>
              <w:rPr>
                <w:b/>
                <w:sz w:val="18"/>
                <w:szCs w:val="18"/>
              </w:rPr>
            </w:pPr>
            <w:r w:rsidRPr="00926FCD">
              <w:rPr>
                <w:b/>
                <w:sz w:val="18"/>
                <w:szCs w:val="18"/>
              </w:rPr>
              <w:t>Tax reference number type</w:t>
            </w:r>
          </w:p>
        </w:tc>
        <w:tc>
          <w:tcPr>
            <w:tcW w:w="1792" w:type="pct"/>
            <w:tcBorders>
              <w:top w:val="single" w:color="333333" w:sz="4" w:space="0"/>
              <w:left w:val="single" w:color="333333" w:sz="4" w:space="0"/>
              <w:bottom w:val="single" w:color="333333" w:sz="4" w:space="0"/>
              <w:right w:val="single" w:color="333333" w:sz="4" w:space="0"/>
            </w:tcBorders>
            <w:vAlign w:val="center"/>
            <w:hideMark/>
          </w:tcPr>
          <w:p w:rsidRPr="00926FCD" w:rsidR="00DB79E1" w:rsidP="00926FCD" w:rsidRDefault="00584E18">
            <w:pPr>
              <w:pStyle w:val="BodyText"/>
              <w:spacing w:before="120"/>
              <w:rPr>
                <w:b/>
                <w:sz w:val="18"/>
                <w:szCs w:val="18"/>
              </w:rPr>
            </w:pPr>
            <w:r w:rsidRPr="00926FCD">
              <w:rPr>
                <w:b/>
                <w:sz w:val="18"/>
                <w:szCs w:val="18"/>
              </w:rPr>
              <w:t>Tax reference number (e.g. TIN)</w:t>
            </w:r>
          </w:p>
        </w:tc>
      </w:tr>
      <w:tr w:rsidRPr="00926FCD" w:rsidR="00DB79E1" w:rsidTr="00B76650">
        <w:tc>
          <w:tcPr>
            <w:tcW w:w="1887" w:type="pct"/>
            <w:tcBorders>
              <w:top w:val="single" w:color="333333" w:sz="4" w:space="0"/>
              <w:left w:val="single" w:color="333333" w:sz="4" w:space="0"/>
              <w:bottom w:val="single" w:color="333333" w:sz="4" w:space="0"/>
              <w:right w:val="single" w:color="333333"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1321" w:type="pct"/>
            <w:tcBorders>
              <w:top w:val="single" w:color="333333" w:sz="4" w:space="0"/>
              <w:left w:val="single" w:color="333333" w:sz="4" w:space="0"/>
              <w:bottom w:val="single" w:color="333333" w:sz="4" w:space="0"/>
              <w:right w:val="single" w:color="333333"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1792" w:type="pct"/>
            <w:tcBorders>
              <w:top w:val="single" w:color="333333" w:sz="4" w:space="0"/>
              <w:left w:val="single" w:color="333333" w:sz="4" w:space="0"/>
              <w:bottom w:val="single" w:color="333333" w:sz="4" w:space="0"/>
              <w:right w:val="single" w:color="333333"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B76650">
        <w:tc>
          <w:tcPr>
            <w:tcW w:w="1887" w:type="pct"/>
            <w:tcBorders>
              <w:top w:val="single" w:color="333333" w:sz="4" w:space="0"/>
              <w:left w:val="single" w:color="333333" w:sz="4" w:space="0"/>
              <w:bottom w:val="single" w:color="333333" w:sz="4" w:space="0"/>
              <w:right w:val="single" w:color="333333"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1321" w:type="pct"/>
            <w:tcBorders>
              <w:top w:val="single" w:color="333333" w:sz="4" w:space="0"/>
              <w:left w:val="single" w:color="333333" w:sz="4" w:space="0"/>
              <w:bottom w:val="single" w:color="333333" w:sz="4" w:space="0"/>
              <w:right w:val="single" w:color="333333"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1792" w:type="pct"/>
            <w:tcBorders>
              <w:top w:val="single" w:color="333333" w:sz="4" w:space="0"/>
              <w:left w:val="single" w:color="333333" w:sz="4" w:space="0"/>
              <w:bottom w:val="single" w:color="333333" w:sz="4" w:space="0"/>
              <w:right w:val="single" w:color="333333"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B76650">
        <w:tc>
          <w:tcPr>
            <w:tcW w:w="1887" w:type="pct"/>
            <w:tcBorders>
              <w:top w:val="single" w:color="333333" w:sz="4" w:space="0"/>
              <w:left w:val="single" w:color="333333" w:sz="4" w:space="0"/>
              <w:bottom w:val="single" w:color="333333" w:sz="4" w:space="0"/>
              <w:right w:val="single" w:color="333333"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1321" w:type="pct"/>
            <w:tcBorders>
              <w:top w:val="single" w:color="333333" w:sz="4" w:space="0"/>
              <w:left w:val="single" w:color="333333" w:sz="4" w:space="0"/>
              <w:bottom w:val="single" w:color="333333" w:sz="4" w:space="0"/>
              <w:right w:val="single" w:color="333333"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1792" w:type="pct"/>
            <w:tcBorders>
              <w:top w:val="single" w:color="333333" w:sz="4" w:space="0"/>
              <w:left w:val="single" w:color="333333" w:sz="4" w:space="0"/>
              <w:bottom w:val="single" w:color="333333" w:sz="4" w:space="0"/>
              <w:right w:val="single" w:color="333333"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926FCD" w:rsidRDefault="00584E18">
      <w:pPr>
        <w:pStyle w:val="BodyText"/>
        <w:keepNext/>
        <w:spacing w:before="120"/>
        <w:rPr>
          <w:b/>
          <w:sz w:val="18"/>
          <w:szCs w:val="18"/>
        </w:rPr>
      </w:pPr>
      <w:r w:rsidRPr="00926FCD">
        <w:rPr>
          <w:b/>
          <w:sz w:val="18"/>
          <w:szCs w:val="18"/>
        </w:rPr>
        <w:t xml:space="preserve">If applicable, please specify the reason for non-availability of a tax reference number: </w:t>
      </w:r>
    </w:p>
    <w:tbl>
      <w:tblPr>
        <w:tblW w:w="5000" w:type="pct"/>
        <w:tblBorders>
          <w:bottom w:val="single" w:color="auto" w:sz="4" w:space="0"/>
        </w:tblBorders>
        <w:tblLook w:val="04A0" w:firstRow="1" w:lastRow="0" w:firstColumn="1" w:lastColumn="0" w:noHBand="0" w:noVBand="1"/>
      </w:tblPr>
      <w:tblGrid>
        <w:gridCol w:w="9360"/>
      </w:tblGrid>
      <w:tr w:rsidRPr="00926FCD" w:rsidR="00DB79E1" w:rsidTr="00B76650">
        <w:trPr>
          <w:cantSplit/>
          <w:trHeight w:val="360"/>
        </w:trPr>
        <w:tc>
          <w:tcPr>
            <w:tcW w:w="5000" w:type="pct"/>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926FCD" w:rsidRDefault="00DB79E1">
      <w:pPr>
        <w:spacing w:before="120"/>
        <w:ind w:right="4"/>
        <w:rPr>
          <w:sz w:val="18"/>
          <w:szCs w:val="18"/>
        </w:rPr>
      </w:pPr>
      <w:r w:rsidRPr="00926FCD">
        <w:rPr>
          <w:sz w:val="18"/>
          <w:szCs w:val="18"/>
        </w:rPr>
        <w:br w:type="page"/>
      </w:r>
    </w:p>
    <w:p w:rsidRPr="00926FCD" w:rsidR="00DB79E1" w:rsidP="00926FCD" w:rsidRDefault="00B76650">
      <w:pPr>
        <w:pStyle w:val="Heading2"/>
        <w:rPr>
          <w:b/>
          <w:szCs w:val="18"/>
        </w:rPr>
      </w:pPr>
      <w:r w:rsidRPr="00926FCD">
        <w:rPr>
          <w:b/>
          <w:szCs w:val="18"/>
        </w:rPr>
        <w:lastRenderedPageBreak/>
        <w:t xml:space="preserve"> </w:t>
      </w:r>
      <w:r w:rsidRPr="00926FCD" w:rsidR="00584E18">
        <w:rPr>
          <w:b/>
          <w:szCs w:val="18"/>
        </w:rPr>
        <w:t>CRS Classification</w:t>
      </w:r>
    </w:p>
    <w:p w:rsidRPr="00926FCD" w:rsidR="00DB79E1" w:rsidP="00926FCD" w:rsidRDefault="00DB79E1">
      <w:pPr>
        <w:pStyle w:val="BodyText"/>
        <w:spacing w:before="120"/>
        <w:rPr>
          <w:sz w:val="18"/>
          <w:szCs w:val="18"/>
        </w:rPr>
      </w:pPr>
      <w:r w:rsidRPr="00926FCD">
        <w:rPr>
          <w:sz w:val="18"/>
          <w:szCs w:val="18"/>
        </w:rPr>
        <w:t>Provide your CRS classification by checking the corresponding box(es). Note that CRS classification does not necessarily coincide with your classification for US FATCA purposes.</w:t>
      </w:r>
    </w:p>
    <w:p w:rsidRPr="00926FCD" w:rsidR="00DB79E1" w:rsidP="00734A2D" w:rsidRDefault="00584E18">
      <w:pPr>
        <w:pStyle w:val="Heading3"/>
        <w:tabs>
          <w:tab w:val="left" w:pos="360"/>
        </w:tabs>
        <w:ind w:left="720" w:hanging="720"/>
        <w:rPr>
          <w:sz w:val="18"/>
          <w:szCs w:val="18"/>
        </w:rPr>
      </w:pPr>
      <w:r w:rsidRPr="00926FCD">
        <w:rPr>
          <w:rFonts w:cs="Wingdings"/>
          <w:sz w:val="18"/>
          <w:szCs w:val="18"/>
        </w:rPr>
        <w:fldChar w:fldCharType="begin">
          <w:ffData>
            <w:name w:val="Check1"/>
            <w:enabled/>
            <w:calcOnExit w:val="0"/>
            <w:checkBox>
              <w:sizeAuto/>
              <w:default w:val="0"/>
            </w:checkBox>
          </w:ffData>
        </w:fldChar>
      </w:r>
      <w:r w:rsidRPr="00926FCD">
        <w:rPr>
          <w:rFonts w:cs="Wingdings"/>
          <w:sz w:val="18"/>
          <w:szCs w:val="18"/>
        </w:rPr>
        <w:instrText xml:space="preserve"> FORMCHECKBOX </w:instrText>
      </w:r>
      <w:r w:rsidR="00432B8F">
        <w:rPr>
          <w:rFonts w:cs="Wingdings"/>
          <w:sz w:val="18"/>
          <w:szCs w:val="18"/>
        </w:rPr>
      </w:r>
      <w:r w:rsidR="00432B8F">
        <w:rPr>
          <w:rFonts w:cs="Wingdings"/>
          <w:sz w:val="18"/>
          <w:szCs w:val="18"/>
        </w:rPr>
        <w:fldChar w:fldCharType="separate"/>
      </w:r>
      <w:r w:rsidRPr="00926FCD">
        <w:rPr>
          <w:rFonts w:cs="Wingdings"/>
          <w:sz w:val="18"/>
          <w:szCs w:val="18"/>
        </w:rPr>
        <w:fldChar w:fldCharType="end"/>
      </w:r>
      <w:r w:rsidRPr="00926FCD" w:rsidR="00B76650">
        <w:rPr>
          <w:rFonts w:cs="Wingdings"/>
          <w:sz w:val="18"/>
          <w:szCs w:val="18"/>
        </w:rPr>
        <w:tab/>
      </w:r>
      <w:r w:rsidRPr="00926FCD">
        <w:rPr>
          <w:sz w:val="18"/>
          <w:szCs w:val="18"/>
        </w:rPr>
        <w:t>If the entity is a Financial Institution</w:t>
      </w:r>
      <w:r w:rsidRPr="00926FCD">
        <w:rPr>
          <w:sz w:val="18"/>
          <w:szCs w:val="18"/>
          <w:vertAlign w:val="superscript"/>
        </w:rPr>
        <w:footnoteReference w:id="173"/>
      </w:r>
      <w:r w:rsidRPr="00926FCD">
        <w:rPr>
          <w:sz w:val="18"/>
          <w:szCs w:val="18"/>
        </w:rPr>
        <w:t>, please tick this box and specify the type of Financial Institution in (a), (b), or (c) below</w:t>
      </w:r>
      <w:r w:rsidRPr="00926FCD">
        <w:rPr>
          <w:sz w:val="18"/>
          <w:szCs w:val="18"/>
          <w:vertAlign w:val="superscript"/>
        </w:rPr>
        <w:footnoteReference w:id="174"/>
      </w:r>
      <w:r w:rsidRPr="00926FCD">
        <w:rPr>
          <w:sz w:val="18"/>
          <w:szCs w:val="18"/>
        </w:rPr>
        <w:t>:</w:t>
      </w:r>
    </w:p>
    <w:p w:rsidRPr="00926FCD" w:rsidR="00DB79E1" w:rsidP="00734A2D" w:rsidRDefault="00DB79E1">
      <w:pPr>
        <w:pStyle w:val="Heading5"/>
        <w:tabs>
          <w:tab w:val="left" w:pos="1080"/>
        </w:tabs>
        <w:ind w:left="1080" w:hanging="720"/>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sidR="00B76650">
        <w:rPr>
          <w:rFonts w:cs="Wingdings"/>
          <w:szCs w:val="18"/>
        </w:rPr>
        <w:tab/>
      </w:r>
      <w:r w:rsidRPr="00926FCD">
        <w:rPr>
          <w:szCs w:val="18"/>
        </w:rPr>
        <w:t>Reporting Financial Institution under CRS. (Please note this classification only applies to a Financial Institution in a CRS Participating Jurisdiction.</w:t>
      </w:r>
      <w:r w:rsidRPr="00926FCD" w:rsidR="00B93E8A">
        <w:rPr>
          <w:szCs w:val="18"/>
        </w:rPr>
        <w:t xml:space="preserve"> </w:t>
      </w:r>
      <w:r w:rsidRPr="00926FCD">
        <w:rPr>
          <w:szCs w:val="18"/>
        </w:rPr>
        <w:t>If the entity is a Financial Institution in a Non-Participating Jurisdiction</w:t>
      </w:r>
      <w:r w:rsidRPr="00926FCD">
        <w:rPr>
          <w:szCs w:val="18"/>
          <w:vertAlign w:val="superscript"/>
        </w:rPr>
        <w:footnoteReference w:id="175"/>
      </w:r>
      <w:r w:rsidRPr="00926FCD">
        <w:rPr>
          <w:szCs w:val="18"/>
        </w:rPr>
        <w:t xml:space="preserve"> under CRS, proceed to 5.1 (c)).</w:t>
      </w:r>
    </w:p>
    <w:p w:rsidRPr="00926FCD" w:rsidR="00DB79E1" w:rsidP="00926FCD" w:rsidRDefault="00DB79E1">
      <w:pPr>
        <w:pStyle w:val="BodyText2"/>
        <w:spacing w:after="0"/>
        <w:rPr>
          <w:sz w:val="18"/>
          <w:szCs w:val="18"/>
        </w:rPr>
      </w:pPr>
      <w:r w:rsidRPr="00926FCD">
        <w:rPr>
          <w:sz w:val="18"/>
          <w:szCs w:val="18"/>
        </w:rPr>
        <w:t>OR</w:t>
      </w:r>
    </w:p>
    <w:p w:rsidRPr="00926FCD" w:rsidR="00DB79E1" w:rsidP="00734A2D" w:rsidRDefault="00DB79E1">
      <w:pPr>
        <w:pStyle w:val="Heading5"/>
        <w:tabs>
          <w:tab w:val="left" w:pos="1080"/>
        </w:tabs>
        <w:ind w:left="1080" w:hanging="720"/>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sidR="00B76650">
        <w:rPr>
          <w:rFonts w:cs="Wingdings"/>
          <w:szCs w:val="18"/>
        </w:rPr>
        <w:tab/>
      </w:r>
      <w:r w:rsidRPr="00926FCD">
        <w:rPr>
          <w:szCs w:val="18"/>
        </w:rPr>
        <w:t>Non-Reporting Financial Institution under CRS.</w:t>
      </w:r>
      <w:r w:rsidRPr="00926FCD" w:rsidR="00B93E8A">
        <w:rPr>
          <w:szCs w:val="18"/>
        </w:rPr>
        <w:t xml:space="preserve"> </w:t>
      </w:r>
      <w:r w:rsidRPr="00926FCD">
        <w:rPr>
          <w:szCs w:val="18"/>
        </w:rPr>
        <w:t>(Please note this classification only applies to a Financial Institution in a CRS Participating Jurisdiction.</w:t>
      </w:r>
      <w:r w:rsidRPr="00926FCD" w:rsidR="00B93E8A">
        <w:rPr>
          <w:szCs w:val="18"/>
        </w:rPr>
        <w:t xml:space="preserve"> </w:t>
      </w:r>
      <w:r w:rsidRPr="00926FCD">
        <w:rPr>
          <w:szCs w:val="18"/>
        </w:rPr>
        <w:t>If the entity is a Financial Institution in a Non-Participating Jurisdiction under CRS, proceed to 5.1 (c)). Specify the type of Non-Reporting Financial Institution below:</w:t>
      </w:r>
    </w:p>
    <w:p w:rsidRPr="00926FCD" w:rsidR="00DB79E1" w:rsidP="00734A2D" w:rsidRDefault="00DB79E1">
      <w:pPr>
        <w:pStyle w:val="BodyText3"/>
        <w:tabs>
          <w:tab w:val="left" w:pos="1080"/>
        </w:tabs>
        <w:spacing w:after="0"/>
        <w:ind w:left="720"/>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sidR="00E737D4">
        <w:rPr>
          <w:rFonts w:cs="Wingdings"/>
          <w:szCs w:val="18"/>
        </w:rPr>
        <w:tab/>
      </w:r>
      <w:r w:rsidRPr="00926FCD">
        <w:rPr>
          <w:szCs w:val="18"/>
        </w:rPr>
        <w:t>Governmental Entity</w:t>
      </w:r>
    </w:p>
    <w:p w:rsidRPr="00926FCD" w:rsidR="00DB79E1" w:rsidP="00734A2D" w:rsidRDefault="00DB79E1">
      <w:pPr>
        <w:pStyle w:val="BodyText3"/>
        <w:tabs>
          <w:tab w:val="left" w:pos="1080"/>
        </w:tabs>
        <w:spacing w:after="0"/>
        <w:ind w:left="720"/>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sidR="00E737D4">
        <w:rPr>
          <w:rFonts w:cs="Wingdings"/>
          <w:szCs w:val="18"/>
        </w:rPr>
        <w:tab/>
      </w:r>
      <w:r w:rsidRPr="00926FCD">
        <w:rPr>
          <w:szCs w:val="18"/>
        </w:rPr>
        <w:t>International Organization</w:t>
      </w:r>
    </w:p>
    <w:p w:rsidRPr="00926FCD" w:rsidR="00DB79E1" w:rsidP="00734A2D" w:rsidRDefault="00DB79E1">
      <w:pPr>
        <w:pStyle w:val="BodyText3"/>
        <w:tabs>
          <w:tab w:val="left" w:pos="1080"/>
        </w:tabs>
        <w:spacing w:after="0"/>
        <w:ind w:left="720"/>
        <w:rPr>
          <w:szCs w:val="18"/>
        </w:rPr>
      </w:pPr>
      <w:r w:rsidRPr="00926FCD">
        <w:rPr>
          <w:szCs w:val="18"/>
        </w:rPr>
        <w:fldChar w:fldCharType="begin">
          <w:ffData>
            <w:name w:val="Check1"/>
            <w:enabled/>
            <w:calcOnExit w:val="0"/>
            <w:checkBox>
              <w:sizeAuto/>
              <w:default w:val="0"/>
            </w:checkBox>
          </w:ffData>
        </w:fldChar>
      </w:r>
      <w:r w:rsidRPr="00926FCD">
        <w:rPr>
          <w:szCs w:val="18"/>
        </w:rPr>
        <w:instrText xml:space="preserve"> FORMCHECKBOX </w:instrText>
      </w:r>
      <w:r w:rsidR="00432B8F">
        <w:rPr>
          <w:szCs w:val="18"/>
        </w:rPr>
      </w:r>
      <w:r w:rsidR="00432B8F">
        <w:rPr>
          <w:szCs w:val="18"/>
        </w:rPr>
        <w:fldChar w:fldCharType="separate"/>
      </w:r>
      <w:r w:rsidRPr="00926FCD">
        <w:rPr>
          <w:szCs w:val="18"/>
        </w:rPr>
        <w:fldChar w:fldCharType="end"/>
      </w:r>
      <w:r w:rsidRPr="00926FCD" w:rsidR="00E737D4">
        <w:rPr>
          <w:szCs w:val="18"/>
        </w:rPr>
        <w:tab/>
      </w:r>
      <w:r w:rsidRPr="00926FCD">
        <w:rPr>
          <w:szCs w:val="18"/>
        </w:rPr>
        <w:t>Central Bank</w:t>
      </w:r>
    </w:p>
    <w:p w:rsidRPr="00926FCD" w:rsidR="00DB79E1" w:rsidP="00734A2D" w:rsidRDefault="00DB79E1">
      <w:pPr>
        <w:pStyle w:val="BodyText3"/>
        <w:tabs>
          <w:tab w:val="left" w:pos="1080"/>
        </w:tabs>
        <w:spacing w:after="0"/>
        <w:ind w:left="720"/>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sidR="00E737D4">
        <w:rPr>
          <w:rFonts w:cs="Wingdings"/>
          <w:szCs w:val="18"/>
        </w:rPr>
        <w:tab/>
      </w:r>
      <w:r w:rsidRPr="00926FCD">
        <w:rPr>
          <w:szCs w:val="18"/>
        </w:rPr>
        <w:t>Broad Participation Retirement Fund</w:t>
      </w:r>
    </w:p>
    <w:p w:rsidRPr="00926FCD" w:rsidR="00DB79E1" w:rsidP="00734A2D" w:rsidRDefault="00DB79E1">
      <w:pPr>
        <w:pStyle w:val="BodyText3"/>
        <w:tabs>
          <w:tab w:val="left" w:pos="1080"/>
        </w:tabs>
        <w:spacing w:after="0"/>
        <w:ind w:left="720"/>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sidR="00E737D4">
        <w:rPr>
          <w:rFonts w:cs="Wingdings"/>
          <w:szCs w:val="18"/>
        </w:rPr>
        <w:tab/>
      </w:r>
      <w:r w:rsidRPr="00926FCD">
        <w:rPr>
          <w:szCs w:val="18"/>
        </w:rPr>
        <w:t>Narrow Participation Retirement Fund</w:t>
      </w:r>
    </w:p>
    <w:p w:rsidRPr="00926FCD" w:rsidR="00DB79E1" w:rsidP="00734A2D" w:rsidRDefault="00DB79E1">
      <w:pPr>
        <w:pStyle w:val="BodyText3"/>
        <w:tabs>
          <w:tab w:val="left" w:pos="1080"/>
        </w:tabs>
        <w:spacing w:after="0"/>
        <w:ind w:left="720"/>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sidR="00E737D4">
        <w:rPr>
          <w:rFonts w:cs="Wingdings"/>
          <w:szCs w:val="18"/>
        </w:rPr>
        <w:tab/>
      </w:r>
      <w:r w:rsidRPr="00926FCD">
        <w:rPr>
          <w:szCs w:val="18"/>
        </w:rPr>
        <w:t>Pension Fund of a Governmental Entity, International Organization, or Central Bank</w:t>
      </w:r>
    </w:p>
    <w:p w:rsidRPr="00926FCD" w:rsidR="00DB79E1" w:rsidP="00734A2D" w:rsidRDefault="00DB79E1">
      <w:pPr>
        <w:pStyle w:val="BodyText3"/>
        <w:tabs>
          <w:tab w:val="left" w:pos="1080"/>
        </w:tabs>
        <w:spacing w:after="0"/>
        <w:ind w:left="720"/>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sidR="00E737D4">
        <w:rPr>
          <w:rFonts w:cs="Wingdings"/>
          <w:szCs w:val="18"/>
        </w:rPr>
        <w:tab/>
      </w:r>
      <w:r w:rsidRPr="00926FCD">
        <w:rPr>
          <w:szCs w:val="18"/>
        </w:rPr>
        <w:t>Exempt Collective Investment Vehicle</w:t>
      </w:r>
    </w:p>
    <w:p w:rsidRPr="00926FCD" w:rsidR="00DB79E1" w:rsidP="00734A2D" w:rsidRDefault="00DB79E1">
      <w:pPr>
        <w:pStyle w:val="BodyText3"/>
        <w:tabs>
          <w:tab w:val="left" w:pos="1080"/>
        </w:tabs>
        <w:spacing w:after="0"/>
        <w:ind w:left="720"/>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sidR="00E737D4">
        <w:rPr>
          <w:szCs w:val="18"/>
        </w:rPr>
        <w:tab/>
      </w:r>
      <w:r w:rsidRPr="00926FCD" w:rsidR="004172FE">
        <w:rPr>
          <w:szCs w:val="18"/>
        </w:rPr>
        <w:t>T</w:t>
      </w:r>
      <w:r w:rsidRPr="00926FCD">
        <w:rPr>
          <w:szCs w:val="18"/>
        </w:rPr>
        <w:t>rust whose trustee reports all required information with respect to all CRS Reportable Accounts</w:t>
      </w:r>
    </w:p>
    <w:p w:rsidRPr="00926FCD" w:rsidR="00DB79E1" w:rsidP="00734A2D" w:rsidRDefault="00DB79E1">
      <w:pPr>
        <w:pStyle w:val="BodyText3"/>
        <w:tabs>
          <w:tab w:val="left" w:pos="1080"/>
        </w:tabs>
        <w:spacing w:after="0"/>
        <w:ind w:left="720"/>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sidR="00E737D4">
        <w:rPr>
          <w:rFonts w:cs="Wingdings"/>
          <w:szCs w:val="18"/>
        </w:rPr>
        <w:tab/>
      </w:r>
      <w:r w:rsidRPr="00926FCD">
        <w:rPr>
          <w:szCs w:val="18"/>
        </w:rPr>
        <w:t>Qualified Credit Card Issuer</w:t>
      </w:r>
    </w:p>
    <w:p w:rsidRPr="00926FCD" w:rsidR="00DB79E1" w:rsidP="00734A2D" w:rsidRDefault="00DB79E1">
      <w:pPr>
        <w:pStyle w:val="BodyText3"/>
        <w:tabs>
          <w:tab w:val="left" w:pos="1080"/>
        </w:tabs>
        <w:spacing w:after="0"/>
        <w:ind w:left="720"/>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sidR="00E737D4">
        <w:rPr>
          <w:rFonts w:cs="Wingdings"/>
          <w:szCs w:val="18"/>
        </w:rPr>
        <w:tab/>
      </w:r>
      <w:r w:rsidRPr="00926FCD">
        <w:rPr>
          <w:szCs w:val="18"/>
        </w:rPr>
        <w:t xml:space="preserve">Other Entity defined under the domestic law as low risk of being used to evade tax. </w:t>
      </w:r>
    </w:p>
    <w:tbl>
      <w:tblPr>
        <w:tblW w:w="4471" w:type="pct"/>
        <w:tblInd w:w="990" w:type="dxa"/>
        <w:tblLook w:val="04A0" w:firstRow="1" w:lastRow="0" w:firstColumn="1" w:lastColumn="0" w:noHBand="0" w:noVBand="1"/>
      </w:tblPr>
      <w:tblGrid>
        <w:gridCol w:w="3870"/>
        <w:gridCol w:w="4500"/>
      </w:tblGrid>
      <w:tr w:rsidRPr="00926FCD" w:rsidR="00DB79E1" w:rsidTr="00734A2D">
        <w:tc>
          <w:tcPr>
            <w:tcW w:w="2312" w:type="pct"/>
            <w:vAlign w:val="center"/>
            <w:hideMark/>
          </w:tcPr>
          <w:p w:rsidRPr="00926FCD" w:rsidR="00DB79E1" w:rsidP="00926FCD" w:rsidRDefault="00DB79E1">
            <w:pPr>
              <w:pStyle w:val="BodyText"/>
              <w:spacing w:before="120"/>
              <w:rPr>
                <w:sz w:val="18"/>
                <w:szCs w:val="18"/>
              </w:rPr>
            </w:pPr>
            <w:r w:rsidRPr="00926FCD">
              <w:rPr>
                <w:sz w:val="18"/>
                <w:szCs w:val="18"/>
              </w:rPr>
              <w:t>Specify the type provided in the domestic law:</w:t>
            </w:r>
          </w:p>
        </w:tc>
        <w:tc>
          <w:tcPr>
            <w:tcW w:w="2688" w:type="pct"/>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734A2D" w:rsidRDefault="00DB79E1">
      <w:pPr>
        <w:pStyle w:val="BodyText2"/>
        <w:spacing w:after="0"/>
        <w:ind w:left="360"/>
        <w:rPr>
          <w:sz w:val="18"/>
          <w:szCs w:val="18"/>
        </w:rPr>
      </w:pPr>
      <w:r w:rsidRPr="00926FCD">
        <w:rPr>
          <w:sz w:val="18"/>
          <w:szCs w:val="18"/>
        </w:rPr>
        <w:t>OR</w:t>
      </w:r>
    </w:p>
    <w:p w:rsidRPr="00926FCD" w:rsidR="00DB79E1" w:rsidP="00734A2D" w:rsidRDefault="00DB79E1">
      <w:pPr>
        <w:pStyle w:val="Heading5"/>
        <w:tabs>
          <w:tab w:val="left" w:pos="1080"/>
        </w:tabs>
        <w:ind w:left="1080" w:hanging="720"/>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sidR="004172FE">
        <w:rPr>
          <w:rFonts w:cs="Wingdings"/>
          <w:szCs w:val="18"/>
        </w:rPr>
        <w:tab/>
      </w:r>
      <w:r w:rsidRPr="00926FCD">
        <w:rPr>
          <w:szCs w:val="18"/>
        </w:rPr>
        <w:t>Financial Institution resident in a Non-Participating Jurisdiction under CRS.</w:t>
      </w:r>
      <w:r w:rsidRPr="00926FCD" w:rsidR="00B93E8A">
        <w:rPr>
          <w:szCs w:val="18"/>
        </w:rPr>
        <w:t xml:space="preserve"> </w:t>
      </w:r>
      <w:r w:rsidRPr="00926FCD">
        <w:rPr>
          <w:szCs w:val="18"/>
        </w:rPr>
        <w:t>Specify the type of Financial Institution below:</w:t>
      </w:r>
    </w:p>
    <w:p w:rsidRPr="00926FCD" w:rsidR="00DB79E1" w:rsidP="00734A2D" w:rsidRDefault="00DB79E1">
      <w:pPr>
        <w:pStyle w:val="Heading6"/>
        <w:ind w:left="1440" w:hanging="720"/>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sidR="004172FE">
        <w:rPr>
          <w:rFonts w:cs="Wingdings"/>
          <w:szCs w:val="18"/>
        </w:rPr>
        <w:tab/>
      </w:r>
      <w:r w:rsidRPr="00926FCD">
        <w:rPr>
          <w:szCs w:val="18"/>
        </w:rPr>
        <w:t>Investment Entity managed by another Financial Institution</w:t>
      </w:r>
      <w:r w:rsidRPr="00926FCD">
        <w:rPr>
          <w:szCs w:val="18"/>
          <w:vertAlign w:val="superscript"/>
        </w:rPr>
        <w:footnoteReference w:id="176"/>
      </w:r>
      <w:r w:rsidRPr="00926FCD">
        <w:rPr>
          <w:szCs w:val="18"/>
        </w:rPr>
        <w:t xml:space="preserve"> where a controlling ownership interest is held (directly or indirectly) by a company listed on a stock exchange and subject to disclosure requirements or is a majority owned subsidiary of such a company.</w:t>
      </w:r>
      <w:r w:rsidRPr="00926FCD" w:rsidR="00B93E8A">
        <w:rPr>
          <w:szCs w:val="18"/>
        </w:rPr>
        <w:t xml:space="preserve"> </w:t>
      </w:r>
    </w:p>
    <w:p w:rsidRPr="00926FCD" w:rsidR="00DB79E1" w:rsidP="00734A2D" w:rsidRDefault="00DB79E1">
      <w:pPr>
        <w:pStyle w:val="Heading6"/>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sidR="004172FE">
        <w:rPr>
          <w:rFonts w:cs="Wingdings"/>
          <w:szCs w:val="18"/>
        </w:rPr>
        <w:tab/>
      </w:r>
      <w:r w:rsidRPr="00926FCD">
        <w:rPr>
          <w:szCs w:val="18"/>
        </w:rPr>
        <w:t>Investment Entity managed by another Financial Institution (other than i. above)</w:t>
      </w:r>
    </w:p>
    <w:p w:rsidRPr="00926FCD" w:rsidR="00DB79E1" w:rsidP="00734A2D" w:rsidRDefault="00DB79E1">
      <w:pPr>
        <w:pStyle w:val="BodyText3"/>
        <w:rPr>
          <w:szCs w:val="18"/>
        </w:rPr>
      </w:pPr>
      <w:r w:rsidRPr="00926FCD">
        <w:rPr>
          <w:szCs w:val="18"/>
        </w:rPr>
        <w:t>Note:</w:t>
      </w:r>
      <w:r w:rsidRPr="00926FCD" w:rsidR="00B93E8A">
        <w:rPr>
          <w:szCs w:val="18"/>
        </w:rPr>
        <w:t xml:space="preserve"> </w:t>
      </w:r>
      <w:r w:rsidRPr="00926FCD">
        <w:rPr>
          <w:szCs w:val="18"/>
        </w:rPr>
        <w:t>If you are either:</w:t>
      </w:r>
    </w:p>
    <w:p w:rsidRPr="00734A2D" w:rsidR="00DB79E1" w:rsidP="00734A2D" w:rsidRDefault="00734A2D">
      <w:pPr>
        <w:pStyle w:val="BodyText2"/>
        <w:tabs>
          <w:tab w:val="left" w:pos="1800"/>
        </w:tabs>
        <w:ind w:left="1440"/>
        <w:rPr>
          <w:sz w:val="18"/>
          <w:szCs w:val="18"/>
        </w:rPr>
      </w:pPr>
      <w:r>
        <w:rPr>
          <w:rFonts w:cs="Wingdings"/>
          <w:sz w:val="18"/>
          <w:szCs w:val="18"/>
        </w:rPr>
        <w:t>(a)</w:t>
      </w:r>
      <w:r>
        <w:rPr>
          <w:rFonts w:cs="Wingdings"/>
          <w:sz w:val="18"/>
          <w:szCs w:val="18"/>
        </w:rPr>
        <w:tab/>
      </w:r>
      <w:r w:rsidRPr="00734A2D" w:rsidR="00DB79E1">
        <w:rPr>
          <w:rFonts w:cs="Wingdings"/>
          <w:sz w:val="18"/>
          <w:szCs w:val="18"/>
        </w:rPr>
        <w:fldChar w:fldCharType="begin">
          <w:ffData>
            <w:name w:val="Check1"/>
            <w:enabled/>
            <w:calcOnExit w:val="0"/>
            <w:checkBox>
              <w:sizeAuto/>
              <w:default w:val="0"/>
            </w:checkBox>
          </w:ffData>
        </w:fldChar>
      </w:r>
      <w:r w:rsidRPr="00734A2D" w:rsidR="00DB79E1">
        <w:rPr>
          <w:rFonts w:cs="Wingdings"/>
          <w:sz w:val="18"/>
          <w:szCs w:val="18"/>
        </w:rPr>
        <w:instrText xml:space="preserve"> FORMCHECKBOX </w:instrText>
      </w:r>
      <w:r w:rsidR="00432B8F">
        <w:rPr>
          <w:rFonts w:cs="Wingdings"/>
          <w:sz w:val="18"/>
          <w:szCs w:val="18"/>
        </w:rPr>
      </w:r>
      <w:r w:rsidR="00432B8F">
        <w:rPr>
          <w:rFonts w:cs="Wingdings"/>
          <w:sz w:val="18"/>
          <w:szCs w:val="18"/>
        </w:rPr>
        <w:fldChar w:fldCharType="separate"/>
      </w:r>
      <w:r w:rsidRPr="00734A2D" w:rsidR="00DB79E1">
        <w:rPr>
          <w:rFonts w:cs="Wingdings"/>
          <w:sz w:val="18"/>
          <w:szCs w:val="18"/>
        </w:rPr>
        <w:fldChar w:fldCharType="end"/>
      </w:r>
      <w:r w:rsidRPr="00734A2D" w:rsidR="004172FE">
        <w:rPr>
          <w:rFonts w:cs="Wingdings"/>
          <w:sz w:val="18"/>
          <w:szCs w:val="18"/>
        </w:rPr>
        <w:tab/>
      </w:r>
      <w:r w:rsidRPr="00734A2D" w:rsidR="00DB79E1">
        <w:rPr>
          <w:sz w:val="18"/>
          <w:szCs w:val="18"/>
        </w:rPr>
        <w:t>a widely-held, regulated</w:t>
      </w:r>
      <w:r w:rsidRPr="00734A2D" w:rsidR="00B93E8A">
        <w:rPr>
          <w:sz w:val="18"/>
          <w:szCs w:val="18"/>
        </w:rPr>
        <w:t xml:space="preserve"> </w:t>
      </w:r>
      <w:r w:rsidRPr="00734A2D" w:rsidR="00DB79E1">
        <w:rPr>
          <w:sz w:val="18"/>
          <w:szCs w:val="18"/>
        </w:rPr>
        <w:t>Collective Investment Vehicle (CIV) established as a trust; OR</w:t>
      </w:r>
    </w:p>
    <w:p w:rsidRPr="00734A2D" w:rsidR="00DB79E1" w:rsidP="00734A2D" w:rsidRDefault="00734A2D">
      <w:pPr>
        <w:pStyle w:val="BodyText2"/>
        <w:tabs>
          <w:tab w:val="left" w:pos="1800"/>
        </w:tabs>
        <w:ind w:left="1440"/>
        <w:rPr>
          <w:sz w:val="18"/>
          <w:szCs w:val="18"/>
        </w:rPr>
      </w:pPr>
      <w:r>
        <w:rPr>
          <w:rFonts w:cs="Wingdings"/>
          <w:sz w:val="18"/>
          <w:szCs w:val="18"/>
        </w:rPr>
        <w:t>(b)</w:t>
      </w:r>
      <w:r>
        <w:rPr>
          <w:rFonts w:cs="Wingdings"/>
          <w:sz w:val="18"/>
          <w:szCs w:val="18"/>
        </w:rPr>
        <w:tab/>
      </w:r>
      <w:r w:rsidRPr="00734A2D" w:rsidR="00DB79E1">
        <w:rPr>
          <w:rFonts w:cs="Wingdings"/>
          <w:sz w:val="18"/>
          <w:szCs w:val="18"/>
        </w:rPr>
        <w:fldChar w:fldCharType="begin">
          <w:ffData>
            <w:name w:val="Check1"/>
            <w:enabled/>
            <w:calcOnExit w:val="0"/>
            <w:checkBox>
              <w:sizeAuto/>
              <w:default w:val="0"/>
            </w:checkBox>
          </w:ffData>
        </w:fldChar>
      </w:r>
      <w:r w:rsidRPr="00734A2D" w:rsidR="00DB79E1">
        <w:rPr>
          <w:rFonts w:cs="Wingdings"/>
          <w:sz w:val="18"/>
          <w:szCs w:val="18"/>
        </w:rPr>
        <w:instrText xml:space="preserve"> FORMCHECKBOX </w:instrText>
      </w:r>
      <w:r w:rsidR="00432B8F">
        <w:rPr>
          <w:rFonts w:cs="Wingdings"/>
          <w:sz w:val="18"/>
          <w:szCs w:val="18"/>
        </w:rPr>
      </w:r>
      <w:r w:rsidR="00432B8F">
        <w:rPr>
          <w:rFonts w:cs="Wingdings"/>
          <w:sz w:val="18"/>
          <w:szCs w:val="18"/>
        </w:rPr>
        <w:fldChar w:fldCharType="separate"/>
      </w:r>
      <w:r w:rsidRPr="00734A2D" w:rsidR="00DB79E1">
        <w:rPr>
          <w:rFonts w:cs="Wingdings"/>
          <w:sz w:val="18"/>
          <w:szCs w:val="18"/>
        </w:rPr>
        <w:fldChar w:fldCharType="end"/>
      </w:r>
      <w:r w:rsidRPr="00734A2D" w:rsidR="002456E0">
        <w:rPr>
          <w:rFonts w:cs="Wingdings"/>
          <w:sz w:val="18"/>
          <w:szCs w:val="18"/>
        </w:rPr>
        <w:tab/>
      </w:r>
      <w:r w:rsidRPr="00734A2D" w:rsidR="00DB79E1">
        <w:rPr>
          <w:sz w:val="18"/>
          <w:szCs w:val="18"/>
        </w:rPr>
        <w:t xml:space="preserve">a pension fund established as a trust, </w:t>
      </w:r>
    </w:p>
    <w:p w:rsidRPr="00926FCD" w:rsidR="00DB79E1" w:rsidP="00926FCD" w:rsidRDefault="00DB79E1">
      <w:pPr>
        <w:pStyle w:val="BodyText3"/>
        <w:spacing w:after="0"/>
        <w:rPr>
          <w:szCs w:val="18"/>
        </w:rPr>
      </w:pPr>
      <w:r w:rsidRPr="00926FCD">
        <w:rPr>
          <w:szCs w:val="18"/>
        </w:rPr>
        <w:t xml:space="preserve">you may apply the Controlling Persons test of a </w:t>
      </w:r>
      <w:r w:rsidRPr="00926FCD">
        <w:rPr>
          <w:szCs w:val="18"/>
          <w:u w:val="single"/>
        </w:rPr>
        <w:t>legal person</w:t>
      </w:r>
      <w:r w:rsidRPr="00926FCD">
        <w:rPr>
          <w:szCs w:val="18"/>
        </w:rPr>
        <w:t xml:space="preserve"> as per the Controlling Person definition in Exhibit B, and where simplified due diligence procedures are permitted to be applied by the Financial Institution under </w:t>
      </w:r>
      <w:r w:rsidRPr="00926FCD">
        <w:rPr>
          <w:szCs w:val="18"/>
        </w:rPr>
        <w:lastRenderedPageBreak/>
        <w:t>the applicable AML regime</w:t>
      </w:r>
      <w:r w:rsidRPr="00926FCD">
        <w:rPr>
          <w:szCs w:val="18"/>
          <w:vertAlign w:val="superscript"/>
        </w:rPr>
        <w:footnoteReference w:id="177"/>
      </w:r>
      <w:r w:rsidRPr="00926FCD">
        <w:rPr>
          <w:szCs w:val="18"/>
        </w:rPr>
        <w:t xml:space="preserve"> in relation to the Account Holder and its Controlling Persons, no further information is required.</w:t>
      </w:r>
    </w:p>
    <w:p w:rsidRPr="00926FCD" w:rsidR="00DB79E1" w:rsidP="00734A2D" w:rsidRDefault="00DB79E1">
      <w:pPr>
        <w:pStyle w:val="BodyText3"/>
        <w:rPr>
          <w:b/>
          <w:szCs w:val="18"/>
        </w:rPr>
      </w:pPr>
      <w:r w:rsidRPr="00926FCD">
        <w:rPr>
          <w:b/>
          <w:szCs w:val="18"/>
        </w:rPr>
        <w:t>If you have ticked the box for 5.1(c) ii, and neither of the exemptions under (a) and (b) above applies, please indicate the name of the Controlling Person(s) in the table below.</w:t>
      </w:r>
    </w:p>
    <w:tbl>
      <w:tblPr>
        <w:tblW w:w="4233" w:type="pct"/>
        <w:tblInd w:w="14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4A0" w:firstRow="1" w:lastRow="0" w:firstColumn="1" w:lastColumn="0" w:noHBand="0" w:noVBand="1"/>
      </w:tblPr>
      <w:tblGrid>
        <w:gridCol w:w="7916"/>
      </w:tblGrid>
      <w:tr w:rsidRPr="00926FCD" w:rsidR="00DB79E1" w:rsidTr="008A1296">
        <w:trPr>
          <w:cantSplit/>
        </w:trPr>
        <w:tc>
          <w:tcPr>
            <w:tcW w:w="5000" w:type="pct"/>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584E18">
            <w:pPr>
              <w:pStyle w:val="BodyText"/>
              <w:spacing w:before="120"/>
              <w:jc w:val="left"/>
              <w:rPr>
                <w:i/>
                <w:sz w:val="18"/>
                <w:szCs w:val="18"/>
              </w:rPr>
            </w:pPr>
            <w:r w:rsidRPr="00926FCD">
              <w:rPr>
                <w:i/>
                <w:sz w:val="18"/>
                <w:szCs w:val="18"/>
              </w:rPr>
              <w:t xml:space="preserve">Full Name of any Controlling Person(s). </w:t>
            </w:r>
            <w:r w:rsidRPr="00926FCD">
              <w:rPr>
                <w:i/>
                <w:sz w:val="18"/>
                <w:szCs w:val="18"/>
              </w:rPr>
              <w:br/>
              <w:t xml:space="preserve">Please see definition in Exhibit B. </w:t>
            </w:r>
            <w:r w:rsidRPr="00926FCD">
              <w:rPr>
                <w:i/>
                <w:sz w:val="18"/>
                <w:szCs w:val="18"/>
              </w:rPr>
              <w:br/>
              <w:t>(This table must not be left blank unless exemption (a) or (b) above applies)</w:t>
            </w:r>
          </w:p>
        </w:tc>
      </w:tr>
      <w:tr w:rsidRPr="00926FCD" w:rsidR="00DB79E1" w:rsidTr="008A1296">
        <w:trPr>
          <w:cantSplit/>
        </w:trPr>
        <w:tc>
          <w:tcPr>
            <w:tcW w:w="5000" w:type="pct"/>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8A1296">
        <w:trPr>
          <w:cantSplit/>
        </w:trPr>
        <w:tc>
          <w:tcPr>
            <w:tcW w:w="5000" w:type="pct"/>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8A1296">
        <w:trPr>
          <w:cantSplit/>
        </w:trPr>
        <w:tc>
          <w:tcPr>
            <w:tcW w:w="5000" w:type="pct"/>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926FCD" w:rsidRDefault="00DB79E1">
      <w:pPr>
        <w:pStyle w:val="BodyText3"/>
        <w:spacing w:after="0"/>
        <w:rPr>
          <w:b/>
          <w:szCs w:val="18"/>
        </w:rPr>
      </w:pPr>
      <w:r w:rsidRPr="00926FCD">
        <w:rPr>
          <w:b/>
          <w:szCs w:val="18"/>
        </w:rPr>
        <w:t>Please also complete Part IV below providing further details of any ultimate Controlling Person(s) who are natural person(s).</w:t>
      </w:r>
    </w:p>
    <w:p w:rsidRPr="00926FCD" w:rsidR="00DB79E1" w:rsidP="009C6585" w:rsidRDefault="00DB79E1">
      <w:pPr>
        <w:pStyle w:val="Heading6"/>
        <w:numPr>
          <w:ilvl w:val="5"/>
          <w:numId w:val="11"/>
        </w:numPr>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sidR="008A1296">
        <w:rPr>
          <w:rFonts w:cs="Wingdings"/>
          <w:szCs w:val="18"/>
        </w:rPr>
        <w:tab/>
      </w:r>
      <w:r w:rsidRPr="00926FCD">
        <w:rPr>
          <w:szCs w:val="18"/>
        </w:rPr>
        <w:t>Other Investment Entity (other than i. or ii. above); OR</w:t>
      </w:r>
    </w:p>
    <w:p w:rsidRPr="00926FCD" w:rsidR="00DB79E1" w:rsidP="009C6585" w:rsidRDefault="00DB79E1">
      <w:pPr>
        <w:pStyle w:val="Heading6"/>
        <w:numPr>
          <w:ilvl w:val="5"/>
          <w:numId w:val="11"/>
        </w:numPr>
        <w:ind w:left="1440" w:hanging="720"/>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sidR="008A1296">
        <w:rPr>
          <w:rFonts w:cs="Wingdings"/>
          <w:szCs w:val="18"/>
        </w:rPr>
        <w:tab/>
      </w:r>
      <w:r w:rsidRPr="00926FCD">
        <w:rPr>
          <w:szCs w:val="18"/>
        </w:rPr>
        <w:t>Other Financial Institution, including a Depository Institution, Custodial Institution, or Specified Insurance Company.</w:t>
      </w:r>
    </w:p>
    <w:p w:rsidRPr="00926FCD" w:rsidR="00DB79E1" w:rsidP="00926FCD" w:rsidRDefault="00584E18">
      <w:pPr>
        <w:pStyle w:val="Heading3"/>
        <w:keepNext/>
        <w:tabs>
          <w:tab w:val="left" w:pos="720"/>
        </w:tabs>
        <w:ind w:left="1440" w:hanging="1440"/>
        <w:rPr>
          <w:sz w:val="18"/>
          <w:szCs w:val="18"/>
        </w:rPr>
      </w:pPr>
      <w:r w:rsidRPr="00926FCD">
        <w:rPr>
          <w:rFonts w:cs="Wingdings"/>
          <w:sz w:val="18"/>
          <w:szCs w:val="18"/>
        </w:rPr>
        <w:fldChar w:fldCharType="begin">
          <w:ffData>
            <w:name w:val="Check1"/>
            <w:enabled/>
            <w:calcOnExit w:val="0"/>
            <w:checkBox>
              <w:sizeAuto/>
              <w:default w:val="0"/>
            </w:checkBox>
          </w:ffData>
        </w:fldChar>
      </w:r>
      <w:r w:rsidRPr="00926FCD">
        <w:rPr>
          <w:rFonts w:cs="Wingdings"/>
          <w:sz w:val="18"/>
          <w:szCs w:val="18"/>
        </w:rPr>
        <w:instrText xml:space="preserve"> FORMCHECKBOX </w:instrText>
      </w:r>
      <w:r w:rsidR="00432B8F">
        <w:rPr>
          <w:rFonts w:cs="Wingdings"/>
          <w:sz w:val="18"/>
          <w:szCs w:val="18"/>
        </w:rPr>
      </w:r>
      <w:r w:rsidR="00432B8F">
        <w:rPr>
          <w:rFonts w:cs="Wingdings"/>
          <w:sz w:val="18"/>
          <w:szCs w:val="18"/>
        </w:rPr>
        <w:fldChar w:fldCharType="separate"/>
      </w:r>
      <w:r w:rsidRPr="00926FCD">
        <w:rPr>
          <w:rFonts w:cs="Wingdings"/>
          <w:sz w:val="18"/>
          <w:szCs w:val="18"/>
        </w:rPr>
        <w:fldChar w:fldCharType="end"/>
      </w:r>
      <w:r w:rsidRPr="00926FCD" w:rsidR="00664803">
        <w:rPr>
          <w:rFonts w:cs="Wingdings"/>
          <w:sz w:val="18"/>
          <w:szCs w:val="18"/>
        </w:rPr>
        <w:tab/>
      </w:r>
      <w:r w:rsidRPr="00926FCD">
        <w:rPr>
          <w:sz w:val="18"/>
          <w:szCs w:val="18"/>
        </w:rPr>
        <w:t xml:space="preserve">If the entity is an Active </w:t>
      </w:r>
      <w:r w:rsidRPr="00926FCD">
        <w:rPr>
          <w:i/>
          <w:sz w:val="18"/>
          <w:szCs w:val="18"/>
        </w:rPr>
        <w:t>Non-Financial Entity</w:t>
      </w:r>
      <w:r w:rsidRPr="00926FCD">
        <w:rPr>
          <w:sz w:val="18"/>
          <w:szCs w:val="18"/>
        </w:rPr>
        <w:t xml:space="preserve"> ("NFE") please tick this box and specify the type of Active NFE below:</w:t>
      </w:r>
    </w:p>
    <w:p w:rsidRPr="00926FCD" w:rsidR="00DB79E1" w:rsidP="00414075" w:rsidRDefault="00DB79E1">
      <w:pPr>
        <w:pStyle w:val="Heading6"/>
        <w:spacing w:before="120" w:after="0"/>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Pr>
          <w:rFonts w:cs="Wingdings"/>
          <w:szCs w:val="18"/>
        </w:rPr>
        <w:tab/>
      </w:r>
      <w:r w:rsidRPr="00926FCD">
        <w:rPr>
          <w:szCs w:val="18"/>
        </w:rPr>
        <w:t>Corporation that is regularly traded or a related entity of a regularly traded corporation.</w:t>
      </w:r>
    </w:p>
    <w:tbl>
      <w:tblPr>
        <w:tblW w:w="8235" w:type="dxa"/>
        <w:tblInd w:w="1413" w:type="dxa"/>
        <w:tblLook w:val="04A0" w:firstRow="1" w:lastRow="0" w:firstColumn="1" w:lastColumn="0" w:noHBand="0" w:noVBand="1"/>
      </w:tblPr>
      <w:tblGrid>
        <w:gridCol w:w="4043"/>
        <w:gridCol w:w="4192"/>
      </w:tblGrid>
      <w:tr w:rsidRPr="00926FCD" w:rsidR="00DB79E1" w:rsidTr="00414075">
        <w:tc>
          <w:tcPr>
            <w:tcW w:w="4043" w:type="dxa"/>
            <w:vAlign w:val="center"/>
            <w:hideMark/>
          </w:tcPr>
          <w:p w:rsidRPr="00926FCD" w:rsidR="00DB79E1" w:rsidP="00926FCD" w:rsidRDefault="00DB79E1">
            <w:pPr>
              <w:pStyle w:val="BodyText"/>
              <w:spacing w:before="120"/>
              <w:rPr>
                <w:sz w:val="18"/>
                <w:szCs w:val="18"/>
              </w:rPr>
            </w:pPr>
            <w:r w:rsidRPr="00926FCD">
              <w:rPr>
                <w:sz w:val="18"/>
                <w:szCs w:val="18"/>
              </w:rPr>
              <w:t>Provide the name of the stock exchange where traded:</w:t>
            </w:r>
          </w:p>
        </w:tc>
        <w:tc>
          <w:tcPr>
            <w:tcW w:w="4192" w:type="dxa"/>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414075" w:rsidRDefault="00DB79E1">
      <w:pPr>
        <w:pStyle w:val="BodyText3"/>
        <w:rPr>
          <w:szCs w:val="18"/>
        </w:rPr>
      </w:pPr>
      <w:r w:rsidRPr="00926FCD">
        <w:rPr>
          <w:szCs w:val="18"/>
        </w:rPr>
        <w:t>If you are a related entity of a regularly traded corporation, provide the name of the regularly traded corporation:</w:t>
      </w:r>
    </w:p>
    <w:tbl>
      <w:tblPr>
        <w:tblW w:w="8235" w:type="dxa"/>
        <w:tblInd w:w="1413" w:type="dxa"/>
        <w:tblBorders>
          <w:bottom w:val="single" w:color="auto" w:sz="4" w:space="0"/>
        </w:tblBorders>
        <w:tblLook w:val="04A0" w:firstRow="1" w:lastRow="0" w:firstColumn="1" w:lastColumn="0" w:noHBand="0" w:noVBand="1"/>
      </w:tblPr>
      <w:tblGrid>
        <w:gridCol w:w="8235"/>
      </w:tblGrid>
      <w:tr w:rsidRPr="00926FCD" w:rsidR="00DB79E1" w:rsidTr="00414075">
        <w:trPr>
          <w:cantSplit/>
          <w:trHeight w:val="360"/>
        </w:trPr>
        <w:tc>
          <w:tcPr>
            <w:tcW w:w="8235" w:type="dxa"/>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414075" w:rsidRDefault="00DB79E1">
      <w:pPr>
        <w:pStyle w:val="Heading6"/>
        <w:spacing w:before="120" w:after="0"/>
        <w:ind w:left="1440" w:hanging="720"/>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Pr>
          <w:rFonts w:cs="Wingdings"/>
          <w:szCs w:val="18"/>
        </w:rPr>
        <w:tab/>
      </w:r>
      <w:r w:rsidRPr="00926FCD">
        <w:rPr>
          <w:szCs w:val="18"/>
        </w:rPr>
        <w:t>Governmental Entity, International Organization, a Central Bank, or an Entity wholly owned by one or more of the foregoing; OR</w:t>
      </w:r>
    </w:p>
    <w:p w:rsidRPr="00926FCD" w:rsidR="00664803" w:rsidP="00414075" w:rsidRDefault="00664803">
      <w:pPr>
        <w:pStyle w:val="Heading6"/>
        <w:spacing w:before="120" w:after="0"/>
        <w:rPr>
          <w:szCs w:val="18"/>
        </w:rPr>
      </w:pPr>
      <w:r w:rsidRPr="00926FCD">
        <w:rPr>
          <w:rFonts w:cs="Wingdings"/>
          <w:szCs w:val="18"/>
        </w:rPr>
        <w:fldChar w:fldCharType="begin">
          <w:ffData>
            <w:name w:val="Check1"/>
            <w:enabled/>
            <w:calcOnExit w:val="0"/>
            <w:checkBox>
              <w:sizeAuto/>
              <w:default w:val="0"/>
            </w:checkBox>
          </w:ffData>
        </w:fldChar>
      </w:r>
      <w:r w:rsidRPr="00926FCD">
        <w:rPr>
          <w:rFonts w:cs="Wingdings"/>
          <w:szCs w:val="18"/>
        </w:rPr>
        <w:instrText xml:space="preserve"> FORMCHECKBOX </w:instrText>
      </w:r>
      <w:r w:rsidR="00432B8F">
        <w:rPr>
          <w:rFonts w:cs="Wingdings"/>
          <w:szCs w:val="18"/>
        </w:rPr>
      </w:r>
      <w:r w:rsidR="00432B8F">
        <w:rPr>
          <w:rFonts w:cs="Wingdings"/>
          <w:szCs w:val="18"/>
        </w:rPr>
        <w:fldChar w:fldCharType="separate"/>
      </w:r>
      <w:r w:rsidRPr="00926FCD">
        <w:rPr>
          <w:rFonts w:cs="Wingdings"/>
          <w:szCs w:val="18"/>
        </w:rPr>
        <w:fldChar w:fldCharType="end"/>
      </w:r>
      <w:r w:rsidRPr="00926FCD" w:rsidR="00AF61DA">
        <w:rPr>
          <w:rFonts w:cs="Wingdings"/>
          <w:szCs w:val="18"/>
        </w:rPr>
        <w:tab/>
      </w:r>
      <w:r w:rsidRPr="00926FCD">
        <w:rPr>
          <w:szCs w:val="18"/>
        </w:rPr>
        <w:t>Other Active Non-Financial Entity.</w:t>
      </w:r>
      <w:r w:rsidRPr="00926FCD">
        <w:rPr>
          <w:szCs w:val="18"/>
          <w:vertAlign w:val="superscript"/>
        </w:rPr>
        <w:footnoteReference w:id="178"/>
      </w:r>
      <w:r w:rsidRPr="00926FCD">
        <w:rPr>
          <w:szCs w:val="18"/>
        </w:rPr>
        <w:t xml:space="preserve"> Indicate qualifying criteria (see Exhibit B):</w:t>
      </w:r>
    </w:p>
    <w:tbl>
      <w:tblPr>
        <w:tblW w:w="8235" w:type="dxa"/>
        <w:tblInd w:w="1413" w:type="dxa"/>
        <w:tblBorders>
          <w:bottom w:val="single" w:color="auto" w:sz="4" w:space="0"/>
        </w:tblBorders>
        <w:tblLook w:val="04A0" w:firstRow="1" w:lastRow="0" w:firstColumn="1" w:lastColumn="0" w:noHBand="0" w:noVBand="1"/>
      </w:tblPr>
      <w:tblGrid>
        <w:gridCol w:w="8235"/>
      </w:tblGrid>
      <w:tr w:rsidRPr="00926FCD" w:rsidR="00DB79E1" w:rsidTr="00414075">
        <w:trPr>
          <w:cantSplit/>
          <w:trHeight w:val="360"/>
        </w:trPr>
        <w:tc>
          <w:tcPr>
            <w:tcW w:w="8235" w:type="dxa"/>
            <w:tcBorders>
              <w:top w:val="nil"/>
              <w:left w:val="nil"/>
              <w:bottom w:val="single" w:color="auto" w:sz="4" w:space="0"/>
              <w:right w:val="nil"/>
            </w:tcBorders>
            <w:vAlign w:val="center"/>
            <w:hideMark/>
          </w:tcPr>
          <w:p w:rsidRPr="00926FCD" w:rsidR="00DB79E1" w:rsidP="00926FCD" w:rsidRDefault="00DB79E1">
            <w:pPr>
              <w:pStyle w:val="BodyText"/>
              <w:spacing w:before="120"/>
              <w:rPr>
                <w:vanish/>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414075" w:rsidRDefault="00584E18">
      <w:pPr>
        <w:pStyle w:val="Heading3"/>
        <w:keepNext/>
        <w:tabs>
          <w:tab w:val="left" w:pos="720"/>
        </w:tabs>
        <w:ind w:left="1440" w:hanging="1440"/>
        <w:rPr>
          <w:sz w:val="18"/>
          <w:szCs w:val="18"/>
        </w:rPr>
      </w:pPr>
      <w:r w:rsidRPr="00926FCD">
        <w:rPr>
          <w:rFonts w:cs="Wingdings"/>
          <w:sz w:val="18"/>
          <w:szCs w:val="18"/>
        </w:rPr>
        <w:fldChar w:fldCharType="begin">
          <w:ffData>
            <w:name w:val="Check1"/>
            <w:enabled/>
            <w:calcOnExit w:val="0"/>
            <w:checkBox>
              <w:sizeAuto/>
              <w:default w:val="0"/>
            </w:checkBox>
          </w:ffData>
        </w:fldChar>
      </w:r>
      <w:r w:rsidRPr="00926FCD">
        <w:rPr>
          <w:rFonts w:cs="Wingdings"/>
          <w:sz w:val="18"/>
          <w:szCs w:val="18"/>
        </w:rPr>
        <w:instrText xml:space="preserve"> FORMCHECKBOX </w:instrText>
      </w:r>
      <w:r w:rsidR="00432B8F">
        <w:rPr>
          <w:rFonts w:cs="Wingdings"/>
          <w:sz w:val="18"/>
          <w:szCs w:val="18"/>
        </w:rPr>
      </w:r>
      <w:r w:rsidR="00432B8F">
        <w:rPr>
          <w:rFonts w:cs="Wingdings"/>
          <w:sz w:val="18"/>
          <w:szCs w:val="18"/>
        </w:rPr>
        <w:fldChar w:fldCharType="separate"/>
      </w:r>
      <w:r w:rsidRPr="00926FCD">
        <w:rPr>
          <w:rFonts w:cs="Wingdings"/>
          <w:sz w:val="18"/>
          <w:szCs w:val="18"/>
        </w:rPr>
        <w:fldChar w:fldCharType="end"/>
      </w:r>
      <w:r w:rsidRPr="00926FCD" w:rsidR="00AF61DA">
        <w:rPr>
          <w:rFonts w:cs="Wingdings"/>
          <w:sz w:val="18"/>
          <w:szCs w:val="18"/>
        </w:rPr>
        <w:tab/>
      </w:r>
      <w:r w:rsidRPr="00926FCD">
        <w:rPr>
          <w:sz w:val="18"/>
          <w:szCs w:val="18"/>
        </w:rPr>
        <w:t xml:space="preserve">If the entity is a </w:t>
      </w:r>
      <w:r w:rsidRPr="00926FCD">
        <w:rPr>
          <w:i/>
          <w:sz w:val="18"/>
          <w:szCs w:val="18"/>
        </w:rPr>
        <w:t>Passive Non-Financial Entity</w:t>
      </w:r>
      <w:r w:rsidRPr="00926FCD">
        <w:rPr>
          <w:sz w:val="18"/>
          <w:szCs w:val="18"/>
        </w:rPr>
        <w:t xml:space="preserve"> please tick this box.</w:t>
      </w:r>
      <w:r w:rsidRPr="00926FCD">
        <w:rPr>
          <w:sz w:val="18"/>
          <w:szCs w:val="18"/>
          <w:vertAlign w:val="superscript"/>
        </w:rPr>
        <w:footnoteReference w:id="179"/>
      </w:r>
    </w:p>
    <w:p w:rsidRPr="00926FCD" w:rsidR="00DB79E1" w:rsidP="00414075" w:rsidRDefault="00DB79E1">
      <w:pPr>
        <w:pStyle w:val="BodyText2"/>
        <w:rPr>
          <w:b/>
          <w:sz w:val="18"/>
          <w:szCs w:val="18"/>
        </w:rPr>
      </w:pPr>
      <w:r w:rsidRPr="00926FCD">
        <w:rPr>
          <w:b/>
          <w:sz w:val="18"/>
          <w:szCs w:val="18"/>
        </w:rPr>
        <w:t>If you have ticked this box please indicate the name of the Controlling Person(s). Please refer to the definition of Controlling Person in Exhibit B.</w:t>
      </w:r>
    </w:p>
    <w:tbl>
      <w:tblPr>
        <w:tblW w:w="8550" w:type="dxa"/>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550"/>
      </w:tblGrid>
      <w:tr w:rsidRPr="00926FCD" w:rsidR="00DB79E1" w:rsidTr="00DB79E1">
        <w:trPr>
          <w:cantSplit/>
          <w:trHeight w:val="360"/>
        </w:trPr>
        <w:tc>
          <w:tcPr>
            <w:tcW w:w="855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584E18">
            <w:pPr>
              <w:pStyle w:val="BodyText"/>
              <w:tabs>
                <w:tab w:val="left" w:pos="5444"/>
              </w:tabs>
              <w:spacing w:before="120"/>
              <w:rPr>
                <w:sz w:val="18"/>
                <w:szCs w:val="18"/>
              </w:rPr>
            </w:pPr>
            <w:r w:rsidRPr="00926FCD">
              <w:rPr>
                <w:sz w:val="18"/>
                <w:szCs w:val="18"/>
              </w:rPr>
              <w:t>Full Name of any Controlling Person(s)</w:t>
            </w:r>
            <w:r w:rsidRPr="00926FCD" w:rsidR="00C96295">
              <w:rPr>
                <w:sz w:val="18"/>
                <w:szCs w:val="18"/>
              </w:rPr>
              <w:tab/>
            </w:r>
            <w:r w:rsidRPr="00926FCD">
              <w:rPr>
                <w:i/>
                <w:sz w:val="18"/>
                <w:szCs w:val="18"/>
              </w:rPr>
              <w:t>(must not be left blank)</w:t>
            </w:r>
          </w:p>
        </w:tc>
      </w:tr>
      <w:tr w:rsidRPr="00926FCD" w:rsidR="00DB79E1" w:rsidTr="00DB79E1">
        <w:trPr>
          <w:cantSplit/>
          <w:trHeight w:val="360"/>
        </w:trPr>
        <w:tc>
          <w:tcPr>
            <w:tcW w:w="855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DB79E1">
        <w:trPr>
          <w:cantSplit/>
          <w:trHeight w:val="360"/>
        </w:trPr>
        <w:tc>
          <w:tcPr>
            <w:tcW w:w="855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DB79E1">
        <w:trPr>
          <w:cantSplit/>
          <w:trHeight w:val="360"/>
        </w:trPr>
        <w:tc>
          <w:tcPr>
            <w:tcW w:w="855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926FCD" w:rsidRDefault="00DB79E1">
      <w:pPr>
        <w:pStyle w:val="BodyText2"/>
        <w:spacing w:after="0"/>
        <w:rPr>
          <w:b/>
          <w:sz w:val="18"/>
          <w:szCs w:val="18"/>
        </w:rPr>
      </w:pPr>
      <w:r w:rsidRPr="00926FCD">
        <w:rPr>
          <w:b/>
          <w:sz w:val="18"/>
          <w:szCs w:val="18"/>
        </w:rPr>
        <w:t>Please complete Part IV below providing further details of any ultimate Controlling Person(s) who are natural person(s).</w:t>
      </w:r>
    </w:p>
    <w:p w:rsidRPr="00926FCD" w:rsidR="00DB79E1" w:rsidP="00275841" w:rsidRDefault="00584E18">
      <w:pPr>
        <w:pStyle w:val="BodyText"/>
        <w:keepNext/>
        <w:spacing w:before="120"/>
        <w:rPr>
          <w:b/>
          <w:sz w:val="18"/>
          <w:szCs w:val="18"/>
        </w:rPr>
      </w:pPr>
      <w:r w:rsidRPr="00926FCD">
        <w:rPr>
          <w:b/>
          <w:sz w:val="18"/>
          <w:szCs w:val="18"/>
        </w:rPr>
        <w:lastRenderedPageBreak/>
        <w:t xml:space="preserve">Entity Declaration and Undertakings </w:t>
      </w:r>
    </w:p>
    <w:p w:rsidRPr="00926FCD" w:rsidR="00DB79E1" w:rsidP="00926FCD" w:rsidRDefault="00DB79E1">
      <w:pPr>
        <w:pStyle w:val="BodyText"/>
        <w:spacing w:before="120"/>
        <w:rPr>
          <w:sz w:val="18"/>
          <w:szCs w:val="18"/>
        </w:rPr>
      </w:pPr>
      <w:r w:rsidRPr="00926FCD">
        <w:rPr>
          <w:sz w:val="18"/>
          <w:szCs w:val="18"/>
        </w:rPr>
        <w:t>I/We declare (as an authorised signatory of the Entity) that the information provided in this form is, to the best of my/our knowledge and belief, accurate and complete.</w:t>
      </w:r>
      <w:r w:rsidRPr="00926FCD" w:rsidR="00B93E8A">
        <w:rPr>
          <w:sz w:val="18"/>
          <w:szCs w:val="18"/>
        </w:rPr>
        <w:t xml:space="preserve"> </w:t>
      </w:r>
      <w:r w:rsidRPr="00926FCD">
        <w:rPr>
          <w:sz w:val="18"/>
          <w:szCs w:val="18"/>
        </w:rPr>
        <w:t>I/We undertake to advise the recipient promptly and provide an updated Self-Certification form within 30 days where any change in circumstances occurs, which causes any of the information contained in this form to be inaccurate or incomplete.</w:t>
      </w:r>
      <w:r w:rsidRPr="00926FCD" w:rsidR="00B93E8A">
        <w:rPr>
          <w:sz w:val="18"/>
          <w:szCs w:val="18"/>
        </w:rPr>
        <w:t xml:space="preserve"> </w:t>
      </w:r>
      <w:r w:rsidRPr="00926FCD">
        <w:rPr>
          <w:sz w:val="18"/>
          <w:szCs w:val="18"/>
        </w:rPr>
        <w:t xml:space="preserve">Where legally obliged to do so, I/we hereby consent to the recipient sharing this information with the relevant tax information authorities. </w:t>
      </w:r>
    </w:p>
    <w:p w:rsidRPr="00926FCD" w:rsidR="00DB79E1" w:rsidP="00926FCD" w:rsidRDefault="00DB79E1">
      <w:pPr>
        <w:pStyle w:val="BodyText"/>
        <w:spacing w:before="120"/>
        <w:rPr>
          <w:sz w:val="18"/>
          <w:szCs w:val="18"/>
        </w:rPr>
      </w:pPr>
      <w:r w:rsidRPr="00926FCD">
        <w:rPr>
          <w:sz w:val="18"/>
          <w:szCs w:val="18"/>
        </w:rPr>
        <w:t>I/we acknowledge that it is an offence to make a self-certification that is false in a material particular.</w:t>
      </w:r>
    </w:p>
    <w:p w:rsidRPr="00275841" w:rsidR="00DB79E1" w:rsidP="00275841" w:rsidRDefault="00DB79E1">
      <w:pPr>
        <w:pStyle w:val="BodyText"/>
        <w:rPr>
          <w:sz w:val="18"/>
          <w:szCs w:val="18"/>
        </w:rPr>
      </w:pPr>
    </w:p>
    <w:p w:rsidRPr="00926FCD" w:rsidR="00DB79E1" w:rsidP="00926FCD" w:rsidRDefault="00DB79E1">
      <w:pPr>
        <w:pStyle w:val="BodyText"/>
        <w:keepNext/>
        <w:tabs>
          <w:tab w:val="left" w:pos="3060"/>
          <w:tab w:val="left" w:pos="5040"/>
          <w:tab w:val="left" w:pos="6210"/>
          <w:tab w:val="left" w:pos="9270"/>
        </w:tabs>
        <w:spacing w:before="120"/>
        <w:rPr>
          <w:sz w:val="18"/>
          <w:szCs w:val="18"/>
        </w:rPr>
      </w:pPr>
      <w:r w:rsidRPr="00926FCD">
        <w:rPr>
          <w:sz w:val="18"/>
          <w:szCs w:val="18"/>
        </w:rPr>
        <w:t>Authorised Signature: ______________________________</w:t>
      </w:r>
      <w:r w:rsidRPr="00926FCD">
        <w:rPr>
          <w:sz w:val="18"/>
          <w:szCs w:val="18"/>
        </w:rPr>
        <w:tab/>
        <w:t>Authorised</w:t>
      </w:r>
      <w:r w:rsidRPr="00926FCD" w:rsidR="00A30E51">
        <w:rPr>
          <w:sz w:val="18"/>
          <w:szCs w:val="18"/>
        </w:rPr>
        <w:tab/>
      </w:r>
      <w:r w:rsidRPr="00926FCD">
        <w:rPr>
          <w:sz w:val="18"/>
          <w:szCs w:val="18"/>
        </w:rPr>
        <w:t xml:space="preserve">Signature: </w:t>
      </w:r>
      <w:r w:rsidRPr="00926FCD" w:rsidR="00A30E51">
        <w:rPr>
          <w:sz w:val="18"/>
          <w:szCs w:val="18"/>
          <w:u w:val="single"/>
        </w:rPr>
        <w:tab/>
      </w:r>
    </w:p>
    <w:tbl>
      <w:tblPr>
        <w:tblW w:w="5000" w:type="pct"/>
        <w:tblLayout w:type="fixed"/>
        <w:tblCellMar>
          <w:left w:w="115" w:type="dxa"/>
          <w:right w:w="115" w:type="dxa"/>
        </w:tblCellMar>
        <w:tblLook w:val="04A0" w:firstRow="1" w:lastRow="0" w:firstColumn="1" w:lastColumn="0" w:noHBand="0" w:noVBand="1"/>
      </w:tblPr>
      <w:tblGrid>
        <w:gridCol w:w="1358"/>
        <w:gridCol w:w="575"/>
        <w:gridCol w:w="2567"/>
        <w:gridCol w:w="1745"/>
        <w:gridCol w:w="541"/>
        <w:gridCol w:w="2574"/>
      </w:tblGrid>
      <w:tr w:rsidRPr="00926FCD" w:rsidR="00DB79E1" w:rsidTr="00346B00">
        <w:tc>
          <w:tcPr>
            <w:tcW w:w="726" w:type="pct"/>
            <w:vAlign w:val="center"/>
            <w:hideMark/>
          </w:tcPr>
          <w:p w:rsidRPr="00926FCD" w:rsidR="00DB79E1" w:rsidP="00926FCD" w:rsidRDefault="00DB79E1">
            <w:pPr>
              <w:pStyle w:val="BodyText"/>
              <w:spacing w:before="120"/>
              <w:rPr>
                <w:sz w:val="18"/>
                <w:szCs w:val="18"/>
              </w:rPr>
            </w:pPr>
            <w:r w:rsidRPr="00926FCD">
              <w:rPr>
                <w:sz w:val="18"/>
                <w:szCs w:val="18"/>
              </w:rPr>
              <w:t>Position/Title:</w:t>
            </w:r>
          </w:p>
        </w:tc>
        <w:tc>
          <w:tcPr>
            <w:tcW w:w="1678" w:type="pct"/>
            <w:gridSpan w:val="2"/>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932" w:type="pct"/>
            <w:vAlign w:val="center"/>
            <w:hideMark/>
          </w:tcPr>
          <w:p w:rsidRPr="00926FCD" w:rsidR="00DB79E1" w:rsidP="00926FCD" w:rsidRDefault="00DB79E1">
            <w:pPr>
              <w:tabs>
                <w:tab w:val="left" w:pos="256"/>
              </w:tabs>
              <w:spacing w:before="120"/>
              <w:ind w:right="4"/>
              <w:rPr>
                <w:sz w:val="18"/>
                <w:szCs w:val="18"/>
              </w:rPr>
            </w:pPr>
            <w:r w:rsidRPr="00926FCD">
              <w:rPr>
                <w:sz w:val="18"/>
                <w:szCs w:val="18"/>
              </w:rPr>
              <w:t>Position/Title:</w:t>
            </w:r>
          </w:p>
        </w:tc>
        <w:tc>
          <w:tcPr>
            <w:tcW w:w="1664" w:type="pct"/>
            <w:gridSpan w:val="2"/>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346B00">
        <w:tc>
          <w:tcPr>
            <w:tcW w:w="1033" w:type="pct"/>
            <w:gridSpan w:val="2"/>
            <w:vAlign w:val="center"/>
            <w:hideMark/>
          </w:tcPr>
          <w:p w:rsidRPr="00926FCD" w:rsidR="00DB79E1" w:rsidP="00926FCD" w:rsidRDefault="00DB79E1">
            <w:pPr>
              <w:pStyle w:val="BodyText"/>
              <w:spacing w:before="120"/>
              <w:rPr>
                <w:sz w:val="18"/>
                <w:szCs w:val="18"/>
              </w:rPr>
            </w:pPr>
            <w:r w:rsidRPr="00926FCD">
              <w:rPr>
                <w:sz w:val="18"/>
                <w:szCs w:val="18"/>
              </w:rPr>
              <w:t>Date (dd/mm/yyyy):</w:t>
            </w:r>
          </w:p>
        </w:tc>
        <w:tc>
          <w:tcPr>
            <w:tcW w:w="1371" w:type="pct"/>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r w:rsidRPr="00926FCD">
              <w:rPr>
                <w:sz w:val="18"/>
                <w:szCs w:val="18"/>
              </w:rPr>
              <w:t>/</w:t>
            </w:r>
            <w:r w:rsidRPr="00926FCD">
              <w:rPr>
                <w:sz w:val="18"/>
                <w:szCs w:val="18"/>
              </w:rPr>
              <w:fldChar w:fldCharType="begin">
                <w:ffData>
                  <w:name w:val="Text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r w:rsidRPr="00926FCD">
              <w:rPr>
                <w:sz w:val="18"/>
                <w:szCs w:val="18"/>
              </w:rPr>
              <w:t>/</w:t>
            </w:r>
            <w:r w:rsidRPr="00926FCD">
              <w:rPr>
                <w:sz w:val="18"/>
                <w:szCs w:val="18"/>
              </w:rPr>
              <w:fldChar w:fldCharType="begin">
                <w:ffData>
                  <w:name w:val="Text4"/>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1221" w:type="pct"/>
            <w:gridSpan w:val="2"/>
            <w:vAlign w:val="center"/>
            <w:hideMark/>
          </w:tcPr>
          <w:p w:rsidRPr="00926FCD" w:rsidR="00DB79E1" w:rsidP="00926FCD" w:rsidRDefault="00DB79E1">
            <w:pPr>
              <w:tabs>
                <w:tab w:val="left" w:pos="285"/>
              </w:tabs>
              <w:spacing w:before="120"/>
              <w:ind w:right="4"/>
              <w:rPr>
                <w:sz w:val="18"/>
                <w:szCs w:val="18"/>
              </w:rPr>
            </w:pPr>
            <w:r w:rsidRPr="00926FCD">
              <w:rPr>
                <w:color w:val="000000"/>
                <w:sz w:val="18"/>
                <w:szCs w:val="18"/>
              </w:rPr>
              <w:t>Date (dd/mm/yyyy):</w:t>
            </w:r>
          </w:p>
        </w:tc>
        <w:tc>
          <w:tcPr>
            <w:tcW w:w="1375" w:type="pct"/>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r w:rsidRPr="00926FCD">
              <w:rPr>
                <w:sz w:val="18"/>
                <w:szCs w:val="18"/>
              </w:rPr>
              <w:t>/</w:t>
            </w:r>
            <w:r w:rsidRPr="00926FCD">
              <w:rPr>
                <w:sz w:val="18"/>
                <w:szCs w:val="18"/>
              </w:rPr>
              <w:fldChar w:fldCharType="begin">
                <w:ffData>
                  <w:name w:val="Text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r w:rsidRPr="00926FCD">
              <w:rPr>
                <w:sz w:val="18"/>
                <w:szCs w:val="18"/>
              </w:rPr>
              <w:t>/</w:t>
            </w:r>
            <w:r w:rsidRPr="00926FCD">
              <w:rPr>
                <w:sz w:val="18"/>
                <w:szCs w:val="18"/>
              </w:rPr>
              <w:fldChar w:fldCharType="begin">
                <w:ffData>
                  <w:name w:val="Text4"/>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BF3437" w:rsidP="00926FCD" w:rsidRDefault="00DB79E1">
      <w:pPr>
        <w:spacing w:before="120"/>
        <w:rPr>
          <w:sz w:val="18"/>
          <w:szCs w:val="18"/>
        </w:rPr>
      </w:pPr>
      <w:r w:rsidRPr="00926FCD">
        <w:rPr>
          <w:sz w:val="18"/>
          <w:szCs w:val="18"/>
        </w:rPr>
        <w:br w:type="page"/>
      </w:r>
    </w:p>
    <w:p w:rsidRPr="00926FCD" w:rsidR="00DB79E1" w:rsidP="00275841" w:rsidRDefault="00584E18">
      <w:pPr>
        <w:pStyle w:val="Heading1"/>
        <w:spacing w:before="120"/>
        <w:jc w:val="left"/>
        <w:rPr>
          <w:szCs w:val="18"/>
        </w:rPr>
      </w:pPr>
      <w:r w:rsidRPr="00926FCD">
        <w:rPr>
          <w:szCs w:val="18"/>
        </w:rPr>
        <w:lastRenderedPageBreak/>
        <w:t xml:space="preserve">: Controlling Persons </w:t>
      </w:r>
    </w:p>
    <w:p w:rsidRPr="00926FCD" w:rsidR="00DB79E1" w:rsidP="00926FCD" w:rsidRDefault="00DB79E1">
      <w:pPr>
        <w:pStyle w:val="BodyText"/>
        <w:spacing w:before="120"/>
        <w:jc w:val="center"/>
        <w:rPr>
          <w:b/>
          <w:sz w:val="18"/>
          <w:szCs w:val="18"/>
        </w:rPr>
      </w:pPr>
      <w:r w:rsidRPr="00926FCD">
        <w:rPr>
          <w:b/>
          <w:sz w:val="18"/>
          <w:szCs w:val="18"/>
        </w:rPr>
        <w:t>(please complete for each Controlling Person who is a natural person)</w:t>
      </w:r>
    </w:p>
    <w:p w:rsidRPr="00926FCD" w:rsidR="00DB79E1" w:rsidP="009C6585" w:rsidRDefault="00CA4E30">
      <w:pPr>
        <w:pStyle w:val="Heading2"/>
        <w:numPr>
          <w:ilvl w:val="1"/>
          <w:numId w:val="27"/>
        </w:numPr>
        <w:rPr>
          <w:b/>
          <w:szCs w:val="18"/>
        </w:rPr>
      </w:pPr>
      <w:r w:rsidRPr="00926FCD">
        <w:rPr>
          <w:szCs w:val="18"/>
        </w:rPr>
        <w:t xml:space="preserve"> – </w:t>
      </w:r>
      <w:r w:rsidRPr="00926FCD" w:rsidR="00584E18">
        <w:rPr>
          <w:b/>
          <w:szCs w:val="18"/>
        </w:rPr>
        <w:t>Identification of a Controlling Person</w:t>
      </w:r>
    </w:p>
    <w:p w:rsidRPr="00926FCD" w:rsidR="00DB79E1" w:rsidP="00926FCD" w:rsidRDefault="00584E18">
      <w:pPr>
        <w:pStyle w:val="Heading3"/>
        <w:keepNext/>
        <w:rPr>
          <w:b/>
          <w:sz w:val="18"/>
          <w:szCs w:val="18"/>
        </w:rPr>
      </w:pPr>
      <w:r w:rsidRPr="00926FCD">
        <w:rPr>
          <w:b/>
          <w:sz w:val="18"/>
          <w:szCs w:val="18"/>
        </w:rPr>
        <w:t>Name of Controlling Person:</w:t>
      </w:r>
    </w:p>
    <w:tbl>
      <w:tblPr>
        <w:tblW w:w="9270" w:type="dxa"/>
        <w:tblInd w:w="378" w:type="dxa"/>
        <w:tblLook w:val="04A0" w:firstRow="1" w:lastRow="0" w:firstColumn="1" w:lastColumn="0" w:noHBand="0" w:noVBand="1"/>
      </w:tblPr>
      <w:tblGrid>
        <w:gridCol w:w="4728"/>
        <w:gridCol w:w="4542"/>
      </w:tblGrid>
      <w:tr w:rsidRPr="00926FCD" w:rsidR="00DB79E1" w:rsidTr="00DB79E1">
        <w:tc>
          <w:tcPr>
            <w:tcW w:w="4728" w:type="dxa"/>
            <w:vAlign w:val="center"/>
            <w:hideMark/>
          </w:tcPr>
          <w:p w:rsidRPr="00926FCD" w:rsidR="00DB79E1" w:rsidP="00926FCD" w:rsidRDefault="00DB79E1">
            <w:pPr>
              <w:pStyle w:val="BodyText"/>
              <w:spacing w:before="120"/>
              <w:rPr>
                <w:sz w:val="18"/>
                <w:szCs w:val="18"/>
              </w:rPr>
            </w:pPr>
            <w:r w:rsidRPr="00926FCD">
              <w:rPr>
                <w:sz w:val="18"/>
                <w:szCs w:val="18"/>
              </w:rPr>
              <w:t>Family Name or Surname(s):</w:t>
            </w:r>
          </w:p>
        </w:tc>
        <w:tc>
          <w:tcPr>
            <w:tcW w:w="4542" w:type="dxa"/>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DB79E1">
        <w:tc>
          <w:tcPr>
            <w:tcW w:w="4728" w:type="dxa"/>
            <w:vAlign w:val="center"/>
            <w:hideMark/>
          </w:tcPr>
          <w:p w:rsidRPr="00926FCD" w:rsidR="00DB79E1" w:rsidP="00926FCD" w:rsidRDefault="00DB79E1">
            <w:pPr>
              <w:pStyle w:val="BodyText"/>
              <w:spacing w:before="120"/>
              <w:rPr>
                <w:sz w:val="18"/>
                <w:szCs w:val="18"/>
              </w:rPr>
            </w:pPr>
            <w:r w:rsidRPr="00926FCD">
              <w:rPr>
                <w:sz w:val="18"/>
                <w:szCs w:val="18"/>
              </w:rPr>
              <w:t>First or Given Name:</w:t>
            </w:r>
          </w:p>
        </w:tc>
        <w:tc>
          <w:tcPr>
            <w:tcW w:w="4542" w:type="dxa"/>
            <w:tcBorders>
              <w:top w:val="single" w:color="auto" w:sz="4" w:space="0"/>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DB79E1">
        <w:tc>
          <w:tcPr>
            <w:tcW w:w="4728" w:type="dxa"/>
            <w:vAlign w:val="center"/>
            <w:hideMark/>
          </w:tcPr>
          <w:p w:rsidRPr="00926FCD" w:rsidR="00DB79E1" w:rsidP="00926FCD" w:rsidRDefault="00DB79E1">
            <w:pPr>
              <w:pStyle w:val="BodyText"/>
              <w:spacing w:before="120"/>
              <w:rPr>
                <w:sz w:val="18"/>
                <w:szCs w:val="18"/>
              </w:rPr>
            </w:pPr>
            <w:r w:rsidRPr="00926FCD">
              <w:rPr>
                <w:sz w:val="18"/>
                <w:szCs w:val="18"/>
              </w:rPr>
              <w:t>Middle Name(s):</w:t>
            </w:r>
          </w:p>
        </w:tc>
        <w:tc>
          <w:tcPr>
            <w:tcW w:w="4542" w:type="dxa"/>
            <w:tcBorders>
              <w:top w:val="single" w:color="auto" w:sz="4" w:space="0"/>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926FCD" w:rsidRDefault="00584E18">
      <w:pPr>
        <w:pStyle w:val="Heading3"/>
        <w:keepNext/>
        <w:rPr>
          <w:b/>
          <w:sz w:val="18"/>
          <w:szCs w:val="18"/>
        </w:rPr>
      </w:pPr>
      <w:r w:rsidRPr="00926FCD">
        <w:rPr>
          <w:b/>
          <w:sz w:val="18"/>
          <w:szCs w:val="18"/>
        </w:rPr>
        <w:t>Current Residence Address:</w:t>
      </w:r>
    </w:p>
    <w:tbl>
      <w:tblPr>
        <w:tblW w:w="9270" w:type="dxa"/>
        <w:tblInd w:w="378" w:type="dxa"/>
        <w:tblLook w:val="04A0" w:firstRow="1" w:lastRow="0" w:firstColumn="1" w:lastColumn="0" w:noHBand="0" w:noVBand="1"/>
      </w:tblPr>
      <w:tblGrid>
        <w:gridCol w:w="4794"/>
        <w:gridCol w:w="4476"/>
      </w:tblGrid>
      <w:tr w:rsidRPr="00926FCD" w:rsidR="00DB79E1" w:rsidTr="00DB79E1">
        <w:tc>
          <w:tcPr>
            <w:tcW w:w="4794" w:type="dxa"/>
            <w:vAlign w:val="center"/>
            <w:hideMark/>
          </w:tcPr>
          <w:p w:rsidRPr="00926FCD" w:rsidR="00DB79E1" w:rsidP="00926FCD" w:rsidRDefault="00DB79E1">
            <w:pPr>
              <w:pStyle w:val="BodyText"/>
              <w:spacing w:before="120"/>
              <w:rPr>
                <w:sz w:val="18"/>
                <w:szCs w:val="18"/>
              </w:rPr>
            </w:pPr>
            <w:r w:rsidRPr="00926FCD">
              <w:rPr>
                <w:sz w:val="18"/>
                <w:szCs w:val="18"/>
              </w:rPr>
              <w:t>Line 1 (e.g. House/Apt/Suite Name, Number, Street)</w:t>
            </w:r>
          </w:p>
        </w:tc>
        <w:tc>
          <w:tcPr>
            <w:tcW w:w="4476" w:type="dxa"/>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DB79E1">
        <w:tc>
          <w:tcPr>
            <w:tcW w:w="4794" w:type="dxa"/>
            <w:vAlign w:val="center"/>
            <w:hideMark/>
          </w:tcPr>
          <w:p w:rsidRPr="00926FCD" w:rsidR="00DB79E1" w:rsidP="00926FCD" w:rsidRDefault="00DB79E1">
            <w:pPr>
              <w:pStyle w:val="BodyText"/>
              <w:spacing w:before="120"/>
              <w:rPr>
                <w:sz w:val="18"/>
                <w:szCs w:val="18"/>
              </w:rPr>
            </w:pPr>
            <w:r w:rsidRPr="00926FCD">
              <w:rPr>
                <w:sz w:val="18"/>
                <w:szCs w:val="18"/>
              </w:rPr>
              <w:t>Line 2 (e.g. Town/City/Province/County/State)</w:t>
            </w:r>
          </w:p>
        </w:tc>
        <w:tc>
          <w:tcPr>
            <w:tcW w:w="4476" w:type="dxa"/>
            <w:tcBorders>
              <w:top w:val="single" w:color="auto" w:sz="4" w:space="0"/>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DB79E1">
        <w:tc>
          <w:tcPr>
            <w:tcW w:w="4794" w:type="dxa"/>
            <w:vAlign w:val="center"/>
            <w:hideMark/>
          </w:tcPr>
          <w:p w:rsidRPr="00926FCD" w:rsidR="00DB79E1" w:rsidP="00926FCD" w:rsidRDefault="00DB79E1">
            <w:pPr>
              <w:pStyle w:val="BodyText"/>
              <w:spacing w:before="120"/>
              <w:rPr>
                <w:sz w:val="18"/>
                <w:szCs w:val="18"/>
              </w:rPr>
            </w:pPr>
            <w:r w:rsidRPr="00926FCD">
              <w:rPr>
                <w:sz w:val="18"/>
                <w:szCs w:val="18"/>
              </w:rPr>
              <w:t>Country:</w:t>
            </w:r>
          </w:p>
        </w:tc>
        <w:tc>
          <w:tcPr>
            <w:tcW w:w="4476" w:type="dxa"/>
            <w:tcBorders>
              <w:top w:val="single" w:color="auto" w:sz="4" w:space="0"/>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DB79E1">
        <w:tc>
          <w:tcPr>
            <w:tcW w:w="4794" w:type="dxa"/>
            <w:vAlign w:val="center"/>
            <w:hideMark/>
          </w:tcPr>
          <w:p w:rsidRPr="00926FCD" w:rsidR="00DB79E1" w:rsidP="00926FCD" w:rsidRDefault="00DB79E1">
            <w:pPr>
              <w:pStyle w:val="BodyText"/>
              <w:spacing w:before="120"/>
              <w:rPr>
                <w:sz w:val="18"/>
                <w:szCs w:val="18"/>
              </w:rPr>
            </w:pPr>
            <w:r w:rsidRPr="00926FCD">
              <w:rPr>
                <w:sz w:val="18"/>
                <w:szCs w:val="18"/>
              </w:rPr>
              <w:t>Postal Code/ZIP Code:</w:t>
            </w:r>
          </w:p>
        </w:tc>
        <w:tc>
          <w:tcPr>
            <w:tcW w:w="4476" w:type="dxa"/>
            <w:tcBorders>
              <w:top w:val="single" w:color="auto" w:sz="4" w:space="0"/>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926FCD" w:rsidRDefault="00584E18">
      <w:pPr>
        <w:pStyle w:val="Heading3"/>
        <w:keepNext/>
        <w:rPr>
          <w:b/>
          <w:sz w:val="18"/>
          <w:szCs w:val="18"/>
        </w:rPr>
      </w:pPr>
      <w:r w:rsidRPr="00926FCD">
        <w:rPr>
          <w:b/>
          <w:sz w:val="18"/>
          <w:szCs w:val="18"/>
        </w:rPr>
        <w:t>Mailing Address: (please complete if different from 6.2)</w:t>
      </w:r>
    </w:p>
    <w:tbl>
      <w:tblPr>
        <w:tblW w:w="9270" w:type="dxa"/>
        <w:tblInd w:w="378" w:type="dxa"/>
        <w:tblLook w:val="04A0" w:firstRow="1" w:lastRow="0" w:firstColumn="1" w:lastColumn="0" w:noHBand="0" w:noVBand="1"/>
      </w:tblPr>
      <w:tblGrid>
        <w:gridCol w:w="4793"/>
        <w:gridCol w:w="4477"/>
      </w:tblGrid>
      <w:tr w:rsidRPr="00926FCD" w:rsidR="00DB79E1" w:rsidTr="00DB79E1">
        <w:tc>
          <w:tcPr>
            <w:tcW w:w="4793" w:type="dxa"/>
            <w:vAlign w:val="center"/>
            <w:hideMark/>
          </w:tcPr>
          <w:p w:rsidRPr="00926FCD" w:rsidR="00DB79E1" w:rsidP="00926FCD" w:rsidRDefault="00584E18">
            <w:pPr>
              <w:pStyle w:val="BodyText"/>
              <w:spacing w:before="120"/>
              <w:rPr>
                <w:sz w:val="18"/>
                <w:szCs w:val="18"/>
              </w:rPr>
            </w:pPr>
            <w:r w:rsidRPr="00926FCD">
              <w:rPr>
                <w:sz w:val="18"/>
                <w:szCs w:val="18"/>
              </w:rPr>
              <w:t>Line 1 (e.g. House/Apt/Suite Name, Number, Street)</w:t>
            </w:r>
          </w:p>
        </w:tc>
        <w:tc>
          <w:tcPr>
            <w:tcW w:w="4477" w:type="dxa"/>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DB79E1">
        <w:tc>
          <w:tcPr>
            <w:tcW w:w="4793" w:type="dxa"/>
            <w:vAlign w:val="center"/>
            <w:hideMark/>
          </w:tcPr>
          <w:p w:rsidRPr="00926FCD" w:rsidR="00DB79E1" w:rsidP="00926FCD" w:rsidRDefault="00584E18">
            <w:pPr>
              <w:pStyle w:val="BodyText"/>
              <w:spacing w:before="120"/>
              <w:rPr>
                <w:sz w:val="18"/>
                <w:szCs w:val="18"/>
              </w:rPr>
            </w:pPr>
            <w:r w:rsidRPr="00926FCD">
              <w:rPr>
                <w:sz w:val="18"/>
                <w:szCs w:val="18"/>
              </w:rPr>
              <w:t>Line 2 (e.g. Town/City/Province/County/State)</w:t>
            </w:r>
          </w:p>
        </w:tc>
        <w:tc>
          <w:tcPr>
            <w:tcW w:w="4477" w:type="dxa"/>
            <w:tcBorders>
              <w:top w:val="single" w:color="auto" w:sz="4" w:space="0"/>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DB79E1">
        <w:tc>
          <w:tcPr>
            <w:tcW w:w="4793" w:type="dxa"/>
            <w:vAlign w:val="center"/>
            <w:hideMark/>
          </w:tcPr>
          <w:p w:rsidRPr="00926FCD" w:rsidR="00DB79E1" w:rsidP="00926FCD" w:rsidRDefault="00DB79E1">
            <w:pPr>
              <w:pStyle w:val="BodyText"/>
              <w:spacing w:before="120"/>
              <w:rPr>
                <w:sz w:val="18"/>
                <w:szCs w:val="18"/>
              </w:rPr>
            </w:pPr>
            <w:r w:rsidRPr="00926FCD">
              <w:rPr>
                <w:sz w:val="18"/>
                <w:szCs w:val="18"/>
              </w:rPr>
              <w:t>Country:</w:t>
            </w:r>
          </w:p>
        </w:tc>
        <w:tc>
          <w:tcPr>
            <w:tcW w:w="4477" w:type="dxa"/>
            <w:tcBorders>
              <w:top w:val="single" w:color="auto" w:sz="4" w:space="0"/>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DB79E1">
        <w:tc>
          <w:tcPr>
            <w:tcW w:w="4793" w:type="dxa"/>
            <w:vAlign w:val="center"/>
            <w:hideMark/>
          </w:tcPr>
          <w:p w:rsidRPr="00926FCD" w:rsidR="00DB79E1" w:rsidP="00926FCD" w:rsidRDefault="00DB79E1">
            <w:pPr>
              <w:pStyle w:val="BodyText"/>
              <w:spacing w:before="120"/>
              <w:rPr>
                <w:sz w:val="18"/>
                <w:szCs w:val="18"/>
              </w:rPr>
            </w:pPr>
            <w:r w:rsidRPr="00926FCD">
              <w:rPr>
                <w:sz w:val="18"/>
                <w:szCs w:val="18"/>
              </w:rPr>
              <w:t>Postal Code/ZIP Code:</w:t>
            </w:r>
          </w:p>
        </w:tc>
        <w:tc>
          <w:tcPr>
            <w:tcW w:w="4477" w:type="dxa"/>
            <w:tcBorders>
              <w:top w:val="single" w:color="auto" w:sz="4" w:space="0"/>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275841" w:rsidRDefault="00584E18">
      <w:pPr>
        <w:pStyle w:val="Heading3"/>
        <w:tabs>
          <w:tab w:val="left" w:pos="5040"/>
        </w:tabs>
        <w:rPr>
          <w:sz w:val="18"/>
          <w:szCs w:val="18"/>
        </w:rPr>
      </w:pPr>
      <w:r w:rsidRPr="00926FCD">
        <w:rPr>
          <w:sz w:val="18"/>
          <w:szCs w:val="18"/>
        </w:rPr>
        <w:t xml:space="preserve"> </w:t>
      </w:r>
      <w:r w:rsidRPr="00926FCD">
        <w:rPr>
          <w:b/>
          <w:sz w:val="18"/>
          <w:szCs w:val="18"/>
        </w:rPr>
        <w:t>Date of birth</w:t>
      </w:r>
      <w:r w:rsidRPr="00926FCD">
        <w:rPr>
          <w:sz w:val="18"/>
          <w:szCs w:val="18"/>
          <w:vertAlign w:val="superscript"/>
        </w:rPr>
        <w:footnoteReference w:id="180"/>
      </w:r>
      <w:r w:rsidRPr="00926FCD">
        <w:rPr>
          <w:sz w:val="18"/>
          <w:szCs w:val="18"/>
        </w:rPr>
        <w:t xml:space="preserve"> (dd/mm/yyyy)</w:t>
      </w:r>
      <w:r w:rsidRPr="00926FCD">
        <w:rPr>
          <w:sz w:val="18"/>
          <w:szCs w:val="18"/>
        </w:rPr>
        <w:tab/>
      </w:r>
      <w:r w:rsidRPr="00926FCD">
        <w:rPr>
          <w:color w:val="000000"/>
          <w:sz w:val="18"/>
          <w:szCs w:val="18"/>
          <w:u w:val="single"/>
        </w:rPr>
        <w:fldChar w:fldCharType="begin">
          <w:ffData>
            <w:name w:val="Text2"/>
            <w:enabled/>
            <w:calcOnExit w:val="0"/>
            <w:textInput/>
          </w:ffData>
        </w:fldChar>
      </w:r>
      <w:r w:rsidRPr="00926FCD">
        <w:rPr>
          <w:color w:val="000000"/>
          <w:sz w:val="18"/>
          <w:szCs w:val="18"/>
          <w:u w:val="single"/>
        </w:rPr>
        <w:instrText xml:space="preserve"> FORMTEXT </w:instrText>
      </w:r>
      <w:r w:rsidRPr="00926FCD">
        <w:rPr>
          <w:color w:val="000000"/>
          <w:sz w:val="18"/>
          <w:szCs w:val="18"/>
          <w:u w:val="single"/>
        </w:rPr>
      </w:r>
      <w:r w:rsidRPr="00926FCD">
        <w:rPr>
          <w:color w:val="000000"/>
          <w:sz w:val="18"/>
          <w:szCs w:val="18"/>
          <w:u w:val="single"/>
        </w:rPr>
        <w:fldChar w:fldCharType="separate"/>
      </w:r>
      <w:r w:rsidR="00A84347">
        <w:rPr>
          <w:noProof/>
          <w:color w:val="000000"/>
          <w:sz w:val="18"/>
          <w:szCs w:val="18"/>
          <w:u w:val="single"/>
        </w:rPr>
        <w:t> </w:t>
      </w:r>
      <w:r w:rsidR="00A84347">
        <w:rPr>
          <w:noProof/>
          <w:color w:val="000000"/>
          <w:sz w:val="18"/>
          <w:szCs w:val="18"/>
          <w:u w:val="single"/>
        </w:rPr>
        <w:t> </w:t>
      </w:r>
      <w:r w:rsidR="00A84347">
        <w:rPr>
          <w:noProof/>
          <w:color w:val="000000"/>
          <w:sz w:val="18"/>
          <w:szCs w:val="18"/>
          <w:u w:val="single"/>
        </w:rPr>
        <w:t> </w:t>
      </w:r>
      <w:r w:rsidR="00A84347">
        <w:rPr>
          <w:noProof/>
          <w:color w:val="000000"/>
          <w:sz w:val="18"/>
          <w:szCs w:val="18"/>
          <w:u w:val="single"/>
        </w:rPr>
        <w:t> </w:t>
      </w:r>
      <w:r w:rsidR="00A84347">
        <w:rPr>
          <w:noProof/>
          <w:color w:val="000000"/>
          <w:sz w:val="18"/>
          <w:szCs w:val="18"/>
          <w:u w:val="single"/>
        </w:rPr>
        <w:t> </w:t>
      </w:r>
      <w:r w:rsidRPr="00926FCD">
        <w:rPr>
          <w:color w:val="000000"/>
          <w:sz w:val="18"/>
          <w:szCs w:val="18"/>
          <w:u w:val="single"/>
        </w:rPr>
        <w:fldChar w:fldCharType="end"/>
      </w:r>
      <w:r w:rsidRPr="00926FCD">
        <w:rPr>
          <w:color w:val="000000"/>
          <w:sz w:val="18"/>
          <w:szCs w:val="18"/>
        </w:rPr>
        <w:t>/</w:t>
      </w:r>
      <w:r w:rsidRPr="00926FCD">
        <w:rPr>
          <w:color w:val="000000"/>
          <w:sz w:val="18"/>
          <w:szCs w:val="18"/>
          <w:u w:val="single"/>
        </w:rPr>
        <w:fldChar w:fldCharType="begin">
          <w:ffData>
            <w:name w:val="Text3"/>
            <w:enabled/>
            <w:calcOnExit w:val="0"/>
            <w:textInput/>
          </w:ffData>
        </w:fldChar>
      </w:r>
      <w:r w:rsidRPr="00926FCD">
        <w:rPr>
          <w:color w:val="000000"/>
          <w:sz w:val="18"/>
          <w:szCs w:val="18"/>
          <w:u w:val="single"/>
        </w:rPr>
        <w:instrText xml:space="preserve"> FORMTEXT </w:instrText>
      </w:r>
      <w:r w:rsidRPr="00926FCD">
        <w:rPr>
          <w:color w:val="000000"/>
          <w:sz w:val="18"/>
          <w:szCs w:val="18"/>
          <w:u w:val="single"/>
        </w:rPr>
      </w:r>
      <w:r w:rsidRPr="00926FCD">
        <w:rPr>
          <w:color w:val="000000"/>
          <w:sz w:val="18"/>
          <w:szCs w:val="18"/>
          <w:u w:val="single"/>
        </w:rPr>
        <w:fldChar w:fldCharType="separate"/>
      </w:r>
      <w:r w:rsidR="00A84347">
        <w:rPr>
          <w:noProof/>
          <w:color w:val="000000"/>
          <w:sz w:val="18"/>
          <w:szCs w:val="18"/>
          <w:u w:val="single"/>
        </w:rPr>
        <w:t> </w:t>
      </w:r>
      <w:r w:rsidR="00A84347">
        <w:rPr>
          <w:noProof/>
          <w:color w:val="000000"/>
          <w:sz w:val="18"/>
          <w:szCs w:val="18"/>
          <w:u w:val="single"/>
        </w:rPr>
        <w:t> </w:t>
      </w:r>
      <w:r w:rsidR="00A84347">
        <w:rPr>
          <w:noProof/>
          <w:color w:val="000000"/>
          <w:sz w:val="18"/>
          <w:szCs w:val="18"/>
          <w:u w:val="single"/>
        </w:rPr>
        <w:t> </w:t>
      </w:r>
      <w:r w:rsidR="00A84347">
        <w:rPr>
          <w:noProof/>
          <w:color w:val="000000"/>
          <w:sz w:val="18"/>
          <w:szCs w:val="18"/>
          <w:u w:val="single"/>
        </w:rPr>
        <w:t> </w:t>
      </w:r>
      <w:r w:rsidR="00A84347">
        <w:rPr>
          <w:noProof/>
          <w:color w:val="000000"/>
          <w:sz w:val="18"/>
          <w:szCs w:val="18"/>
          <w:u w:val="single"/>
        </w:rPr>
        <w:t> </w:t>
      </w:r>
      <w:r w:rsidRPr="00926FCD">
        <w:rPr>
          <w:color w:val="000000"/>
          <w:sz w:val="18"/>
          <w:szCs w:val="18"/>
          <w:u w:val="single"/>
        </w:rPr>
        <w:fldChar w:fldCharType="end"/>
      </w:r>
      <w:r w:rsidRPr="00926FCD">
        <w:rPr>
          <w:color w:val="000000"/>
          <w:sz w:val="18"/>
          <w:szCs w:val="18"/>
        </w:rPr>
        <w:t>/</w:t>
      </w:r>
      <w:r w:rsidRPr="00926FCD">
        <w:rPr>
          <w:color w:val="000000"/>
          <w:sz w:val="18"/>
          <w:szCs w:val="18"/>
          <w:u w:val="single"/>
        </w:rPr>
        <w:fldChar w:fldCharType="begin">
          <w:ffData>
            <w:name w:val="Text4"/>
            <w:enabled/>
            <w:calcOnExit w:val="0"/>
            <w:textInput/>
          </w:ffData>
        </w:fldChar>
      </w:r>
      <w:r w:rsidRPr="00926FCD">
        <w:rPr>
          <w:color w:val="000000"/>
          <w:sz w:val="18"/>
          <w:szCs w:val="18"/>
          <w:u w:val="single"/>
        </w:rPr>
        <w:instrText xml:space="preserve"> FORMTEXT </w:instrText>
      </w:r>
      <w:r w:rsidRPr="00926FCD">
        <w:rPr>
          <w:color w:val="000000"/>
          <w:sz w:val="18"/>
          <w:szCs w:val="18"/>
          <w:u w:val="single"/>
        </w:rPr>
      </w:r>
      <w:r w:rsidRPr="00926FCD">
        <w:rPr>
          <w:color w:val="000000"/>
          <w:sz w:val="18"/>
          <w:szCs w:val="18"/>
          <w:u w:val="single"/>
        </w:rPr>
        <w:fldChar w:fldCharType="separate"/>
      </w:r>
      <w:r w:rsidR="00A84347">
        <w:rPr>
          <w:noProof/>
          <w:color w:val="000000"/>
          <w:sz w:val="18"/>
          <w:szCs w:val="18"/>
          <w:u w:val="single"/>
        </w:rPr>
        <w:t> </w:t>
      </w:r>
      <w:r w:rsidR="00A84347">
        <w:rPr>
          <w:noProof/>
          <w:color w:val="000000"/>
          <w:sz w:val="18"/>
          <w:szCs w:val="18"/>
          <w:u w:val="single"/>
        </w:rPr>
        <w:t> </w:t>
      </w:r>
      <w:r w:rsidR="00A84347">
        <w:rPr>
          <w:noProof/>
          <w:color w:val="000000"/>
          <w:sz w:val="18"/>
          <w:szCs w:val="18"/>
          <w:u w:val="single"/>
        </w:rPr>
        <w:t> </w:t>
      </w:r>
      <w:r w:rsidR="00A84347">
        <w:rPr>
          <w:noProof/>
          <w:color w:val="000000"/>
          <w:sz w:val="18"/>
          <w:szCs w:val="18"/>
          <w:u w:val="single"/>
        </w:rPr>
        <w:t> </w:t>
      </w:r>
      <w:r w:rsidR="00A84347">
        <w:rPr>
          <w:noProof/>
          <w:color w:val="000000"/>
          <w:sz w:val="18"/>
          <w:szCs w:val="18"/>
          <w:u w:val="single"/>
        </w:rPr>
        <w:t> </w:t>
      </w:r>
      <w:r w:rsidRPr="00926FCD">
        <w:rPr>
          <w:color w:val="000000"/>
          <w:sz w:val="18"/>
          <w:szCs w:val="18"/>
          <w:u w:val="single"/>
        </w:rPr>
        <w:fldChar w:fldCharType="end"/>
      </w:r>
    </w:p>
    <w:p w:rsidRPr="00926FCD" w:rsidR="00DB79E1" w:rsidP="00926FCD" w:rsidRDefault="00584E18">
      <w:pPr>
        <w:pStyle w:val="Heading3"/>
        <w:keepNext/>
        <w:rPr>
          <w:sz w:val="18"/>
          <w:szCs w:val="18"/>
        </w:rPr>
      </w:pPr>
      <w:r w:rsidRPr="00926FCD">
        <w:rPr>
          <w:b/>
          <w:sz w:val="18"/>
          <w:szCs w:val="18"/>
        </w:rPr>
        <w:t>Place of birth</w:t>
      </w:r>
      <w:r w:rsidRPr="00926FCD">
        <w:rPr>
          <w:sz w:val="18"/>
          <w:szCs w:val="18"/>
          <w:vertAlign w:val="superscript"/>
        </w:rPr>
        <w:footnoteReference w:id="181"/>
      </w:r>
    </w:p>
    <w:tbl>
      <w:tblPr>
        <w:tblW w:w="5000" w:type="pct"/>
        <w:tblLayout w:type="fixed"/>
        <w:tblLook w:val="04A0" w:firstRow="1" w:lastRow="0" w:firstColumn="1" w:lastColumn="0" w:noHBand="0" w:noVBand="1"/>
      </w:tblPr>
      <w:tblGrid>
        <w:gridCol w:w="5157"/>
        <w:gridCol w:w="4203"/>
      </w:tblGrid>
      <w:tr w:rsidRPr="00926FCD" w:rsidR="00DB79E1" w:rsidTr="00275841">
        <w:tc>
          <w:tcPr>
            <w:tcW w:w="2755" w:type="pct"/>
            <w:vAlign w:val="center"/>
            <w:hideMark/>
          </w:tcPr>
          <w:p w:rsidRPr="00926FCD" w:rsidR="00DB79E1" w:rsidP="00926FCD" w:rsidRDefault="00DB79E1">
            <w:pPr>
              <w:pStyle w:val="BodyText"/>
              <w:spacing w:before="120"/>
              <w:rPr>
                <w:sz w:val="18"/>
                <w:szCs w:val="18"/>
              </w:rPr>
            </w:pPr>
            <w:r w:rsidRPr="00926FCD">
              <w:rPr>
                <w:sz w:val="18"/>
                <w:szCs w:val="18"/>
              </w:rPr>
              <w:t>Town or City of Birth</w:t>
            </w:r>
          </w:p>
        </w:tc>
        <w:tc>
          <w:tcPr>
            <w:tcW w:w="2245" w:type="pct"/>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275841">
        <w:tc>
          <w:tcPr>
            <w:tcW w:w="2755" w:type="pct"/>
            <w:vAlign w:val="center"/>
            <w:hideMark/>
          </w:tcPr>
          <w:p w:rsidRPr="00926FCD" w:rsidR="00DB79E1" w:rsidP="00926FCD" w:rsidRDefault="00DB79E1">
            <w:pPr>
              <w:pStyle w:val="BodyText"/>
              <w:spacing w:before="120"/>
              <w:rPr>
                <w:sz w:val="18"/>
                <w:szCs w:val="18"/>
              </w:rPr>
            </w:pPr>
            <w:r w:rsidRPr="00926FCD">
              <w:rPr>
                <w:sz w:val="18"/>
                <w:szCs w:val="18"/>
              </w:rPr>
              <w:t>Country of Birth</w:t>
            </w:r>
          </w:p>
        </w:tc>
        <w:tc>
          <w:tcPr>
            <w:tcW w:w="2245" w:type="pct"/>
            <w:tcBorders>
              <w:top w:val="single" w:color="auto" w:sz="4" w:space="0"/>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926FCD" w:rsidRDefault="00584E18">
      <w:pPr>
        <w:pStyle w:val="Heading3"/>
        <w:keepNext/>
        <w:rPr>
          <w:b/>
          <w:sz w:val="18"/>
          <w:szCs w:val="18"/>
        </w:rPr>
      </w:pPr>
      <w:r w:rsidRPr="00926FCD">
        <w:rPr>
          <w:b/>
          <w:sz w:val="18"/>
          <w:szCs w:val="18"/>
        </w:rPr>
        <w:t xml:space="preserve">Please enter the legal name of the </w:t>
      </w:r>
      <w:r w:rsidRPr="00926FCD">
        <w:rPr>
          <w:b/>
          <w:sz w:val="18"/>
          <w:szCs w:val="18"/>
          <w:u w:val="single"/>
        </w:rPr>
        <w:t>relevant</w:t>
      </w:r>
      <w:r w:rsidRPr="00926FCD">
        <w:rPr>
          <w:b/>
          <w:sz w:val="18"/>
          <w:szCs w:val="18"/>
        </w:rPr>
        <w:t xml:space="preserve"> entity Account Holder(s) of which you are a Controlling Person</w:t>
      </w:r>
    </w:p>
    <w:tbl>
      <w:tblPr>
        <w:tblW w:w="9270" w:type="dxa"/>
        <w:tblInd w:w="378" w:type="dxa"/>
        <w:tblLook w:val="04A0" w:firstRow="1" w:lastRow="0" w:firstColumn="1" w:lastColumn="0" w:noHBand="0" w:noVBand="1"/>
      </w:tblPr>
      <w:tblGrid>
        <w:gridCol w:w="4741"/>
        <w:gridCol w:w="4529"/>
      </w:tblGrid>
      <w:tr w:rsidRPr="00926FCD" w:rsidR="00DB79E1" w:rsidTr="00DB79E1">
        <w:tc>
          <w:tcPr>
            <w:tcW w:w="4741" w:type="dxa"/>
            <w:vAlign w:val="center"/>
            <w:hideMark/>
          </w:tcPr>
          <w:p w:rsidRPr="00926FCD" w:rsidR="00DB79E1" w:rsidP="00926FCD" w:rsidRDefault="00584E18">
            <w:pPr>
              <w:pStyle w:val="BodyText"/>
              <w:spacing w:before="120"/>
              <w:rPr>
                <w:sz w:val="18"/>
                <w:szCs w:val="18"/>
              </w:rPr>
            </w:pPr>
            <w:r w:rsidRPr="00926FCD">
              <w:rPr>
                <w:sz w:val="18"/>
                <w:szCs w:val="18"/>
              </w:rPr>
              <w:t>Legal name of Entity 1</w:t>
            </w:r>
          </w:p>
        </w:tc>
        <w:tc>
          <w:tcPr>
            <w:tcW w:w="4529" w:type="dxa"/>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DB79E1">
        <w:tc>
          <w:tcPr>
            <w:tcW w:w="4741" w:type="dxa"/>
            <w:vAlign w:val="center"/>
            <w:hideMark/>
          </w:tcPr>
          <w:p w:rsidRPr="00926FCD" w:rsidR="00DB79E1" w:rsidP="00926FCD" w:rsidRDefault="00584E18">
            <w:pPr>
              <w:pStyle w:val="BodyText"/>
              <w:spacing w:before="120"/>
              <w:rPr>
                <w:sz w:val="18"/>
                <w:szCs w:val="18"/>
              </w:rPr>
            </w:pPr>
            <w:r w:rsidRPr="00926FCD">
              <w:rPr>
                <w:sz w:val="18"/>
                <w:szCs w:val="18"/>
              </w:rPr>
              <w:t>Legal name of Entity 2</w:t>
            </w:r>
          </w:p>
        </w:tc>
        <w:tc>
          <w:tcPr>
            <w:tcW w:w="4529" w:type="dxa"/>
            <w:tcBorders>
              <w:top w:val="single" w:color="auto" w:sz="4" w:space="0"/>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DB79E1">
        <w:tc>
          <w:tcPr>
            <w:tcW w:w="4741" w:type="dxa"/>
            <w:vAlign w:val="center"/>
            <w:hideMark/>
          </w:tcPr>
          <w:p w:rsidRPr="00926FCD" w:rsidR="00DB79E1" w:rsidP="00926FCD" w:rsidRDefault="00584E18">
            <w:pPr>
              <w:pStyle w:val="BodyText"/>
              <w:spacing w:before="120"/>
              <w:rPr>
                <w:sz w:val="18"/>
                <w:szCs w:val="18"/>
              </w:rPr>
            </w:pPr>
            <w:r w:rsidRPr="00926FCD">
              <w:rPr>
                <w:sz w:val="18"/>
                <w:szCs w:val="18"/>
              </w:rPr>
              <w:t>Legal name of Entity 3</w:t>
            </w:r>
          </w:p>
        </w:tc>
        <w:tc>
          <w:tcPr>
            <w:tcW w:w="4529" w:type="dxa"/>
            <w:tcBorders>
              <w:top w:val="single" w:color="auto" w:sz="4" w:space="0"/>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926FCD" w:rsidRDefault="00584E18">
      <w:pPr>
        <w:pStyle w:val="Heading2"/>
        <w:rPr>
          <w:b/>
          <w:szCs w:val="18"/>
        </w:rPr>
      </w:pPr>
      <w:r w:rsidRPr="00926FCD">
        <w:rPr>
          <w:szCs w:val="18"/>
        </w:rPr>
        <w:t>–</w:t>
      </w:r>
      <w:r w:rsidRPr="00926FCD">
        <w:rPr>
          <w:b/>
          <w:szCs w:val="18"/>
        </w:rPr>
        <w:t xml:space="preserve"> Jurisdiction of Residence for Tax Purposes and related Taxpayer Reference Number or functional equivalent (“TIN”) </w:t>
      </w:r>
    </w:p>
    <w:p w:rsidRPr="00926FCD" w:rsidR="00DB79E1" w:rsidP="00926FCD" w:rsidRDefault="00DB79E1">
      <w:pPr>
        <w:pStyle w:val="BodyText"/>
        <w:keepNext/>
        <w:spacing w:before="120"/>
        <w:rPr>
          <w:sz w:val="18"/>
          <w:szCs w:val="18"/>
        </w:rPr>
      </w:pPr>
      <w:r w:rsidRPr="00926FCD">
        <w:rPr>
          <w:sz w:val="18"/>
          <w:szCs w:val="18"/>
        </w:rPr>
        <w:t>Please complete the following table indicating:</w:t>
      </w:r>
    </w:p>
    <w:p w:rsidRPr="00926FCD" w:rsidR="00DB79E1" w:rsidP="00275841" w:rsidRDefault="00584E18">
      <w:pPr>
        <w:pStyle w:val="Heading7"/>
        <w:keepNext w:val="0"/>
        <w:tabs>
          <w:tab w:val="clear" w:pos="1080"/>
          <w:tab w:val="num" w:pos="720"/>
        </w:tabs>
        <w:spacing w:before="120"/>
        <w:ind w:left="360"/>
        <w:rPr>
          <w:i w:val="0"/>
          <w:szCs w:val="18"/>
        </w:rPr>
      </w:pPr>
      <w:r w:rsidRPr="00926FCD">
        <w:rPr>
          <w:i w:val="0"/>
          <w:szCs w:val="18"/>
        </w:rPr>
        <w:t>where the Controlling Person is tax resident;</w:t>
      </w:r>
    </w:p>
    <w:p w:rsidRPr="00926FCD" w:rsidR="00DB79E1" w:rsidP="00275841" w:rsidRDefault="00584E18">
      <w:pPr>
        <w:pStyle w:val="Heading7"/>
        <w:keepNext w:val="0"/>
        <w:tabs>
          <w:tab w:val="clear" w:pos="1080"/>
          <w:tab w:val="num" w:pos="720"/>
        </w:tabs>
        <w:spacing w:before="120"/>
        <w:ind w:left="360"/>
        <w:rPr>
          <w:i w:val="0"/>
          <w:szCs w:val="18"/>
        </w:rPr>
      </w:pPr>
      <w:r w:rsidRPr="00926FCD">
        <w:rPr>
          <w:i w:val="0"/>
          <w:szCs w:val="18"/>
        </w:rPr>
        <w:t>the Controlling Person’s TIN for each jurisdiction indicated;</w:t>
      </w:r>
      <w:r w:rsidRPr="00926FCD">
        <w:rPr>
          <w:i w:val="0"/>
          <w:szCs w:val="18"/>
          <w:vertAlign w:val="superscript"/>
        </w:rPr>
        <w:footnoteReference w:id="182"/>
      </w:r>
      <w:r w:rsidRPr="00926FCD">
        <w:rPr>
          <w:i w:val="0"/>
          <w:szCs w:val="18"/>
        </w:rPr>
        <w:t xml:space="preserve"> and,</w:t>
      </w:r>
    </w:p>
    <w:p w:rsidRPr="00926FCD" w:rsidR="00DB79E1" w:rsidP="00275841" w:rsidRDefault="00584E18">
      <w:pPr>
        <w:pStyle w:val="Heading7"/>
        <w:keepNext w:val="0"/>
        <w:tabs>
          <w:tab w:val="clear" w:pos="1080"/>
          <w:tab w:val="num" w:pos="720"/>
        </w:tabs>
        <w:spacing w:before="120"/>
        <w:ind w:left="360"/>
        <w:rPr>
          <w:i w:val="0"/>
          <w:szCs w:val="18"/>
        </w:rPr>
      </w:pPr>
      <w:r w:rsidRPr="00926FCD">
        <w:rPr>
          <w:i w:val="0"/>
          <w:szCs w:val="18"/>
        </w:rPr>
        <w:t xml:space="preserve">if the Controlling Person is a tax resident in a jurisdiction that is a Reportable Jurisdiction(s) then please also complete </w:t>
      </w:r>
      <w:r w:rsidRPr="00926FCD">
        <w:rPr>
          <w:b/>
          <w:i w:val="0"/>
          <w:szCs w:val="18"/>
        </w:rPr>
        <w:t>Section 10 “Type of Controlling Person</w:t>
      </w:r>
      <w:r w:rsidRPr="00926FCD">
        <w:rPr>
          <w:i w:val="0"/>
          <w:szCs w:val="18"/>
        </w:rPr>
        <w:t>”.</w:t>
      </w:r>
    </w:p>
    <w:p w:rsidRPr="00926FCD" w:rsidR="00DB79E1" w:rsidP="00926FCD" w:rsidRDefault="00584E18">
      <w:pPr>
        <w:pStyle w:val="BodyText"/>
        <w:spacing w:before="120"/>
        <w:jc w:val="left"/>
        <w:rPr>
          <w:sz w:val="18"/>
          <w:szCs w:val="18"/>
        </w:rPr>
      </w:pPr>
      <w:r w:rsidRPr="00926FCD">
        <w:rPr>
          <w:sz w:val="18"/>
          <w:szCs w:val="18"/>
        </w:rPr>
        <w:t>If the Controlling Person is tax resident in more than three jurisdictions please use a separate sheet</w:t>
      </w:r>
    </w:p>
    <w:p w:rsidRPr="00926FCD" w:rsidR="00DB79E1" w:rsidP="00275841" w:rsidRDefault="00DB79E1">
      <w:pPr>
        <w:pStyle w:val="BodyText"/>
        <w:spacing w:before="0"/>
        <w:rPr>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53"/>
        <w:gridCol w:w="3171"/>
        <w:gridCol w:w="2172"/>
        <w:gridCol w:w="3154"/>
      </w:tblGrid>
      <w:tr w:rsidRPr="00926FCD" w:rsidR="00DB79E1" w:rsidTr="00DB79E1">
        <w:trPr>
          <w:trHeight w:val="357"/>
        </w:trPr>
        <w:tc>
          <w:tcPr>
            <w:tcW w:w="906" w:type="dxa"/>
            <w:tcBorders>
              <w:top w:val="single" w:color="auto" w:sz="4" w:space="0"/>
              <w:left w:val="single" w:color="auto" w:sz="4" w:space="0"/>
              <w:bottom w:val="single" w:color="auto" w:sz="4" w:space="0"/>
              <w:right w:val="single" w:color="auto" w:sz="4" w:space="0"/>
            </w:tcBorders>
            <w:vAlign w:val="center"/>
          </w:tcPr>
          <w:p w:rsidRPr="00926FCD" w:rsidR="00DB79E1" w:rsidP="00926FCD" w:rsidRDefault="00DB79E1">
            <w:pPr>
              <w:pStyle w:val="BodyText"/>
              <w:spacing w:before="120"/>
              <w:rPr>
                <w:sz w:val="18"/>
                <w:szCs w:val="18"/>
              </w:rPr>
            </w:pPr>
          </w:p>
        </w:tc>
        <w:tc>
          <w:tcPr>
            <w:tcW w:w="3334"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584E18">
            <w:pPr>
              <w:pStyle w:val="BodyText"/>
              <w:spacing w:before="120"/>
              <w:rPr>
                <w:b/>
                <w:sz w:val="18"/>
                <w:szCs w:val="18"/>
              </w:rPr>
            </w:pPr>
            <w:r w:rsidRPr="00926FCD">
              <w:rPr>
                <w:b/>
                <w:sz w:val="18"/>
                <w:szCs w:val="18"/>
              </w:rPr>
              <w:t>Jurisdiction(s) of tax residency</w:t>
            </w:r>
          </w:p>
        </w:tc>
        <w:tc>
          <w:tcPr>
            <w:tcW w:w="228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584E18">
            <w:pPr>
              <w:pStyle w:val="BodyText"/>
              <w:spacing w:before="120"/>
              <w:rPr>
                <w:b/>
                <w:sz w:val="18"/>
                <w:szCs w:val="18"/>
              </w:rPr>
            </w:pPr>
            <w:r w:rsidRPr="00926FCD">
              <w:rPr>
                <w:b/>
                <w:sz w:val="18"/>
                <w:szCs w:val="18"/>
              </w:rPr>
              <w:t>Tax reference number type</w:t>
            </w:r>
          </w:p>
        </w:tc>
        <w:tc>
          <w:tcPr>
            <w:tcW w:w="3362"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584E18">
            <w:pPr>
              <w:pStyle w:val="BodyText"/>
              <w:spacing w:before="120"/>
              <w:rPr>
                <w:b/>
                <w:sz w:val="18"/>
                <w:szCs w:val="18"/>
              </w:rPr>
            </w:pPr>
            <w:r w:rsidRPr="00926FCD">
              <w:rPr>
                <w:b/>
                <w:sz w:val="18"/>
                <w:szCs w:val="18"/>
              </w:rPr>
              <w:t>Tax reference number (e.g. TIN)</w:t>
            </w:r>
          </w:p>
        </w:tc>
      </w:tr>
      <w:tr w:rsidRPr="00926FCD" w:rsidR="00DB79E1" w:rsidTr="00DB79E1">
        <w:trPr>
          <w:trHeight w:val="429"/>
        </w:trPr>
        <w:tc>
          <w:tcPr>
            <w:tcW w:w="1008" w:type="dxa"/>
            <w:tcBorders>
              <w:top w:val="single" w:color="auto" w:sz="4" w:space="0"/>
              <w:left w:val="single" w:color="auto" w:sz="4" w:space="0"/>
              <w:bottom w:val="single" w:color="auto" w:sz="4" w:space="0"/>
              <w:right w:val="single" w:color="auto" w:sz="4" w:space="0"/>
            </w:tcBorders>
            <w:vAlign w:val="center"/>
            <w:hideMark/>
          </w:tcPr>
          <w:p w:rsidRPr="00275841" w:rsidR="00DB79E1" w:rsidP="00926FCD" w:rsidRDefault="00584E18">
            <w:pPr>
              <w:pStyle w:val="BodyText"/>
              <w:spacing w:before="120"/>
              <w:rPr>
                <w:b/>
                <w:sz w:val="18"/>
                <w:szCs w:val="18"/>
              </w:rPr>
            </w:pPr>
            <w:r w:rsidRPr="00275841">
              <w:rPr>
                <w:b/>
                <w:sz w:val="18"/>
                <w:szCs w:val="18"/>
              </w:rPr>
              <w:t>1</w:t>
            </w:r>
          </w:p>
        </w:tc>
        <w:tc>
          <w:tcPr>
            <w:tcW w:w="369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252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377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DB79E1">
        <w:trPr>
          <w:trHeight w:val="438"/>
        </w:trPr>
        <w:tc>
          <w:tcPr>
            <w:tcW w:w="906" w:type="dxa"/>
            <w:tcBorders>
              <w:top w:val="single" w:color="auto" w:sz="4" w:space="0"/>
              <w:left w:val="single" w:color="auto" w:sz="4" w:space="0"/>
              <w:bottom w:val="single" w:color="auto" w:sz="4" w:space="0"/>
              <w:right w:val="single" w:color="auto" w:sz="4" w:space="0"/>
            </w:tcBorders>
            <w:vAlign w:val="center"/>
            <w:hideMark/>
          </w:tcPr>
          <w:p w:rsidRPr="00275841" w:rsidR="00DB79E1" w:rsidP="00926FCD" w:rsidRDefault="00584E18">
            <w:pPr>
              <w:pStyle w:val="BodyText"/>
              <w:spacing w:before="120"/>
              <w:rPr>
                <w:b/>
                <w:sz w:val="18"/>
                <w:szCs w:val="18"/>
              </w:rPr>
            </w:pPr>
            <w:r w:rsidRPr="00275841">
              <w:rPr>
                <w:b/>
                <w:sz w:val="18"/>
                <w:szCs w:val="18"/>
              </w:rPr>
              <w:t>2</w:t>
            </w:r>
          </w:p>
        </w:tc>
        <w:tc>
          <w:tcPr>
            <w:tcW w:w="3334"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228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3362"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r w:rsidRPr="00926FCD" w:rsidR="00DB79E1" w:rsidTr="00DB79E1">
        <w:trPr>
          <w:trHeight w:val="447"/>
        </w:trPr>
        <w:tc>
          <w:tcPr>
            <w:tcW w:w="906" w:type="dxa"/>
            <w:tcBorders>
              <w:top w:val="single" w:color="auto" w:sz="4" w:space="0"/>
              <w:left w:val="single" w:color="auto" w:sz="4" w:space="0"/>
              <w:bottom w:val="single" w:color="auto" w:sz="4" w:space="0"/>
              <w:right w:val="single" w:color="auto" w:sz="4" w:space="0"/>
            </w:tcBorders>
            <w:vAlign w:val="center"/>
            <w:hideMark/>
          </w:tcPr>
          <w:p w:rsidRPr="00275841" w:rsidR="00DB79E1" w:rsidP="00926FCD" w:rsidRDefault="00584E18">
            <w:pPr>
              <w:pStyle w:val="BodyText"/>
              <w:spacing w:before="120"/>
              <w:rPr>
                <w:b/>
                <w:sz w:val="18"/>
                <w:szCs w:val="18"/>
              </w:rPr>
            </w:pPr>
            <w:r w:rsidRPr="00275841">
              <w:rPr>
                <w:b/>
                <w:sz w:val="18"/>
                <w:szCs w:val="18"/>
              </w:rPr>
              <w:t>3</w:t>
            </w:r>
          </w:p>
        </w:tc>
        <w:tc>
          <w:tcPr>
            <w:tcW w:w="3334"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228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c>
          <w:tcPr>
            <w:tcW w:w="3362"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926FCD" w:rsidRDefault="00DB79E1">
      <w:pPr>
        <w:pStyle w:val="BodyText"/>
        <w:spacing w:before="120"/>
        <w:rPr>
          <w:sz w:val="18"/>
          <w:szCs w:val="18"/>
        </w:rPr>
      </w:pPr>
    </w:p>
    <w:p w:rsidRPr="00926FCD" w:rsidR="00DB79E1" w:rsidP="00926FCD" w:rsidRDefault="00584E18">
      <w:pPr>
        <w:pStyle w:val="BodyText"/>
        <w:spacing w:before="120"/>
        <w:rPr>
          <w:b/>
          <w:sz w:val="18"/>
          <w:szCs w:val="18"/>
        </w:rPr>
      </w:pPr>
      <w:r w:rsidRPr="00926FCD">
        <w:rPr>
          <w:b/>
          <w:sz w:val="18"/>
          <w:szCs w:val="18"/>
        </w:rPr>
        <w:t xml:space="preserve">If applicable, please specify the reason for non-availability of a tax reference number: </w:t>
      </w:r>
    </w:p>
    <w:p w:rsidRPr="00926FCD" w:rsidR="00DB79E1" w:rsidP="00926FCD" w:rsidRDefault="00DB79E1">
      <w:pPr>
        <w:pStyle w:val="BodyText"/>
        <w:spacing w:before="120"/>
        <w:rPr>
          <w:sz w:val="18"/>
          <w:szCs w:val="18"/>
        </w:rPr>
      </w:pPr>
    </w:p>
    <w:tbl>
      <w:tblPr>
        <w:tblW w:w="0" w:type="auto"/>
        <w:tblBorders>
          <w:bottom w:val="single" w:color="auto" w:sz="4" w:space="0"/>
        </w:tblBorders>
        <w:tblLook w:val="04A0" w:firstRow="1" w:lastRow="0" w:firstColumn="1" w:lastColumn="0" w:noHBand="0" w:noVBand="1"/>
      </w:tblPr>
      <w:tblGrid>
        <w:gridCol w:w="9360"/>
      </w:tblGrid>
      <w:tr w:rsidRPr="00926FCD" w:rsidR="00DB79E1" w:rsidTr="00DB79E1">
        <w:tc>
          <w:tcPr>
            <w:tcW w:w="10116" w:type="dxa"/>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4"/>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926FCD" w:rsidRDefault="00DB79E1">
      <w:pPr>
        <w:spacing w:before="120"/>
        <w:ind w:right="4"/>
        <w:rPr>
          <w:sz w:val="18"/>
          <w:szCs w:val="18"/>
        </w:rPr>
      </w:pPr>
      <w:r w:rsidRPr="00926FCD">
        <w:rPr>
          <w:sz w:val="18"/>
          <w:szCs w:val="18"/>
        </w:rPr>
        <w:br w:type="page"/>
      </w:r>
    </w:p>
    <w:p w:rsidRPr="00926FCD" w:rsidR="00DB79E1" w:rsidP="00926FCD" w:rsidRDefault="00F50AD1">
      <w:pPr>
        <w:pStyle w:val="Heading2"/>
        <w:rPr>
          <w:b/>
          <w:szCs w:val="18"/>
        </w:rPr>
      </w:pPr>
      <w:r w:rsidRPr="00926FCD">
        <w:rPr>
          <w:szCs w:val="18"/>
        </w:rPr>
        <w:lastRenderedPageBreak/>
        <w:t xml:space="preserve"> –</w:t>
      </w:r>
      <w:r w:rsidRPr="00926FCD" w:rsidR="00584E18">
        <w:rPr>
          <w:b/>
          <w:szCs w:val="18"/>
        </w:rPr>
        <w:t xml:space="preserve"> Type of Controlling Person</w:t>
      </w:r>
    </w:p>
    <w:p w:rsidRPr="00926FCD" w:rsidR="00DB79E1" w:rsidP="00926FCD" w:rsidRDefault="00584E18">
      <w:pPr>
        <w:pStyle w:val="BodyText"/>
        <w:spacing w:before="120"/>
        <w:rPr>
          <w:sz w:val="18"/>
          <w:szCs w:val="18"/>
        </w:rPr>
      </w:pPr>
      <w:r w:rsidRPr="00926FCD">
        <w:rPr>
          <w:sz w:val="18"/>
          <w:szCs w:val="18"/>
        </w:rPr>
        <w:t>(</w:t>
      </w:r>
      <w:r w:rsidRPr="00926FCD">
        <w:rPr>
          <w:i/>
          <w:sz w:val="18"/>
          <w:szCs w:val="18"/>
        </w:rPr>
        <w:t>Please only complete this section if you are tax resident in one or more Reportable Jurisdictions</w:t>
      </w:r>
      <w:r w:rsidRPr="00926FCD">
        <w:rPr>
          <w:sz w:val="18"/>
          <w:szCs w:val="18"/>
        </w:rPr>
        <w:t>)</w:t>
      </w:r>
    </w:p>
    <w:p w:rsidRPr="00926FCD" w:rsidR="00DB79E1" w:rsidP="00926FCD" w:rsidRDefault="00DB79E1">
      <w:pPr>
        <w:pStyle w:val="BodyText"/>
        <w:spacing w:before="120"/>
        <w:rPr>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251"/>
        <w:gridCol w:w="1081"/>
        <w:gridCol w:w="1010"/>
        <w:gridCol w:w="1008"/>
      </w:tblGrid>
      <w:tr w:rsidRPr="00926FCD" w:rsidR="00DB79E1" w:rsidTr="00DB79E1">
        <w:trPr>
          <w:trHeight w:val="360"/>
          <w:tblHeader/>
        </w:trPr>
        <w:tc>
          <w:tcPr>
            <w:tcW w:w="6694"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584E18">
            <w:pPr>
              <w:pStyle w:val="BodyText"/>
              <w:spacing w:before="120"/>
              <w:jc w:val="left"/>
              <w:rPr>
                <w:b/>
                <w:sz w:val="18"/>
                <w:szCs w:val="18"/>
              </w:rPr>
            </w:pPr>
            <w:r w:rsidRPr="00926FCD">
              <w:rPr>
                <w:b/>
                <w:sz w:val="18"/>
                <w:szCs w:val="18"/>
              </w:rPr>
              <w:t>Please provide the Controlling Person's Status by ticking the appropriate box.</w:t>
            </w:r>
          </w:p>
        </w:tc>
        <w:tc>
          <w:tcPr>
            <w:tcW w:w="111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584E18">
            <w:pPr>
              <w:pStyle w:val="BodyText"/>
              <w:spacing w:before="120"/>
              <w:jc w:val="center"/>
              <w:rPr>
                <w:b/>
                <w:sz w:val="18"/>
                <w:szCs w:val="18"/>
              </w:rPr>
            </w:pPr>
            <w:r w:rsidRPr="00926FCD">
              <w:rPr>
                <w:b/>
                <w:sz w:val="18"/>
                <w:szCs w:val="18"/>
              </w:rPr>
              <w:t>Entity 1</w:t>
            </w:r>
          </w:p>
        </w:tc>
        <w:tc>
          <w:tcPr>
            <w:tcW w:w="104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584E18">
            <w:pPr>
              <w:pStyle w:val="BodyText"/>
              <w:spacing w:before="120"/>
              <w:jc w:val="center"/>
              <w:rPr>
                <w:b/>
                <w:sz w:val="18"/>
                <w:szCs w:val="18"/>
              </w:rPr>
            </w:pPr>
            <w:r w:rsidRPr="00926FCD">
              <w:rPr>
                <w:b/>
                <w:sz w:val="18"/>
                <w:szCs w:val="18"/>
              </w:rPr>
              <w:t>Entity 2</w:t>
            </w:r>
          </w:p>
        </w:tc>
        <w:tc>
          <w:tcPr>
            <w:tcW w:w="103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584E18">
            <w:pPr>
              <w:pStyle w:val="BodyText"/>
              <w:spacing w:before="120"/>
              <w:jc w:val="center"/>
              <w:rPr>
                <w:b/>
                <w:sz w:val="18"/>
                <w:szCs w:val="18"/>
              </w:rPr>
            </w:pPr>
            <w:r w:rsidRPr="00926FCD">
              <w:rPr>
                <w:b/>
                <w:sz w:val="18"/>
                <w:szCs w:val="18"/>
              </w:rPr>
              <w:t>Entity 3</w:t>
            </w:r>
          </w:p>
        </w:tc>
      </w:tr>
      <w:tr w:rsidRPr="00926FCD" w:rsidR="00DB79E1" w:rsidTr="00DB79E1">
        <w:trPr>
          <w:trHeight w:val="360"/>
        </w:trPr>
        <w:tc>
          <w:tcPr>
            <w:tcW w:w="6694" w:type="dxa"/>
            <w:tcBorders>
              <w:top w:val="single" w:color="auto" w:sz="4" w:space="0"/>
              <w:left w:val="single" w:color="auto" w:sz="4" w:space="0"/>
              <w:bottom w:val="single" w:color="auto" w:sz="4" w:space="0"/>
              <w:right w:val="single" w:color="auto" w:sz="4" w:space="0"/>
            </w:tcBorders>
            <w:vAlign w:val="center"/>
            <w:hideMark/>
          </w:tcPr>
          <w:p w:rsidRPr="00926FCD" w:rsidR="00DB79E1" w:rsidP="002A4A03" w:rsidRDefault="009E11D6">
            <w:pPr>
              <w:pStyle w:val="BodyText"/>
              <w:spacing w:before="120"/>
              <w:ind w:left="360" w:hanging="360"/>
              <w:rPr>
                <w:sz w:val="18"/>
                <w:szCs w:val="18"/>
              </w:rPr>
            </w:pPr>
            <w:r w:rsidRPr="002A4A03">
              <w:rPr>
                <w:b/>
                <w:sz w:val="18"/>
                <w:szCs w:val="18"/>
              </w:rPr>
              <w:t>a.</w:t>
            </w:r>
            <w:r w:rsidRPr="00926FCD">
              <w:rPr>
                <w:sz w:val="18"/>
                <w:szCs w:val="18"/>
              </w:rPr>
              <w:tab/>
              <w:t>C</w:t>
            </w:r>
            <w:r w:rsidRPr="00926FCD" w:rsidR="00584E18">
              <w:rPr>
                <w:sz w:val="18"/>
                <w:szCs w:val="18"/>
              </w:rPr>
              <w:t xml:space="preserve">ontrolling Person of a legal person – </w:t>
            </w:r>
            <w:r w:rsidRPr="00926FCD" w:rsidR="00584E18">
              <w:rPr>
                <w:b/>
                <w:i/>
                <w:sz w:val="18"/>
                <w:szCs w:val="18"/>
              </w:rPr>
              <w:t>control by ownership</w:t>
            </w:r>
          </w:p>
        </w:tc>
        <w:tc>
          <w:tcPr>
            <w:tcW w:w="111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ed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4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ed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3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ed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r>
      <w:tr w:rsidRPr="00926FCD" w:rsidR="00DB79E1" w:rsidTr="00DB79E1">
        <w:trPr>
          <w:trHeight w:val="360"/>
        </w:trPr>
        <w:tc>
          <w:tcPr>
            <w:tcW w:w="6694" w:type="dxa"/>
            <w:tcBorders>
              <w:top w:val="single" w:color="auto" w:sz="4" w:space="0"/>
              <w:left w:val="single" w:color="auto" w:sz="4" w:space="0"/>
              <w:bottom w:val="single" w:color="auto" w:sz="4" w:space="0"/>
              <w:right w:val="single" w:color="auto" w:sz="4" w:space="0"/>
            </w:tcBorders>
            <w:vAlign w:val="center"/>
            <w:hideMark/>
          </w:tcPr>
          <w:p w:rsidRPr="00926FCD" w:rsidR="00DB79E1" w:rsidP="002A4A03" w:rsidRDefault="009E11D6">
            <w:pPr>
              <w:pStyle w:val="BodyText"/>
              <w:spacing w:before="120"/>
              <w:ind w:left="360" w:hanging="360"/>
              <w:rPr>
                <w:sz w:val="18"/>
                <w:szCs w:val="18"/>
              </w:rPr>
            </w:pPr>
            <w:r w:rsidRPr="002A4A03">
              <w:rPr>
                <w:b/>
                <w:sz w:val="18"/>
                <w:szCs w:val="18"/>
              </w:rPr>
              <w:t>b.</w:t>
            </w:r>
            <w:r w:rsidRPr="00926FCD" w:rsidR="00827ED7">
              <w:rPr>
                <w:sz w:val="18"/>
                <w:szCs w:val="18"/>
              </w:rPr>
              <w:tab/>
            </w:r>
            <w:r w:rsidRPr="00926FCD" w:rsidR="00584E18">
              <w:rPr>
                <w:sz w:val="18"/>
                <w:szCs w:val="18"/>
              </w:rPr>
              <w:t xml:space="preserve">Controlling Person of a legal person – </w:t>
            </w:r>
            <w:r w:rsidRPr="00926FCD" w:rsidR="00584E18">
              <w:rPr>
                <w:b/>
                <w:sz w:val="18"/>
                <w:szCs w:val="18"/>
              </w:rPr>
              <w:t>control by other means</w:t>
            </w:r>
          </w:p>
        </w:tc>
        <w:tc>
          <w:tcPr>
            <w:tcW w:w="111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ed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4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ed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3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r>
      <w:tr w:rsidRPr="00926FCD" w:rsidR="00DB79E1" w:rsidTr="00DB79E1">
        <w:trPr>
          <w:trHeight w:val="360"/>
        </w:trPr>
        <w:tc>
          <w:tcPr>
            <w:tcW w:w="6694" w:type="dxa"/>
            <w:tcBorders>
              <w:top w:val="single" w:color="auto" w:sz="4" w:space="0"/>
              <w:left w:val="single" w:color="auto" w:sz="4" w:space="0"/>
              <w:bottom w:val="single" w:color="auto" w:sz="4" w:space="0"/>
              <w:right w:val="single" w:color="auto" w:sz="4" w:space="0"/>
            </w:tcBorders>
            <w:vAlign w:val="center"/>
            <w:hideMark/>
          </w:tcPr>
          <w:p w:rsidRPr="00926FCD" w:rsidR="00DB79E1" w:rsidP="002A4A03" w:rsidRDefault="00827ED7">
            <w:pPr>
              <w:pStyle w:val="BodyText"/>
              <w:spacing w:before="120"/>
              <w:ind w:left="360" w:hanging="360"/>
              <w:rPr>
                <w:sz w:val="18"/>
                <w:szCs w:val="18"/>
              </w:rPr>
            </w:pPr>
            <w:r w:rsidRPr="002A4A03">
              <w:rPr>
                <w:b/>
                <w:sz w:val="18"/>
                <w:szCs w:val="18"/>
              </w:rPr>
              <w:t>c.</w:t>
            </w:r>
            <w:r w:rsidRPr="00926FCD">
              <w:rPr>
                <w:sz w:val="18"/>
                <w:szCs w:val="18"/>
              </w:rPr>
              <w:tab/>
            </w:r>
            <w:r w:rsidRPr="00926FCD" w:rsidR="00584E18">
              <w:rPr>
                <w:sz w:val="18"/>
                <w:szCs w:val="18"/>
              </w:rPr>
              <w:t xml:space="preserve">Controlling Person of a legal person – </w:t>
            </w:r>
            <w:r w:rsidRPr="00926FCD" w:rsidR="00584E18">
              <w:rPr>
                <w:b/>
                <w:i/>
                <w:sz w:val="18"/>
                <w:szCs w:val="18"/>
              </w:rPr>
              <w:t>senior managing official</w:t>
            </w:r>
          </w:p>
        </w:tc>
        <w:tc>
          <w:tcPr>
            <w:tcW w:w="111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4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3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r>
      <w:tr w:rsidRPr="00926FCD" w:rsidR="00DB79E1" w:rsidTr="00DB79E1">
        <w:trPr>
          <w:trHeight w:val="360"/>
        </w:trPr>
        <w:tc>
          <w:tcPr>
            <w:tcW w:w="6694" w:type="dxa"/>
            <w:tcBorders>
              <w:top w:val="single" w:color="auto" w:sz="4" w:space="0"/>
              <w:left w:val="single" w:color="auto" w:sz="4" w:space="0"/>
              <w:bottom w:val="single" w:color="auto" w:sz="4" w:space="0"/>
              <w:right w:val="single" w:color="auto" w:sz="4" w:space="0"/>
            </w:tcBorders>
            <w:vAlign w:val="center"/>
            <w:hideMark/>
          </w:tcPr>
          <w:p w:rsidRPr="00926FCD" w:rsidR="00DB79E1" w:rsidP="002A4A03" w:rsidRDefault="00255292">
            <w:pPr>
              <w:pStyle w:val="BodyText"/>
              <w:spacing w:before="120"/>
              <w:ind w:left="360" w:hanging="360"/>
              <w:rPr>
                <w:sz w:val="18"/>
                <w:szCs w:val="18"/>
              </w:rPr>
            </w:pPr>
            <w:r w:rsidRPr="002A4A03">
              <w:rPr>
                <w:b/>
                <w:sz w:val="18"/>
                <w:szCs w:val="18"/>
              </w:rPr>
              <w:t>d.</w:t>
            </w:r>
            <w:r w:rsidRPr="00926FCD">
              <w:rPr>
                <w:sz w:val="18"/>
                <w:szCs w:val="18"/>
              </w:rPr>
              <w:tab/>
            </w:r>
            <w:r w:rsidRPr="00926FCD" w:rsidR="00584E18">
              <w:rPr>
                <w:sz w:val="18"/>
                <w:szCs w:val="18"/>
              </w:rPr>
              <w:t xml:space="preserve">Controlling Person of a trust – </w:t>
            </w:r>
            <w:r w:rsidRPr="00926FCD" w:rsidR="00584E18">
              <w:rPr>
                <w:b/>
                <w:i/>
                <w:sz w:val="18"/>
                <w:szCs w:val="18"/>
              </w:rPr>
              <w:t>settlor</w:t>
            </w:r>
          </w:p>
        </w:tc>
        <w:tc>
          <w:tcPr>
            <w:tcW w:w="111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4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3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r>
      <w:tr w:rsidRPr="00926FCD" w:rsidR="00DB79E1" w:rsidTr="00DB79E1">
        <w:trPr>
          <w:trHeight w:val="360"/>
        </w:trPr>
        <w:tc>
          <w:tcPr>
            <w:tcW w:w="6694" w:type="dxa"/>
            <w:tcBorders>
              <w:top w:val="single" w:color="auto" w:sz="4" w:space="0"/>
              <w:left w:val="single" w:color="auto" w:sz="4" w:space="0"/>
              <w:bottom w:val="single" w:color="auto" w:sz="4" w:space="0"/>
              <w:right w:val="single" w:color="auto" w:sz="4" w:space="0"/>
            </w:tcBorders>
            <w:vAlign w:val="center"/>
            <w:hideMark/>
          </w:tcPr>
          <w:p w:rsidRPr="00926FCD" w:rsidR="00DB79E1" w:rsidP="002A4A03" w:rsidRDefault="00255292">
            <w:pPr>
              <w:pStyle w:val="BodyText"/>
              <w:spacing w:before="120"/>
              <w:ind w:left="360" w:hanging="360"/>
              <w:rPr>
                <w:b/>
                <w:sz w:val="18"/>
                <w:szCs w:val="18"/>
              </w:rPr>
            </w:pPr>
            <w:r w:rsidRPr="002A4A03">
              <w:rPr>
                <w:b/>
                <w:sz w:val="18"/>
                <w:szCs w:val="18"/>
              </w:rPr>
              <w:t>e</w:t>
            </w:r>
            <w:r w:rsidRPr="002A4A03" w:rsidR="002A4A03">
              <w:rPr>
                <w:b/>
                <w:sz w:val="18"/>
                <w:szCs w:val="18"/>
              </w:rPr>
              <w:t>.</w:t>
            </w:r>
            <w:r w:rsidRPr="00926FCD">
              <w:rPr>
                <w:sz w:val="18"/>
                <w:szCs w:val="18"/>
              </w:rPr>
              <w:tab/>
            </w:r>
            <w:r w:rsidRPr="00926FCD" w:rsidR="00584E18">
              <w:rPr>
                <w:sz w:val="18"/>
                <w:szCs w:val="18"/>
              </w:rPr>
              <w:t>Controlling Person of a trust</w:t>
            </w:r>
            <w:r w:rsidRPr="00926FCD" w:rsidR="00584E18">
              <w:rPr>
                <w:b/>
                <w:sz w:val="18"/>
                <w:szCs w:val="18"/>
              </w:rPr>
              <w:t xml:space="preserve"> – </w:t>
            </w:r>
            <w:r w:rsidRPr="00926FCD" w:rsidR="00584E18">
              <w:rPr>
                <w:b/>
                <w:i/>
                <w:sz w:val="18"/>
                <w:szCs w:val="18"/>
              </w:rPr>
              <w:t>trustee</w:t>
            </w:r>
          </w:p>
        </w:tc>
        <w:tc>
          <w:tcPr>
            <w:tcW w:w="111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4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ed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3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r>
      <w:tr w:rsidRPr="00926FCD" w:rsidR="00DB79E1" w:rsidTr="00DB79E1">
        <w:trPr>
          <w:trHeight w:val="360"/>
        </w:trPr>
        <w:tc>
          <w:tcPr>
            <w:tcW w:w="6694" w:type="dxa"/>
            <w:tcBorders>
              <w:top w:val="single" w:color="auto" w:sz="4" w:space="0"/>
              <w:left w:val="single" w:color="auto" w:sz="4" w:space="0"/>
              <w:bottom w:val="single" w:color="auto" w:sz="4" w:space="0"/>
              <w:right w:val="single" w:color="auto" w:sz="4" w:space="0"/>
            </w:tcBorders>
            <w:vAlign w:val="center"/>
            <w:hideMark/>
          </w:tcPr>
          <w:p w:rsidRPr="00926FCD" w:rsidR="00DB79E1" w:rsidP="002A4A03" w:rsidRDefault="00255292">
            <w:pPr>
              <w:pStyle w:val="BodyText"/>
              <w:spacing w:before="120"/>
              <w:ind w:left="360" w:hanging="360"/>
              <w:rPr>
                <w:sz w:val="18"/>
                <w:szCs w:val="18"/>
              </w:rPr>
            </w:pPr>
            <w:r w:rsidRPr="002A4A03">
              <w:rPr>
                <w:b/>
                <w:sz w:val="18"/>
                <w:szCs w:val="18"/>
              </w:rPr>
              <w:t>f.</w:t>
            </w:r>
            <w:r w:rsidRPr="00926FCD">
              <w:rPr>
                <w:sz w:val="18"/>
                <w:szCs w:val="18"/>
              </w:rPr>
              <w:tab/>
            </w:r>
            <w:r w:rsidRPr="00926FCD" w:rsidR="00584E18">
              <w:rPr>
                <w:sz w:val="18"/>
                <w:szCs w:val="18"/>
              </w:rPr>
              <w:t xml:space="preserve">Controlling Person of a trust </w:t>
            </w:r>
            <w:r w:rsidRPr="00926FCD" w:rsidR="00584E18">
              <w:rPr>
                <w:b/>
                <w:sz w:val="18"/>
                <w:szCs w:val="18"/>
              </w:rPr>
              <w:t>– protector</w:t>
            </w:r>
          </w:p>
        </w:tc>
        <w:tc>
          <w:tcPr>
            <w:tcW w:w="111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4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3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ed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r>
      <w:tr w:rsidRPr="00926FCD" w:rsidR="00DB79E1" w:rsidTr="00DB79E1">
        <w:trPr>
          <w:trHeight w:val="360"/>
        </w:trPr>
        <w:tc>
          <w:tcPr>
            <w:tcW w:w="6694" w:type="dxa"/>
            <w:tcBorders>
              <w:top w:val="single" w:color="auto" w:sz="4" w:space="0"/>
              <w:left w:val="single" w:color="auto" w:sz="4" w:space="0"/>
              <w:bottom w:val="single" w:color="auto" w:sz="4" w:space="0"/>
              <w:right w:val="single" w:color="auto" w:sz="4" w:space="0"/>
            </w:tcBorders>
            <w:vAlign w:val="center"/>
            <w:hideMark/>
          </w:tcPr>
          <w:p w:rsidRPr="00926FCD" w:rsidR="00DB79E1" w:rsidP="002A4A03" w:rsidRDefault="00255292">
            <w:pPr>
              <w:pStyle w:val="BodyText"/>
              <w:spacing w:before="120"/>
              <w:ind w:left="360" w:hanging="360"/>
              <w:rPr>
                <w:sz w:val="18"/>
                <w:szCs w:val="18"/>
              </w:rPr>
            </w:pPr>
            <w:r w:rsidRPr="002A4A03">
              <w:rPr>
                <w:b/>
                <w:sz w:val="18"/>
                <w:szCs w:val="18"/>
              </w:rPr>
              <w:t>g.</w:t>
            </w:r>
            <w:r w:rsidRPr="00926FCD">
              <w:rPr>
                <w:sz w:val="18"/>
                <w:szCs w:val="18"/>
              </w:rPr>
              <w:tab/>
            </w:r>
            <w:r w:rsidRPr="00926FCD" w:rsidR="00584E18">
              <w:rPr>
                <w:sz w:val="18"/>
                <w:szCs w:val="18"/>
              </w:rPr>
              <w:t xml:space="preserve">Controlling Person of a trust – </w:t>
            </w:r>
            <w:r w:rsidRPr="00926FCD" w:rsidR="00584E18">
              <w:rPr>
                <w:b/>
                <w:i/>
                <w:sz w:val="18"/>
                <w:szCs w:val="18"/>
              </w:rPr>
              <w:t>beneficiar</w:t>
            </w:r>
            <w:r w:rsidRPr="00926FCD" w:rsidR="00584E18">
              <w:rPr>
                <w:sz w:val="18"/>
                <w:szCs w:val="18"/>
              </w:rPr>
              <w:t>y</w:t>
            </w:r>
          </w:p>
        </w:tc>
        <w:tc>
          <w:tcPr>
            <w:tcW w:w="111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4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3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r>
      <w:tr w:rsidRPr="00926FCD" w:rsidR="00DB79E1" w:rsidTr="00DB79E1">
        <w:trPr>
          <w:trHeight w:val="360"/>
        </w:trPr>
        <w:tc>
          <w:tcPr>
            <w:tcW w:w="6694" w:type="dxa"/>
            <w:tcBorders>
              <w:top w:val="single" w:color="auto" w:sz="4" w:space="0"/>
              <w:left w:val="single" w:color="auto" w:sz="4" w:space="0"/>
              <w:bottom w:val="single" w:color="auto" w:sz="4" w:space="0"/>
              <w:right w:val="single" w:color="auto" w:sz="4" w:space="0"/>
            </w:tcBorders>
            <w:vAlign w:val="center"/>
            <w:hideMark/>
          </w:tcPr>
          <w:p w:rsidRPr="00926FCD" w:rsidR="00DB79E1" w:rsidP="002A4A03" w:rsidRDefault="00255292">
            <w:pPr>
              <w:pStyle w:val="BodyText"/>
              <w:spacing w:before="120"/>
              <w:ind w:left="360" w:hanging="360"/>
              <w:rPr>
                <w:sz w:val="18"/>
                <w:szCs w:val="18"/>
              </w:rPr>
            </w:pPr>
            <w:r w:rsidRPr="002A4A03">
              <w:rPr>
                <w:b/>
                <w:sz w:val="18"/>
                <w:szCs w:val="18"/>
              </w:rPr>
              <w:t>h.</w:t>
            </w:r>
            <w:r w:rsidRPr="00926FCD">
              <w:rPr>
                <w:sz w:val="18"/>
                <w:szCs w:val="18"/>
              </w:rPr>
              <w:tab/>
            </w:r>
            <w:r w:rsidRPr="00926FCD" w:rsidR="00584E18">
              <w:rPr>
                <w:sz w:val="18"/>
                <w:szCs w:val="18"/>
              </w:rPr>
              <w:t xml:space="preserve">Controlling Person of a trust – </w:t>
            </w:r>
            <w:r w:rsidRPr="00926FCD" w:rsidR="00584E18">
              <w:rPr>
                <w:b/>
                <w:sz w:val="18"/>
                <w:szCs w:val="18"/>
              </w:rPr>
              <w:t>other</w:t>
            </w:r>
          </w:p>
        </w:tc>
        <w:tc>
          <w:tcPr>
            <w:tcW w:w="111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4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3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r>
      <w:tr w:rsidRPr="00926FCD" w:rsidR="00DB79E1" w:rsidTr="00DB79E1">
        <w:trPr>
          <w:trHeight w:val="360"/>
        </w:trPr>
        <w:tc>
          <w:tcPr>
            <w:tcW w:w="6694" w:type="dxa"/>
            <w:tcBorders>
              <w:top w:val="single" w:color="auto" w:sz="4" w:space="0"/>
              <w:left w:val="single" w:color="auto" w:sz="4" w:space="0"/>
              <w:bottom w:val="single" w:color="auto" w:sz="4" w:space="0"/>
              <w:right w:val="single" w:color="auto" w:sz="4" w:space="0"/>
            </w:tcBorders>
            <w:vAlign w:val="center"/>
            <w:hideMark/>
          </w:tcPr>
          <w:p w:rsidRPr="00926FCD" w:rsidR="00DB79E1" w:rsidP="002A4A03" w:rsidRDefault="00255292">
            <w:pPr>
              <w:pStyle w:val="BodyText"/>
              <w:spacing w:before="120"/>
              <w:ind w:left="360" w:hanging="360"/>
              <w:rPr>
                <w:sz w:val="18"/>
                <w:szCs w:val="18"/>
              </w:rPr>
            </w:pPr>
            <w:r w:rsidRPr="002A4A03">
              <w:rPr>
                <w:b/>
                <w:sz w:val="18"/>
                <w:szCs w:val="18"/>
              </w:rPr>
              <w:t>i.</w:t>
            </w:r>
            <w:r w:rsidRPr="00926FCD">
              <w:rPr>
                <w:sz w:val="18"/>
                <w:szCs w:val="18"/>
              </w:rPr>
              <w:tab/>
            </w:r>
            <w:r w:rsidRPr="00926FCD" w:rsidR="00584E18">
              <w:rPr>
                <w:sz w:val="18"/>
                <w:szCs w:val="18"/>
              </w:rPr>
              <w:t xml:space="preserve">Controlling Person of a legal arrangement (non-trust) – </w:t>
            </w:r>
            <w:r w:rsidRPr="00926FCD" w:rsidR="00584E18">
              <w:rPr>
                <w:b/>
                <w:sz w:val="18"/>
                <w:szCs w:val="18"/>
              </w:rPr>
              <w:t>settlor-equivalent</w:t>
            </w:r>
          </w:p>
        </w:tc>
        <w:tc>
          <w:tcPr>
            <w:tcW w:w="111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4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3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r>
      <w:tr w:rsidRPr="00926FCD" w:rsidR="00DB79E1" w:rsidTr="00DB79E1">
        <w:trPr>
          <w:trHeight w:val="360"/>
        </w:trPr>
        <w:tc>
          <w:tcPr>
            <w:tcW w:w="6694" w:type="dxa"/>
            <w:tcBorders>
              <w:top w:val="single" w:color="auto" w:sz="4" w:space="0"/>
              <w:left w:val="single" w:color="auto" w:sz="4" w:space="0"/>
              <w:bottom w:val="single" w:color="auto" w:sz="4" w:space="0"/>
              <w:right w:val="single" w:color="auto" w:sz="4" w:space="0"/>
            </w:tcBorders>
            <w:vAlign w:val="center"/>
            <w:hideMark/>
          </w:tcPr>
          <w:p w:rsidRPr="00926FCD" w:rsidR="00DB79E1" w:rsidP="002A4A03" w:rsidRDefault="00255292">
            <w:pPr>
              <w:pStyle w:val="BodyText"/>
              <w:spacing w:before="120"/>
              <w:ind w:left="360" w:hanging="360"/>
              <w:rPr>
                <w:sz w:val="18"/>
                <w:szCs w:val="18"/>
              </w:rPr>
            </w:pPr>
            <w:r w:rsidRPr="002A4A03">
              <w:rPr>
                <w:b/>
                <w:sz w:val="18"/>
                <w:szCs w:val="18"/>
              </w:rPr>
              <w:t>j.</w:t>
            </w:r>
            <w:r w:rsidRPr="00926FCD">
              <w:rPr>
                <w:sz w:val="18"/>
                <w:szCs w:val="18"/>
              </w:rPr>
              <w:tab/>
            </w:r>
            <w:r w:rsidRPr="00926FCD" w:rsidR="00584E18">
              <w:rPr>
                <w:sz w:val="18"/>
                <w:szCs w:val="18"/>
              </w:rPr>
              <w:t xml:space="preserve">Controlling Person of a legal arrangement (non-trust) – </w:t>
            </w:r>
            <w:r w:rsidRPr="00926FCD" w:rsidR="00584E18">
              <w:rPr>
                <w:b/>
                <w:i/>
                <w:sz w:val="18"/>
                <w:szCs w:val="18"/>
              </w:rPr>
              <w:t>trustee-equivalent</w:t>
            </w:r>
          </w:p>
        </w:tc>
        <w:tc>
          <w:tcPr>
            <w:tcW w:w="111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4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3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r>
      <w:tr w:rsidRPr="00926FCD" w:rsidR="00DB79E1" w:rsidTr="00DB79E1">
        <w:trPr>
          <w:trHeight w:val="360"/>
        </w:trPr>
        <w:tc>
          <w:tcPr>
            <w:tcW w:w="6694" w:type="dxa"/>
            <w:tcBorders>
              <w:top w:val="single" w:color="auto" w:sz="4" w:space="0"/>
              <w:left w:val="single" w:color="auto" w:sz="4" w:space="0"/>
              <w:bottom w:val="single" w:color="auto" w:sz="4" w:space="0"/>
              <w:right w:val="single" w:color="auto" w:sz="4" w:space="0"/>
            </w:tcBorders>
            <w:vAlign w:val="center"/>
            <w:hideMark/>
          </w:tcPr>
          <w:p w:rsidRPr="00926FCD" w:rsidR="00DB79E1" w:rsidP="002A4A03" w:rsidRDefault="00255292">
            <w:pPr>
              <w:pStyle w:val="BodyText"/>
              <w:spacing w:before="120"/>
              <w:ind w:left="360" w:hanging="360"/>
              <w:rPr>
                <w:sz w:val="18"/>
                <w:szCs w:val="18"/>
              </w:rPr>
            </w:pPr>
            <w:r w:rsidRPr="002A4A03">
              <w:rPr>
                <w:b/>
                <w:sz w:val="18"/>
                <w:szCs w:val="18"/>
              </w:rPr>
              <w:t>k.</w:t>
            </w:r>
            <w:r w:rsidRPr="00926FCD">
              <w:rPr>
                <w:sz w:val="18"/>
                <w:szCs w:val="18"/>
              </w:rPr>
              <w:tab/>
            </w:r>
            <w:r w:rsidRPr="00926FCD" w:rsidR="00584E18">
              <w:rPr>
                <w:sz w:val="18"/>
                <w:szCs w:val="18"/>
              </w:rPr>
              <w:t xml:space="preserve">Controlling Person of a legal arrangement (non-trust) – </w:t>
            </w:r>
            <w:r w:rsidRPr="00926FCD" w:rsidR="00584E18">
              <w:rPr>
                <w:b/>
                <w:i/>
                <w:sz w:val="18"/>
                <w:szCs w:val="18"/>
              </w:rPr>
              <w:t>protector-equivalent</w:t>
            </w:r>
          </w:p>
        </w:tc>
        <w:tc>
          <w:tcPr>
            <w:tcW w:w="111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4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3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r>
      <w:tr w:rsidRPr="00926FCD" w:rsidR="00DB79E1" w:rsidTr="00DB79E1">
        <w:trPr>
          <w:trHeight w:val="360"/>
        </w:trPr>
        <w:tc>
          <w:tcPr>
            <w:tcW w:w="6694" w:type="dxa"/>
            <w:tcBorders>
              <w:top w:val="single" w:color="auto" w:sz="4" w:space="0"/>
              <w:left w:val="single" w:color="auto" w:sz="4" w:space="0"/>
              <w:bottom w:val="single" w:color="auto" w:sz="4" w:space="0"/>
              <w:right w:val="single" w:color="auto" w:sz="4" w:space="0"/>
            </w:tcBorders>
            <w:vAlign w:val="center"/>
            <w:hideMark/>
          </w:tcPr>
          <w:p w:rsidRPr="00926FCD" w:rsidR="00DB79E1" w:rsidP="002A4A03" w:rsidRDefault="00255292">
            <w:pPr>
              <w:pStyle w:val="BodyText"/>
              <w:spacing w:before="120"/>
              <w:ind w:left="360" w:hanging="360"/>
              <w:rPr>
                <w:sz w:val="18"/>
                <w:szCs w:val="18"/>
              </w:rPr>
            </w:pPr>
            <w:r w:rsidRPr="002A4A03">
              <w:rPr>
                <w:b/>
                <w:sz w:val="18"/>
                <w:szCs w:val="18"/>
              </w:rPr>
              <w:t>l.</w:t>
            </w:r>
            <w:r w:rsidRPr="00926FCD">
              <w:rPr>
                <w:sz w:val="18"/>
                <w:szCs w:val="18"/>
              </w:rPr>
              <w:tab/>
            </w:r>
            <w:r w:rsidRPr="00926FCD" w:rsidR="00584E18">
              <w:rPr>
                <w:sz w:val="18"/>
                <w:szCs w:val="18"/>
              </w:rPr>
              <w:t xml:space="preserve">Controlling Person of a legal arrangement (non-trust) – </w:t>
            </w:r>
            <w:r w:rsidRPr="00926FCD" w:rsidR="00584E18">
              <w:rPr>
                <w:b/>
                <w:i/>
                <w:sz w:val="18"/>
                <w:szCs w:val="18"/>
              </w:rPr>
              <w:t>beneficiary-equivalent</w:t>
            </w:r>
          </w:p>
        </w:tc>
        <w:tc>
          <w:tcPr>
            <w:tcW w:w="111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4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3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r>
      <w:tr w:rsidRPr="00926FCD" w:rsidR="00DB79E1" w:rsidTr="00DB79E1">
        <w:trPr>
          <w:trHeight w:val="360"/>
        </w:trPr>
        <w:tc>
          <w:tcPr>
            <w:tcW w:w="6694" w:type="dxa"/>
            <w:tcBorders>
              <w:top w:val="single" w:color="auto" w:sz="4" w:space="0"/>
              <w:left w:val="single" w:color="auto" w:sz="4" w:space="0"/>
              <w:bottom w:val="single" w:color="auto" w:sz="4" w:space="0"/>
              <w:right w:val="single" w:color="auto" w:sz="4" w:space="0"/>
            </w:tcBorders>
            <w:vAlign w:val="center"/>
            <w:hideMark/>
          </w:tcPr>
          <w:p w:rsidRPr="00926FCD" w:rsidR="00DB79E1" w:rsidP="002A4A03" w:rsidRDefault="00255292">
            <w:pPr>
              <w:pStyle w:val="BodyText"/>
              <w:spacing w:before="120"/>
              <w:ind w:left="360" w:hanging="360"/>
              <w:rPr>
                <w:sz w:val="18"/>
                <w:szCs w:val="18"/>
              </w:rPr>
            </w:pPr>
            <w:r w:rsidRPr="002A4A03">
              <w:rPr>
                <w:b/>
                <w:sz w:val="18"/>
                <w:szCs w:val="18"/>
              </w:rPr>
              <w:t>m.</w:t>
            </w:r>
            <w:r w:rsidRPr="00926FCD">
              <w:rPr>
                <w:sz w:val="18"/>
                <w:szCs w:val="18"/>
              </w:rPr>
              <w:tab/>
            </w:r>
            <w:r w:rsidRPr="00926FCD" w:rsidR="00584E18">
              <w:rPr>
                <w:sz w:val="18"/>
                <w:szCs w:val="18"/>
              </w:rPr>
              <w:t xml:space="preserve">Controlling Person of a legal arrangement (non-trust) – </w:t>
            </w:r>
            <w:r w:rsidRPr="00926FCD" w:rsidR="00584E18">
              <w:rPr>
                <w:b/>
                <w:i/>
                <w:sz w:val="18"/>
                <w:szCs w:val="18"/>
              </w:rPr>
              <w:t>other-equivalent</w:t>
            </w:r>
          </w:p>
        </w:tc>
        <w:tc>
          <w:tcPr>
            <w:tcW w:w="111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40"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c>
          <w:tcPr>
            <w:tcW w:w="1038" w:type="dxa"/>
            <w:tcBorders>
              <w:top w:val="single" w:color="auto" w:sz="4" w:space="0"/>
              <w:left w:val="single" w:color="auto" w:sz="4" w:space="0"/>
              <w:bottom w:val="single" w:color="auto" w:sz="4" w:space="0"/>
              <w:right w:val="single" w:color="auto" w:sz="4" w:space="0"/>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Check1"/>
                  <w:enabled/>
                  <w:calcOnExit w:val="0"/>
                  <w:checkBox>
                    <w:sizeAuto/>
                    <w:default w:val="0"/>
                  </w:checkBox>
                </w:ffData>
              </w:fldChar>
            </w:r>
            <w:r w:rsidRPr="00926FCD">
              <w:rPr>
                <w:sz w:val="18"/>
                <w:szCs w:val="18"/>
              </w:rPr>
              <w:instrText xml:space="preserve"> FORMCHECKBOX </w:instrText>
            </w:r>
            <w:r w:rsidR="00432B8F">
              <w:rPr>
                <w:sz w:val="18"/>
                <w:szCs w:val="18"/>
              </w:rPr>
            </w:r>
            <w:r w:rsidR="00432B8F">
              <w:rPr>
                <w:sz w:val="18"/>
                <w:szCs w:val="18"/>
              </w:rPr>
              <w:fldChar w:fldCharType="separate"/>
            </w:r>
            <w:r w:rsidRPr="00926FCD">
              <w:rPr>
                <w:sz w:val="18"/>
                <w:szCs w:val="18"/>
              </w:rPr>
              <w:fldChar w:fldCharType="end"/>
            </w:r>
          </w:p>
        </w:tc>
      </w:tr>
    </w:tbl>
    <w:p w:rsidRPr="00926FCD" w:rsidR="00DB79E1" w:rsidP="00926FCD" w:rsidRDefault="00DB79E1">
      <w:pPr>
        <w:pStyle w:val="BodyText"/>
        <w:spacing w:before="120"/>
        <w:rPr>
          <w:sz w:val="18"/>
          <w:szCs w:val="18"/>
        </w:rPr>
      </w:pPr>
    </w:p>
    <w:p w:rsidRPr="00926FCD" w:rsidR="00DB79E1" w:rsidP="00926FCD" w:rsidRDefault="00DB79E1">
      <w:pPr>
        <w:spacing w:before="120"/>
        <w:ind w:right="4"/>
        <w:rPr>
          <w:sz w:val="18"/>
          <w:szCs w:val="18"/>
        </w:rPr>
      </w:pPr>
      <w:r w:rsidRPr="00926FCD">
        <w:rPr>
          <w:sz w:val="18"/>
          <w:szCs w:val="18"/>
        </w:rPr>
        <w:br w:type="page"/>
      </w:r>
    </w:p>
    <w:p w:rsidRPr="00926FCD" w:rsidR="00DB79E1" w:rsidP="00926FCD" w:rsidRDefault="00584E18">
      <w:pPr>
        <w:pStyle w:val="BodyText"/>
        <w:spacing w:before="120"/>
        <w:rPr>
          <w:b/>
          <w:sz w:val="18"/>
          <w:szCs w:val="18"/>
        </w:rPr>
      </w:pPr>
      <w:r w:rsidRPr="00926FCD">
        <w:rPr>
          <w:b/>
          <w:sz w:val="18"/>
          <w:szCs w:val="18"/>
        </w:rPr>
        <w:lastRenderedPageBreak/>
        <w:t>Controlling Person Declaration and Undertakings</w:t>
      </w:r>
    </w:p>
    <w:p w:rsidRPr="00926FCD" w:rsidR="005C75AA" w:rsidP="00926FCD" w:rsidRDefault="005C75AA">
      <w:pPr>
        <w:pStyle w:val="BodyText"/>
        <w:spacing w:before="120"/>
        <w:rPr>
          <w:b/>
          <w:sz w:val="18"/>
          <w:szCs w:val="18"/>
        </w:rPr>
      </w:pPr>
    </w:p>
    <w:p w:rsidRPr="00926FCD" w:rsidR="00DB79E1" w:rsidP="00926FCD" w:rsidRDefault="00DB79E1">
      <w:pPr>
        <w:pStyle w:val="ListBullet"/>
        <w:spacing w:after="0"/>
        <w:rPr>
          <w:sz w:val="18"/>
          <w:szCs w:val="18"/>
        </w:rPr>
      </w:pPr>
      <w:r w:rsidRPr="00926FCD">
        <w:rPr>
          <w:sz w:val="18"/>
          <w:szCs w:val="18"/>
        </w:rPr>
        <w:t>I acknowledge that the information contained in this form and information regarding the Controlling Person(s) and any Reportable Account(s) may be reported to the tax authorities of the jurisdiction in which this account(s) is/are maintained and exchanged with tax authorities of another jurisdiction(s) in which [I/the Controlling Person] may be tax resident pursuant to international agreements to exchange financial account information.</w:t>
      </w:r>
    </w:p>
    <w:p w:rsidRPr="00926FCD" w:rsidR="00DB79E1" w:rsidP="00926FCD" w:rsidRDefault="00DB79E1">
      <w:pPr>
        <w:pStyle w:val="ListBullet"/>
        <w:spacing w:after="0"/>
        <w:rPr>
          <w:sz w:val="18"/>
          <w:szCs w:val="18"/>
        </w:rPr>
      </w:pPr>
      <w:r w:rsidRPr="00926FCD">
        <w:rPr>
          <w:sz w:val="18"/>
          <w:szCs w:val="18"/>
        </w:rPr>
        <w:t xml:space="preserve"> certify that either (a) I am the Controlling Person, or am authorised to sign for the Controlling Person, of all the account(s) held by the entity Account Holder to which this form relates; or (b) I am authorised by the Account Holder to make this declaration.</w:t>
      </w:r>
    </w:p>
    <w:p w:rsidRPr="00926FCD" w:rsidR="00DB79E1" w:rsidP="00926FCD" w:rsidRDefault="00DB79E1">
      <w:pPr>
        <w:pStyle w:val="ListBullet"/>
        <w:spacing w:after="0"/>
        <w:rPr>
          <w:b/>
          <w:sz w:val="18"/>
          <w:szCs w:val="18"/>
        </w:rPr>
      </w:pPr>
      <w:r w:rsidRPr="00926FCD">
        <w:rPr>
          <w:b/>
          <w:sz w:val="18"/>
          <w:szCs w:val="18"/>
        </w:rPr>
        <w:t xml:space="preserve">declare that all statements made in this declaration are, to the best of my knowledge and belief, correct and complete. </w:t>
      </w:r>
    </w:p>
    <w:p w:rsidRPr="00926FCD" w:rsidR="00DB79E1" w:rsidP="00926FCD" w:rsidRDefault="00DB79E1">
      <w:pPr>
        <w:pStyle w:val="ListBullet"/>
        <w:spacing w:after="0"/>
        <w:rPr>
          <w:sz w:val="18"/>
          <w:szCs w:val="18"/>
        </w:rPr>
      </w:pPr>
      <w:r w:rsidRPr="00926FCD">
        <w:rPr>
          <w:sz w:val="18"/>
          <w:szCs w:val="18"/>
        </w:rPr>
        <w:t xml:space="preserve"> acknowledge that it is an offence to make a self-certification that is false in a material particular.</w:t>
      </w:r>
    </w:p>
    <w:p w:rsidRPr="00926FCD" w:rsidR="00DB79E1" w:rsidP="00926FCD" w:rsidRDefault="00DB79E1">
      <w:pPr>
        <w:pStyle w:val="ListBullet"/>
        <w:spacing w:after="0"/>
        <w:rPr>
          <w:sz w:val="18"/>
          <w:szCs w:val="18"/>
        </w:rPr>
      </w:pPr>
      <w:r w:rsidRPr="00926FCD">
        <w:rPr>
          <w:sz w:val="18"/>
          <w:szCs w:val="18"/>
        </w:rPr>
        <w:t>I undertake to advise the recipient within 30 days of any change in circumstances which affects the tax residency status of the individual identified in Part IV of this form or causes the information contained herein to become incorrect, and to provide the recipient with a suitably updated self-certification and Declaration within 30 days of such change in circumstances.</w:t>
      </w:r>
    </w:p>
    <w:p w:rsidRPr="00926FCD" w:rsidR="00DB79E1" w:rsidP="000960C3" w:rsidRDefault="00DB79E1">
      <w:pPr>
        <w:pStyle w:val="BodyText"/>
        <w:tabs>
          <w:tab w:val="left" w:pos="2295"/>
        </w:tabs>
        <w:spacing w:before="120"/>
        <w:rPr>
          <w:sz w:val="18"/>
          <w:szCs w:val="18"/>
        </w:rPr>
      </w:pPr>
      <w:r w:rsidRPr="00926FCD">
        <w:rPr>
          <w:sz w:val="18"/>
          <w:szCs w:val="18"/>
        </w:rPr>
        <w:t>Signature:</w:t>
      </w:r>
      <w:r w:rsidRPr="00926FCD">
        <w:rPr>
          <w:sz w:val="18"/>
          <w:szCs w:val="18"/>
        </w:rPr>
        <w:tab/>
        <w:t>__________________________________________</w:t>
      </w:r>
    </w:p>
    <w:p w:rsidRPr="00926FCD" w:rsidR="00DB79E1" w:rsidP="00926FCD" w:rsidRDefault="00DB79E1">
      <w:pPr>
        <w:pStyle w:val="BodyText"/>
        <w:spacing w:before="120"/>
        <w:rPr>
          <w:sz w:val="18"/>
          <w:szCs w:val="18"/>
        </w:rPr>
      </w:pPr>
    </w:p>
    <w:tbl>
      <w:tblPr>
        <w:tblW w:w="0" w:type="auto"/>
        <w:tblInd w:w="18" w:type="dxa"/>
        <w:tblLook w:val="04A0" w:firstRow="1" w:lastRow="0" w:firstColumn="1" w:lastColumn="0" w:noHBand="0" w:noVBand="1"/>
      </w:tblPr>
      <w:tblGrid>
        <w:gridCol w:w="2273"/>
        <w:gridCol w:w="4320"/>
      </w:tblGrid>
      <w:tr w:rsidRPr="00926FCD" w:rsidR="00DB79E1" w:rsidTr="00DB79E1">
        <w:tc>
          <w:tcPr>
            <w:tcW w:w="2273" w:type="dxa"/>
            <w:vAlign w:val="center"/>
            <w:hideMark/>
          </w:tcPr>
          <w:p w:rsidRPr="00926FCD" w:rsidR="00DB79E1" w:rsidP="00926FCD" w:rsidRDefault="00DB79E1">
            <w:pPr>
              <w:pStyle w:val="BodyText"/>
              <w:spacing w:before="120"/>
              <w:rPr>
                <w:sz w:val="18"/>
                <w:szCs w:val="18"/>
              </w:rPr>
            </w:pPr>
            <w:r w:rsidRPr="00926FCD">
              <w:rPr>
                <w:sz w:val="18"/>
                <w:szCs w:val="18"/>
              </w:rPr>
              <w:t>Print name:</w:t>
            </w:r>
          </w:p>
        </w:tc>
        <w:tc>
          <w:tcPr>
            <w:tcW w:w="4320" w:type="dxa"/>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926FCD" w:rsidRDefault="00DB79E1">
      <w:pPr>
        <w:pStyle w:val="BodyText"/>
        <w:spacing w:before="120"/>
        <w:rPr>
          <w:sz w:val="18"/>
          <w:szCs w:val="18"/>
        </w:rPr>
      </w:pPr>
    </w:p>
    <w:tbl>
      <w:tblPr>
        <w:tblW w:w="0" w:type="auto"/>
        <w:tblInd w:w="18" w:type="dxa"/>
        <w:tblLook w:val="04A0" w:firstRow="1" w:lastRow="0" w:firstColumn="1" w:lastColumn="0" w:noHBand="0" w:noVBand="1"/>
      </w:tblPr>
      <w:tblGrid>
        <w:gridCol w:w="2273"/>
        <w:gridCol w:w="4293"/>
      </w:tblGrid>
      <w:tr w:rsidRPr="00926FCD" w:rsidR="00DB79E1" w:rsidTr="00DB79E1">
        <w:tc>
          <w:tcPr>
            <w:tcW w:w="2273" w:type="dxa"/>
            <w:vAlign w:val="center"/>
            <w:hideMark/>
          </w:tcPr>
          <w:p w:rsidRPr="00926FCD" w:rsidR="00DB79E1" w:rsidP="00926FCD" w:rsidRDefault="00DB79E1">
            <w:pPr>
              <w:pStyle w:val="BodyText"/>
              <w:spacing w:before="120"/>
              <w:rPr>
                <w:sz w:val="18"/>
                <w:szCs w:val="18"/>
              </w:rPr>
            </w:pPr>
            <w:r w:rsidRPr="00926FCD">
              <w:rPr>
                <w:sz w:val="18"/>
                <w:szCs w:val="18"/>
              </w:rPr>
              <w:t>Date (dd/mm/yyyy):</w:t>
            </w:r>
          </w:p>
        </w:tc>
        <w:tc>
          <w:tcPr>
            <w:tcW w:w="4293" w:type="dxa"/>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2"/>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r w:rsidRPr="00926FCD">
              <w:rPr>
                <w:sz w:val="18"/>
                <w:szCs w:val="18"/>
              </w:rPr>
              <w:t>/</w:t>
            </w:r>
            <w:r w:rsidRPr="00926FCD">
              <w:rPr>
                <w:sz w:val="18"/>
                <w:szCs w:val="18"/>
              </w:rPr>
              <w:fldChar w:fldCharType="begin">
                <w:ffData>
                  <w:name w:val="Text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r w:rsidRPr="00926FCD">
              <w:rPr>
                <w:sz w:val="18"/>
                <w:szCs w:val="18"/>
              </w:rPr>
              <w:t>/</w:t>
            </w:r>
            <w:r w:rsidRPr="00926FCD">
              <w:rPr>
                <w:sz w:val="18"/>
                <w:szCs w:val="18"/>
              </w:rPr>
              <w:fldChar w:fldCharType="begin">
                <w:ffData>
                  <w:name w:val="Text4"/>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926FCD" w:rsidRDefault="00DB79E1">
      <w:pPr>
        <w:pStyle w:val="BodyText"/>
        <w:spacing w:before="120"/>
        <w:rPr>
          <w:sz w:val="18"/>
          <w:szCs w:val="18"/>
        </w:rPr>
      </w:pPr>
    </w:p>
    <w:p w:rsidRPr="00926FCD" w:rsidR="00DB79E1" w:rsidP="00926FCD" w:rsidRDefault="00584E18">
      <w:pPr>
        <w:pStyle w:val="BodyText"/>
        <w:keepNext/>
        <w:spacing w:before="120"/>
        <w:rPr>
          <w:sz w:val="18"/>
          <w:szCs w:val="18"/>
        </w:rPr>
      </w:pPr>
      <w:r w:rsidRPr="00EF1832">
        <w:rPr>
          <w:b/>
          <w:sz w:val="18"/>
          <w:szCs w:val="18"/>
        </w:rPr>
        <w:t>Note:</w:t>
      </w:r>
      <w:r w:rsidRPr="00926FCD">
        <w:rPr>
          <w:sz w:val="18"/>
          <w:szCs w:val="18"/>
        </w:rPr>
        <w:t xml:space="preserve"> If you are not the Controlling Person, and not authorised to sign the Declaration on behalf of the Account Holder, please indicate the capacity in which you are signing the form on behalf of the Controlling Person. If signing under a power of attorney or other equivalent written authorisation, on behalf of the Controlling Person, please also attach a certified copy of the power of attorney or written authorisation.</w:t>
      </w:r>
    </w:p>
    <w:tbl>
      <w:tblPr>
        <w:tblW w:w="0" w:type="auto"/>
        <w:tblInd w:w="-95" w:type="dxa"/>
        <w:tblLook w:val="04A0" w:firstRow="1" w:lastRow="0" w:firstColumn="1" w:lastColumn="0" w:noHBand="0" w:noVBand="1"/>
      </w:tblPr>
      <w:tblGrid>
        <w:gridCol w:w="2160"/>
        <w:gridCol w:w="2633"/>
      </w:tblGrid>
      <w:tr w:rsidRPr="00926FCD" w:rsidR="00DB79E1" w:rsidTr="00DB79E1">
        <w:tc>
          <w:tcPr>
            <w:tcW w:w="2160" w:type="dxa"/>
            <w:vAlign w:val="center"/>
            <w:hideMark/>
          </w:tcPr>
          <w:p w:rsidRPr="00926FCD" w:rsidR="00DB79E1" w:rsidP="00926FCD" w:rsidRDefault="00DB79E1">
            <w:pPr>
              <w:pStyle w:val="BodyText"/>
              <w:spacing w:before="120"/>
              <w:rPr>
                <w:sz w:val="18"/>
                <w:szCs w:val="18"/>
              </w:rPr>
            </w:pPr>
            <w:r w:rsidRPr="00926FCD">
              <w:rPr>
                <w:sz w:val="18"/>
                <w:szCs w:val="18"/>
              </w:rPr>
              <w:t>Capacity:</w:t>
            </w:r>
            <w:r w:rsidRPr="00926FCD">
              <w:rPr>
                <w:sz w:val="18"/>
                <w:szCs w:val="18"/>
              </w:rPr>
              <w:tab/>
            </w:r>
          </w:p>
        </w:tc>
        <w:tc>
          <w:tcPr>
            <w:tcW w:w="2633" w:type="dxa"/>
            <w:tcBorders>
              <w:top w:val="nil"/>
              <w:left w:val="nil"/>
              <w:bottom w:val="single" w:color="auto" w:sz="4" w:space="0"/>
              <w:right w:val="nil"/>
            </w:tcBorders>
            <w:vAlign w:val="center"/>
            <w:hideMark/>
          </w:tcPr>
          <w:p w:rsidRPr="00926FCD" w:rsidR="00DB79E1" w:rsidP="00926FCD" w:rsidRDefault="00DB79E1">
            <w:pPr>
              <w:pStyle w:val="BodyText"/>
              <w:spacing w:before="120"/>
              <w:rPr>
                <w:sz w:val="18"/>
                <w:szCs w:val="18"/>
              </w:rPr>
            </w:pPr>
            <w:r w:rsidRPr="00926FCD">
              <w:rPr>
                <w:sz w:val="18"/>
                <w:szCs w:val="18"/>
              </w:rPr>
              <w:fldChar w:fldCharType="begin">
                <w:ffData>
                  <w:name w:val="Text13"/>
                  <w:enabled/>
                  <w:calcOnExit w:val="0"/>
                  <w:textInput/>
                </w:ffData>
              </w:fldChar>
            </w:r>
            <w:r w:rsidRPr="00926FCD">
              <w:rPr>
                <w:sz w:val="18"/>
                <w:szCs w:val="18"/>
              </w:rPr>
              <w:instrText xml:space="preserve"> FORMTEXT </w:instrText>
            </w:r>
            <w:r w:rsidRPr="00926FCD">
              <w:rPr>
                <w:sz w:val="18"/>
                <w:szCs w:val="18"/>
              </w:rPr>
            </w:r>
            <w:r w:rsidRPr="00926FCD">
              <w:rPr>
                <w:sz w:val="18"/>
                <w:szCs w:val="18"/>
              </w:rPr>
              <w:fldChar w:fldCharType="separate"/>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00A84347">
              <w:rPr>
                <w:noProof/>
                <w:sz w:val="18"/>
                <w:szCs w:val="18"/>
              </w:rPr>
              <w:t> </w:t>
            </w:r>
            <w:r w:rsidRPr="00926FCD">
              <w:rPr>
                <w:sz w:val="18"/>
                <w:szCs w:val="18"/>
              </w:rPr>
              <w:fldChar w:fldCharType="end"/>
            </w:r>
          </w:p>
        </w:tc>
      </w:tr>
    </w:tbl>
    <w:p w:rsidRPr="00926FCD" w:rsidR="00DB79E1" w:rsidP="00926FCD" w:rsidRDefault="00DB79E1">
      <w:pPr>
        <w:pStyle w:val="BodyText"/>
        <w:spacing w:before="120"/>
        <w:rPr>
          <w:sz w:val="18"/>
          <w:szCs w:val="18"/>
        </w:rPr>
      </w:pPr>
    </w:p>
    <w:p w:rsidRPr="00EF1832" w:rsidR="00DB79E1" w:rsidP="00EF1832" w:rsidRDefault="00DB79E1">
      <w:pPr>
        <w:pStyle w:val="BodyText"/>
        <w:rPr>
          <w:sz w:val="18"/>
          <w:szCs w:val="18"/>
        </w:rPr>
      </w:pPr>
      <w:r w:rsidRPr="00EF1832">
        <w:rPr>
          <w:sz w:val="18"/>
          <w:szCs w:val="18"/>
        </w:rPr>
        <w:br w:type="page"/>
      </w:r>
    </w:p>
    <w:p w:rsidRPr="00540198" w:rsidR="00DB79E1" w:rsidP="00540198" w:rsidRDefault="00540198">
      <w:pPr>
        <w:pStyle w:val="BodyText"/>
        <w:spacing w:before="120"/>
        <w:jc w:val="center"/>
        <w:rPr>
          <w:b/>
          <w:sz w:val="18"/>
          <w:szCs w:val="18"/>
        </w:rPr>
      </w:pPr>
      <w:r w:rsidRPr="00540198">
        <w:rPr>
          <w:b/>
          <w:sz w:val="18"/>
          <w:szCs w:val="18"/>
        </w:rPr>
        <w:lastRenderedPageBreak/>
        <w:t>EXHIBIT A</w:t>
      </w:r>
    </w:p>
    <w:p w:rsidRPr="00540198" w:rsidR="00DB79E1" w:rsidP="00540198" w:rsidRDefault="00DB79E1">
      <w:pPr>
        <w:pStyle w:val="BodyText"/>
        <w:spacing w:before="120"/>
        <w:jc w:val="center"/>
        <w:rPr>
          <w:b/>
          <w:sz w:val="18"/>
          <w:szCs w:val="18"/>
        </w:rPr>
      </w:pPr>
      <w:r w:rsidRPr="00540198">
        <w:rPr>
          <w:b/>
          <w:sz w:val="18"/>
          <w:szCs w:val="18"/>
        </w:rPr>
        <w:t>US IGA DEFINITIONS</w:t>
      </w:r>
    </w:p>
    <w:p w:rsidRPr="00926FCD" w:rsidR="00DB79E1" w:rsidP="00926FCD" w:rsidRDefault="00584E18">
      <w:pPr>
        <w:pStyle w:val="BodyText"/>
        <w:spacing w:before="120"/>
        <w:rPr>
          <w:i/>
          <w:sz w:val="18"/>
          <w:szCs w:val="18"/>
        </w:rPr>
      </w:pPr>
      <w:r w:rsidRPr="00926FCD">
        <w:rPr>
          <w:b/>
          <w:i/>
          <w:sz w:val="18"/>
          <w:szCs w:val="18"/>
        </w:rPr>
        <w:t>Account Holder</w:t>
      </w:r>
      <w:r w:rsidRPr="00926FCD">
        <w:rPr>
          <w:i/>
          <w:sz w:val="18"/>
          <w:szCs w:val="18"/>
        </w:rPr>
        <w:t xml:space="preserve"> means the person listed or identified as the holder of a Financial Account by the Financial Institution that maintains the account.</w:t>
      </w:r>
      <w:r w:rsidRPr="00926FCD" w:rsidR="00B93E8A">
        <w:rPr>
          <w:i/>
          <w:sz w:val="18"/>
          <w:szCs w:val="18"/>
        </w:rPr>
        <w:t xml:space="preserve"> </w:t>
      </w:r>
      <w:r w:rsidRPr="00926FCD">
        <w:rPr>
          <w:i/>
          <w:sz w:val="18"/>
          <w:szCs w:val="18"/>
        </w:rPr>
        <w:t>A person, other than a Financial Institution, holding a Financial Account for the benefit or account of another person as agent, custodian, nominee, signatory, investment advisor, or intermediary, is not treated as holding the account for purposes of this Agreement, and such other person is treated as holding the account.</w:t>
      </w:r>
      <w:r w:rsidRPr="00926FCD" w:rsidR="00B93E8A">
        <w:rPr>
          <w:i/>
          <w:sz w:val="18"/>
          <w:szCs w:val="18"/>
        </w:rPr>
        <w:t xml:space="preserve"> </w:t>
      </w:r>
      <w:r w:rsidRPr="00926FCD">
        <w:rPr>
          <w:i/>
          <w:sz w:val="18"/>
          <w:szCs w:val="18"/>
        </w:rPr>
        <w:t>For purposes of the immediately preceding sentence, the term “Financial Institution” does not include a Financial Institution organized or incorporated in a U.S. Territory. In the case of a Cash Value Insurance Contract or an Annuity Contract, the Account Holder is any person entitled to access the Cash Value or change the beneficiary of the contract.</w:t>
      </w:r>
      <w:r w:rsidRPr="00926FCD" w:rsidR="00B93E8A">
        <w:rPr>
          <w:i/>
          <w:sz w:val="18"/>
          <w:szCs w:val="18"/>
        </w:rPr>
        <w:t xml:space="preserve"> </w:t>
      </w:r>
      <w:r w:rsidRPr="00926FCD">
        <w:rPr>
          <w:i/>
          <w:sz w:val="18"/>
          <w:szCs w:val="18"/>
        </w:rPr>
        <w:t>If no person can access the Cash Value or change the beneficiary, the Account Holder is any person named as the owner in the contract and any person with a vested entitlement to payment under the terms of the contract.</w:t>
      </w:r>
      <w:r w:rsidRPr="00926FCD" w:rsidR="00B93E8A">
        <w:rPr>
          <w:i/>
          <w:sz w:val="18"/>
          <w:szCs w:val="18"/>
        </w:rPr>
        <w:t xml:space="preserve"> </w:t>
      </w:r>
      <w:r w:rsidRPr="00926FCD">
        <w:rPr>
          <w:i/>
          <w:sz w:val="18"/>
          <w:szCs w:val="18"/>
        </w:rPr>
        <w:t>Upon the maturity of a Cash Value Insurance Contract or an Annuity Contract, each person entitled to receive a payment under the contract is treated as an Account Holder.</w:t>
      </w:r>
    </w:p>
    <w:p w:rsidRPr="00926FCD" w:rsidR="00DB79E1" w:rsidP="00926FCD" w:rsidRDefault="00584E18">
      <w:pPr>
        <w:pStyle w:val="BodyText"/>
        <w:keepNext/>
        <w:spacing w:before="120"/>
        <w:rPr>
          <w:sz w:val="18"/>
          <w:szCs w:val="18"/>
        </w:rPr>
      </w:pPr>
      <w:r w:rsidRPr="00926FCD">
        <w:rPr>
          <w:b/>
          <w:i/>
          <w:sz w:val="18"/>
          <w:szCs w:val="18"/>
        </w:rPr>
        <w:t>Active Non-Financial Foreign Entity</w:t>
      </w:r>
      <w:r w:rsidRPr="00926FCD">
        <w:rPr>
          <w:sz w:val="18"/>
          <w:szCs w:val="18"/>
        </w:rPr>
        <w:t xml:space="preserve"> means any NFFE which is a Non U.S. entity that meets any of the following criteria:</w:t>
      </w:r>
    </w:p>
    <w:p w:rsidRPr="00926FCD" w:rsidR="00DB79E1" w:rsidP="009C6585" w:rsidRDefault="00DB79E1">
      <w:pPr>
        <w:pStyle w:val="List2"/>
        <w:numPr>
          <w:ilvl w:val="1"/>
          <w:numId w:val="15"/>
        </w:numPr>
        <w:spacing w:after="0"/>
        <w:ind w:left="360" w:hanging="360"/>
        <w:rPr>
          <w:sz w:val="18"/>
          <w:szCs w:val="18"/>
        </w:rPr>
      </w:pPr>
      <w:r w:rsidRPr="00926FCD">
        <w:rPr>
          <w:sz w:val="18"/>
          <w:szCs w:val="18"/>
        </w:rPr>
        <w:t>Less than 50 percent of the NFFE’s gross income for the preceding calendar year or other appropriate reporting period is passive income and less than 50 percent of the assets held by the NFFE during the preceding calendar year or other appropriate reporting period are assets that produce or are held for the production of passive income;</w:t>
      </w:r>
    </w:p>
    <w:p w:rsidRPr="00926FCD" w:rsidR="00DB79E1" w:rsidP="00540198" w:rsidRDefault="00DB79E1">
      <w:pPr>
        <w:pStyle w:val="List2"/>
        <w:spacing w:after="0"/>
        <w:ind w:left="360" w:hanging="360"/>
        <w:rPr>
          <w:sz w:val="18"/>
          <w:szCs w:val="18"/>
        </w:rPr>
      </w:pPr>
      <w:r w:rsidRPr="00926FCD">
        <w:rPr>
          <w:sz w:val="18"/>
          <w:szCs w:val="18"/>
        </w:rPr>
        <w:t xml:space="preserve">The stock of the NFFE is regularly traded on an established securities market or the NFFE is a Related Entity of an Entity the stock of which is traded on an established securities market; </w:t>
      </w:r>
    </w:p>
    <w:p w:rsidRPr="00926FCD" w:rsidR="00DB79E1" w:rsidP="00540198" w:rsidRDefault="00DB79E1">
      <w:pPr>
        <w:pStyle w:val="List2"/>
        <w:spacing w:after="0"/>
        <w:ind w:left="360" w:hanging="360"/>
        <w:rPr>
          <w:sz w:val="18"/>
          <w:szCs w:val="18"/>
        </w:rPr>
      </w:pPr>
      <w:r w:rsidRPr="00926FCD">
        <w:rPr>
          <w:sz w:val="18"/>
          <w:szCs w:val="18"/>
        </w:rPr>
        <w:t xml:space="preserve">The NFFE is organized in a U.S. Territory and all of the owners of the payee are bona fide residents of that U.S. Territory; </w:t>
      </w:r>
    </w:p>
    <w:p w:rsidRPr="00926FCD" w:rsidR="00DB79E1" w:rsidP="00540198" w:rsidRDefault="00DB79E1">
      <w:pPr>
        <w:pStyle w:val="List2"/>
        <w:spacing w:after="0"/>
        <w:ind w:left="360" w:hanging="360"/>
        <w:rPr>
          <w:sz w:val="18"/>
          <w:szCs w:val="18"/>
        </w:rPr>
      </w:pPr>
      <w:r w:rsidRPr="00926FCD">
        <w:rPr>
          <w:sz w:val="18"/>
          <w:szCs w:val="18"/>
        </w:rPr>
        <w:t xml:space="preserve">The NFFE is a non-U.S. government, a government of a U.S. Territory, an international organization, a non-U.S. central bank of issue, or an Entity wholly owned by one or more of the foregoing; </w:t>
      </w:r>
    </w:p>
    <w:p w:rsidRPr="00926FCD" w:rsidR="00DB79E1" w:rsidP="00540198" w:rsidRDefault="00DB79E1">
      <w:pPr>
        <w:pStyle w:val="List2"/>
        <w:spacing w:after="0"/>
        <w:ind w:left="360" w:hanging="360"/>
        <w:rPr>
          <w:sz w:val="18"/>
          <w:szCs w:val="18"/>
        </w:rPr>
      </w:pPr>
      <w:r w:rsidRPr="00926FCD">
        <w:rPr>
          <w:sz w:val="18"/>
          <w:szCs w:val="18"/>
        </w:rPr>
        <w:t xml:space="preserve">substantially all of the activities of the NFFE consist of holding (in whole or in part) the outstanding stock of, and providing financing and services to, one or more subsidiaries that engage in trades or businesses other than the business of a Financial Institution, except that an NFFE shall not qualify for this status if the NFFE functions (or holds itself out) as an investment fund, such as a private equity fund, venture capital fund, leveraged buyout fund or any investment vehicle whose purpose is to acquire or fund companies and then hold interests in those companies as capital assets for investment purposes; </w:t>
      </w:r>
    </w:p>
    <w:p w:rsidRPr="00926FCD" w:rsidR="00DB79E1" w:rsidP="00540198" w:rsidRDefault="00DB79E1">
      <w:pPr>
        <w:pStyle w:val="List2"/>
        <w:spacing w:after="0"/>
        <w:ind w:left="360" w:hanging="360"/>
        <w:rPr>
          <w:sz w:val="18"/>
          <w:szCs w:val="18"/>
        </w:rPr>
      </w:pPr>
      <w:r w:rsidRPr="00926FCD">
        <w:rPr>
          <w:sz w:val="18"/>
          <w:szCs w:val="18"/>
        </w:rPr>
        <w:t xml:space="preserve">The NFFE is not yet operating a business and has no prior operating history, but is investing capital into assets with the intent to operate a business other than that of a Financial Institution; provided, that the NFFE shall not qualify for this exception after the date that is 24 months after the date of the initial organization of the NFFE; </w:t>
      </w:r>
    </w:p>
    <w:p w:rsidRPr="00926FCD" w:rsidR="00DB79E1" w:rsidP="00540198" w:rsidRDefault="00DB79E1">
      <w:pPr>
        <w:pStyle w:val="List2"/>
        <w:spacing w:after="0"/>
        <w:ind w:left="360" w:hanging="360"/>
        <w:rPr>
          <w:sz w:val="18"/>
          <w:szCs w:val="18"/>
        </w:rPr>
      </w:pPr>
      <w:r w:rsidRPr="00926FCD">
        <w:rPr>
          <w:sz w:val="18"/>
          <w:szCs w:val="18"/>
        </w:rPr>
        <w:t>The NFFE was not a Financial Institution in the past five years, and is in the process of liquidating its assets or is reorganizing with the intent to continue or recommence operations in a business other than that of a Financial Institution;</w:t>
      </w:r>
    </w:p>
    <w:p w:rsidRPr="00926FCD" w:rsidR="00DB79E1" w:rsidP="00540198" w:rsidRDefault="00DB79E1">
      <w:pPr>
        <w:pStyle w:val="List2"/>
        <w:spacing w:after="0"/>
        <w:ind w:left="360" w:hanging="360"/>
        <w:rPr>
          <w:sz w:val="18"/>
          <w:szCs w:val="18"/>
        </w:rPr>
      </w:pPr>
      <w:r w:rsidRPr="00926FCD">
        <w:rPr>
          <w:sz w:val="18"/>
          <w:szCs w:val="18"/>
        </w:rPr>
        <w:t>The NFFE primarily engages in financing and hedging transactions with or for Related Entities that are not Financial Institutions, and does not provide financing or hedging services to any Entity that is not a Related Entity, provided that the group of any such Related Entities is primarily engaged in a business other than that of a Financial Institution; or</w:t>
      </w:r>
      <w:r w:rsidRPr="00926FCD" w:rsidR="00B93E8A">
        <w:rPr>
          <w:sz w:val="18"/>
          <w:szCs w:val="18"/>
        </w:rPr>
        <w:t xml:space="preserve"> </w:t>
      </w:r>
    </w:p>
    <w:p w:rsidRPr="00926FCD" w:rsidR="00DB79E1" w:rsidP="00540198" w:rsidRDefault="00DB79E1">
      <w:pPr>
        <w:pStyle w:val="List2"/>
        <w:spacing w:after="0"/>
        <w:ind w:left="360" w:hanging="360"/>
        <w:rPr>
          <w:sz w:val="18"/>
          <w:szCs w:val="18"/>
        </w:rPr>
      </w:pPr>
      <w:r w:rsidRPr="00926FCD">
        <w:rPr>
          <w:sz w:val="18"/>
          <w:szCs w:val="18"/>
        </w:rPr>
        <w:t>The NFFE is an “excepted NFFE” as described in relevant U.S. Treasury Regulations; or</w:t>
      </w:r>
    </w:p>
    <w:p w:rsidRPr="00926FCD" w:rsidR="00DB79E1" w:rsidP="00540198" w:rsidRDefault="00DB79E1">
      <w:pPr>
        <w:pStyle w:val="List2"/>
        <w:keepNext/>
        <w:spacing w:after="0"/>
        <w:ind w:left="360" w:hanging="360"/>
        <w:rPr>
          <w:sz w:val="18"/>
          <w:szCs w:val="18"/>
        </w:rPr>
      </w:pPr>
      <w:r w:rsidRPr="00926FCD">
        <w:rPr>
          <w:sz w:val="18"/>
          <w:szCs w:val="18"/>
        </w:rPr>
        <w:t>The NFFE meets all of the following requirements:</w:t>
      </w:r>
    </w:p>
    <w:p w:rsidRPr="00926FCD" w:rsidR="00DB79E1" w:rsidP="00540198" w:rsidRDefault="00DB79E1">
      <w:pPr>
        <w:pStyle w:val="List6"/>
        <w:ind w:left="720" w:hanging="360"/>
        <w:rPr>
          <w:szCs w:val="18"/>
        </w:rPr>
      </w:pPr>
      <w:r w:rsidRPr="00926FCD">
        <w:rPr>
          <w:szCs w:val="18"/>
        </w:rPr>
        <w:t>It is established and maintained in its country of residence exclusively for religious, charitable, scientific, artistic, cultural, athletic or educational purposes; or it is established and operated in its jurisdiction of residence and it is a professional organization, business league, chamber of commerce, labour organization, agricultural or horticultural organization, civic league or an organization operated exclusively for the promotion of social welfare;</w:t>
      </w:r>
    </w:p>
    <w:p w:rsidRPr="00926FCD" w:rsidR="00DB79E1" w:rsidP="00540198" w:rsidRDefault="00DB79E1">
      <w:pPr>
        <w:pStyle w:val="List6"/>
        <w:ind w:left="720" w:hanging="360"/>
        <w:rPr>
          <w:szCs w:val="18"/>
        </w:rPr>
      </w:pPr>
      <w:r w:rsidRPr="00926FCD">
        <w:rPr>
          <w:szCs w:val="18"/>
        </w:rPr>
        <w:t xml:space="preserve">It is exempt from income tax in its country of residence; </w:t>
      </w:r>
    </w:p>
    <w:p w:rsidRPr="00926FCD" w:rsidR="00DB79E1" w:rsidP="00540198" w:rsidRDefault="00DB79E1">
      <w:pPr>
        <w:pStyle w:val="List6"/>
        <w:ind w:left="720" w:hanging="360"/>
        <w:rPr>
          <w:szCs w:val="18"/>
        </w:rPr>
      </w:pPr>
      <w:r w:rsidRPr="00926FCD">
        <w:rPr>
          <w:szCs w:val="18"/>
        </w:rPr>
        <w:t xml:space="preserve">It has no shareholders or members who have a proprietary or beneficial interest in its income or assets; </w:t>
      </w:r>
    </w:p>
    <w:p w:rsidRPr="00926FCD" w:rsidR="00DB79E1" w:rsidP="00540198" w:rsidRDefault="00DB79E1">
      <w:pPr>
        <w:pStyle w:val="List6"/>
        <w:ind w:left="720" w:hanging="360"/>
        <w:rPr>
          <w:szCs w:val="18"/>
        </w:rPr>
      </w:pPr>
      <w:r w:rsidRPr="00926FCD">
        <w:rPr>
          <w:szCs w:val="18"/>
        </w:rPr>
        <w:t>The applicable laws of the Entity’s country of residence or the Entity’s formation documents do not permit any income or assets of the Entity to be distributed to, or applied for the benefit of, a private person or non- charitable Entity other than pursuant to the conduct of the Entity’s charitable activities, or as payment of reasonable compensation for services rendered, or as payment representing the fair market value of property which the Entity has purchased; and</w:t>
      </w:r>
    </w:p>
    <w:p w:rsidRPr="00926FCD" w:rsidR="00DB79E1" w:rsidP="00540198" w:rsidRDefault="00DB79E1">
      <w:pPr>
        <w:pStyle w:val="List6"/>
        <w:ind w:left="720" w:hanging="360"/>
        <w:rPr>
          <w:szCs w:val="18"/>
        </w:rPr>
      </w:pPr>
      <w:r w:rsidRPr="00926FCD">
        <w:rPr>
          <w:szCs w:val="18"/>
        </w:rPr>
        <w:t>The applicable laws of the Entity’s country of residence or the Entity’s formation documents require that, upon the Entity’s liquidation or dissolution, all of its assets be distributed to a governmental entity or other non-profit organization, or escheat to the government of the Entity’s jurisdiction of residence or any political subdivision thereof.</w:t>
      </w:r>
    </w:p>
    <w:p w:rsidRPr="00926FCD" w:rsidR="00DB79E1" w:rsidP="00926FCD" w:rsidRDefault="00584E18">
      <w:pPr>
        <w:pStyle w:val="BodyText"/>
        <w:spacing w:before="120"/>
        <w:rPr>
          <w:sz w:val="18"/>
          <w:szCs w:val="18"/>
        </w:rPr>
      </w:pPr>
      <w:r w:rsidRPr="00926FCD">
        <w:rPr>
          <w:b/>
          <w:i/>
          <w:sz w:val="18"/>
          <w:szCs w:val="18"/>
        </w:rPr>
        <w:t>Code</w:t>
      </w:r>
      <w:r w:rsidRPr="00926FCD">
        <w:rPr>
          <w:sz w:val="18"/>
          <w:szCs w:val="18"/>
        </w:rPr>
        <w:t xml:space="preserve"> means the U.S. Internal Revenue Code of 1986, as amended.</w:t>
      </w:r>
    </w:p>
    <w:p w:rsidRPr="00926FCD" w:rsidR="00DB79E1" w:rsidP="00926FCD" w:rsidRDefault="00584E18">
      <w:pPr>
        <w:pStyle w:val="BodyText"/>
        <w:spacing w:before="120"/>
        <w:rPr>
          <w:sz w:val="18"/>
          <w:szCs w:val="18"/>
        </w:rPr>
      </w:pPr>
      <w:r w:rsidRPr="00926FCD">
        <w:rPr>
          <w:b/>
          <w:i/>
          <w:sz w:val="18"/>
          <w:szCs w:val="18"/>
        </w:rPr>
        <w:lastRenderedPageBreak/>
        <w:t>Controlling Person</w:t>
      </w:r>
      <w:r w:rsidRPr="00926FCD">
        <w:rPr>
          <w:sz w:val="18"/>
          <w:szCs w:val="18"/>
        </w:rPr>
        <w:t xml:space="preserve"> means the natural persons who exercise direct or indirect control over an entity.</w:t>
      </w:r>
      <w:r w:rsidRPr="00926FCD" w:rsidR="00B93E8A">
        <w:rPr>
          <w:sz w:val="18"/>
          <w:szCs w:val="18"/>
        </w:rPr>
        <w:t xml:space="preserve"> </w:t>
      </w:r>
      <w:r w:rsidRPr="00926FCD">
        <w:rPr>
          <w:sz w:val="18"/>
          <w:szCs w:val="18"/>
        </w:rPr>
        <w:t xml:space="preserve">In the case of a trust, such term means the settlor, the trustees, the protector (if any), the beneficiaries or class of beneficiaries, and any other natural person exercising ultimate effective control over the trust, and in the case of a legal arrangement other than a trust, such term means persons in equivalent or similar positions. The term 'Controlling Persons' shall be interpreted in a manner consistent with the Financial Action Task Force Recommendations (“FATF”). </w:t>
      </w:r>
    </w:p>
    <w:p w:rsidRPr="00926FCD" w:rsidR="00DB79E1" w:rsidP="00926FCD" w:rsidRDefault="00584E18">
      <w:pPr>
        <w:pStyle w:val="BodyText"/>
        <w:spacing w:before="120"/>
        <w:rPr>
          <w:b/>
          <w:sz w:val="18"/>
          <w:szCs w:val="18"/>
        </w:rPr>
      </w:pPr>
      <w:r w:rsidRPr="00926FCD">
        <w:rPr>
          <w:b/>
          <w:sz w:val="18"/>
          <w:szCs w:val="18"/>
        </w:rPr>
        <w:t xml:space="preserve">FATF Recommendations on Controlling Persons: </w:t>
      </w:r>
    </w:p>
    <w:p w:rsidRPr="00926FCD" w:rsidR="00DB79E1" w:rsidP="00926FCD" w:rsidRDefault="00DB79E1">
      <w:pPr>
        <w:pStyle w:val="List1"/>
        <w:spacing w:before="120"/>
        <w:ind w:firstLine="0"/>
        <w:rPr>
          <w:sz w:val="18"/>
          <w:szCs w:val="18"/>
        </w:rPr>
      </w:pPr>
      <w:r w:rsidRPr="00926FCD">
        <w:rPr>
          <w:sz w:val="18"/>
          <w:szCs w:val="18"/>
        </w:rPr>
        <w:t>Identify the beneficial owners of the customer and take reasonable measures to verify the identity of such persons, through the following information. For legal persons</w:t>
      </w:r>
      <w:r w:rsidRPr="00926FCD">
        <w:rPr>
          <w:sz w:val="18"/>
          <w:szCs w:val="18"/>
          <w:vertAlign w:val="superscript"/>
        </w:rPr>
        <w:footnoteReference w:id="183"/>
      </w:r>
      <w:r w:rsidRPr="00926FCD">
        <w:rPr>
          <w:sz w:val="18"/>
          <w:szCs w:val="18"/>
        </w:rPr>
        <w:t>:</w:t>
      </w:r>
    </w:p>
    <w:p w:rsidRPr="00926FCD" w:rsidR="00DB79E1" w:rsidP="009C6585" w:rsidRDefault="00DB79E1">
      <w:pPr>
        <w:pStyle w:val="List2"/>
        <w:numPr>
          <w:ilvl w:val="1"/>
          <w:numId w:val="16"/>
        </w:numPr>
        <w:spacing w:after="0"/>
        <w:ind w:left="360" w:hanging="360"/>
        <w:rPr>
          <w:sz w:val="18"/>
          <w:szCs w:val="18"/>
        </w:rPr>
      </w:pPr>
      <w:r w:rsidRPr="00926FCD">
        <w:rPr>
          <w:sz w:val="18"/>
          <w:szCs w:val="18"/>
        </w:rPr>
        <w:t>The identity of the natural persons (if any – as ownership interests can be so diversified that there are no natural persons (whether acting alone or together) exercising control of the legal person or arrangement through ownership) who ultimately have a controlling ownership interest</w:t>
      </w:r>
      <w:r w:rsidRPr="00926FCD">
        <w:rPr>
          <w:sz w:val="18"/>
          <w:szCs w:val="18"/>
          <w:vertAlign w:val="superscript"/>
        </w:rPr>
        <w:footnoteReference w:id="184"/>
      </w:r>
      <w:r w:rsidRPr="00926FCD">
        <w:rPr>
          <w:sz w:val="18"/>
          <w:szCs w:val="18"/>
        </w:rPr>
        <w:t xml:space="preserve"> in a legal person; and</w:t>
      </w:r>
    </w:p>
    <w:p w:rsidRPr="00926FCD" w:rsidR="00DB79E1" w:rsidP="00540198" w:rsidRDefault="00DB79E1">
      <w:pPr>
        <w:pStyle w:val="List2"/>
        <w:spacing w:after="0"/>
        <w:ind w:left="360" w:hanging="360"/>
        <w:rPr>
          <w:sz w:val="18"/>
          <w:szCs w:val="18"/>
        </w:rPr>
      </w:pPr>
      <w:r w:rsidRPr="00926FCD">
        <w:rPr>
          <w:sz w:val="18"/>
          <w:szCs w:val="18"/>
        </w:rPr>
        <w:t>to the extent that there is doubt under (a) as to whether the person(s) with the controlling ownership interest are the beneficial owner(s) or where no natural person exerts control through ownership interests, the identity of the natural persons (if any) exercising control of the legal person or arrangement through other means.</w:t>
      </w:r>
    </w:p>
    <w:p w:rsidRPr="00926FCD" w:rsidR="00DB79E1" w:rsidP="00540198" w:rsidRDefault="00DB79E1">
      <w:pPr>
        <w:pStyle w:val="List2"/>
        <w:spacing w:after="0"/>
        <w:ind w:left="360" w:hanging="360"/>
        <w:rPr>
          <w:sz w:val="18"/>
          <w:szCs w:val="18"/>
        </w:rPr>
      </w:pPr>
      <w:r w:rsidRPr="00926FCD">
        <w:rPr>
          <w:sz w:val="18"/>
          <w:szCs w:val="18"/>
        </w:rPr>
        <w:t>Where no natural person is identified under (a) or (b) above, financial institutions should identify and take reasonable measures to verify the identity of the relevant natural person who holds the position of senior managing official.</w:t>
      </w:r>
    </w:p>
    <w:p w:rsidRPr="00926FCD" w:rsidR="00DB79E1" w:rsidP="00926FCD" w:rsidRDefault="00584E18">
      <w:pPr>
        <w:pStyle w:val="BodyText"/>
        <w:spacing w:before="120"/>
        <w:rPr>
          <w:sz w:val="18"/>
          <w:szCs w:val="18"/>
        </w:rPr>
      </w:pPr>
      <w:r w:rsidRPr="00926FCD">
        <w:rPr>
          <w:b/>
          <w:sz w:val="18"/>
          <w:szCs w:val="18"/>
        </w:rPr>
        <w:t>Entity</w:t>
      </w:r>
      <w:r w:rsidRPr="00926FCD">
        <w:rPr>
          <w:sz w:val="18"/>
          <w:szCs w:val="18"/>
        </w:rPr>
        <w:t xml:space="preserve"> means a legal person or a legal arrangement such as a trust. </w:t>
      </w:r>
    </w:p>
    <w:p w:rsidRPr="00926FCD" w:rsidR="00DB79E1" w:rsidP="00926FCD" w:rsidRDefault="00584E18">
      <w:pPr>
        <w:pStyle w:val="BodyText"/>
        <w:spacing w:before="120"/>
        <w:rPr>
          <w:sz w:val="18"/>
          <w:szCs w:val="18"/>
        </w:rPr>
      </w:pPr>
      <w:r w:rsidRPr="00926FCD">
        <w:rPr>
          <w:b/>
          <w:sz w:val="18"/>
          <w:szCs w:val="18"/>
        </w:rPr>
        <w:t>Exempt Beneficial Owners</w:t>
      </w:r>
      <w:r w:rsidRPr="00926FCD">
        <w:rPr>
          <w:sz w:val="18"/>
          <w:szCs w:val="18"/>
        </w:rPr>
        <w:t xml:space="preserve"> under the US IGA include Government entities, International Organisations, Central Bank, Broad Participation Retirement Funds, Narrow Participation Retirement Funds, Pension Funds of an Exempt Beneficial Owner, and Investment Entities wholly owned by Exempt Beneficial Owners. Please refer to the IGA for detailed definitions.</w:t>
      </w:r>
    </w:p>
    <w:p w:rsidRPr="00926FCD" w:rsidR="00DB79E1" w:rsidP="00926FCD" w:rsidRDefault="00584E18">
      <w:pPr>
        <w:pStyle w:val="ListContinue"/>
        <w:spacing w:before="120"/>
        <w:rPr>
          <w:sz w:val="18"/>
          <w:szCs w:val="18"/>
        </w:rPr>
      </w:pPr>
      <w:r w:rsidRPr="00926FCD">
        <w:rPr>
          <w:b/>
          <w:i/>
          <w:sz w:val="18"/>
          <w:szCs w:val="18"/>
        </w:rPr>
        <w:t>Financial Institution</w:t>
      </w:r>
      <w:r w:rsidRPr="00926FCD">
        <w:rPr>
          <w:sz w:val="18"/>
          <w:szCs w:val="18"/>
        </w:rPr>
        <w:t xml:space="preserve"> means a Custodial Institution, a Depository Institution, an Investment Entity, or a Specified Insurance Company, where:</w:t>
      </w:r>
    </w:p>
    <w:p w:rsidRPr="00926FCD" w:rsidR="00DB79E1" w:rsidP="009C6585" w:rsidRDefault="00584E18">
      <w:pPr>
        <w:pStyle w:val="List2"/>
        <w:numPr>
          <w:ilvl w:val="1"/>
          <w:numId w:val="17"/>
        </w:numPr>
        <w:spacing w:after="0"/>
        <w:ind w:left="360" w:hanging="360"/>
        <w:rPr>
          <w:sz w:val="18"/>
          <w:szCs w:val="18"/>
        </w:rPr>
      </w:pPr>
      <w:r w:rsidRPr="00926FCD">
        <w:rPr>
          <w:sz w:val="18"/>
          <w:szCs w:val="18"/>
        </w:rPr>
        <w:t>Custodial Institution means any entity that holds, as a substantial portion of its business, financial assets for the account of others. An entity holds financial assets for the account of others as a substantial portion of its business if the entity’s gross income attributable to the holding of financial assets and related financial services equals or exceeds 20 percent of the Entity’s gross income during the shorter of: (i) the three-year period that ends on 31 December (or the final day of a non-calendar year accounting period) prior to the year in which the determination is being made; or (ii) the period during which the entity has been in existence;</w:t>
      </w:r>
    </w:p>
    <w:p w:rsidRPr="00926FCD" w:rsidR="00DB79E1" w:rsidP="00540198" w:rsidRDefault="00584E18">
      <w:pPr>
        <w:pStyle w:val="List2"/>
        <w:spacing w:after="0"/>
        <w:ind w:left="360" w:hanging="360"/>
        <w:rPr>
          <w:sz w:val="18"/>
          <w:szCs w:val="18"/>
        </w:rPr>
      </w:pPr>
      <w:r w:rsidRPr="00926FCD">
        <w:rPr>
          <w:sz w:val="18"/>
          <w:szCs w:val="18"/>
        </w:rPr>
        <w:t>Depository Institution means any entity that accepts deposits in the ordinary course of a banking or similar business;</w:t>
      </w:r>
    </w:p>
    <w:p w:rsidRPr="00926FCD" w:rsidR="00DB79E1" w:rsidP="00540198" w:rsidRDefault="00584E18">
      <w:pPr>
        <w:pStyle w:val="List2"/>
        <w:spacing w:after="0"/>
        <w:ind w:left="360" w:hanging="360"/>
        <w:rPr>
          <w:sz w:val="18"/>
          <w:szCs w:val="18"/>
        </w:rPr>
      </w:pPr>
      <w:r w:rsidRPr="00926FCD">
        <w:rPr>
          <w:sz w:val="18"/>
          <w:szCs w:val="18"/>
        </w:rPr>
        <w:t>Investment Entity means any entity that conducts as a business (or is managed by an entity that conducts as a business) one or more of the following activities or operations for or on behalf of a customer: (1) trading in money market instruments (cheques, bills, certificates of deposit, derivatives, etc.); foreign exchange; exchange, interest rate and index instruments; transferable securities; or commodity futures trading; (2) individual and collective portfolio management; or (3) otherwise investing, administering, or managing funds or money on behalf of other persons. The term Investment entity shall be interpreted in a manner consistent with similar language set forth in the definition of “financial institution” in the Financial Action Task Force Recommendations; and</w:t>
      </w:r>
    </w:p>
    <w:p w:rsidRPr="00926FCD" w:rsidR="00DB79E1" w:rsidP="00540198" w:rsidRDefault="00584E18">
      <w:pPr>
        <w:pStyle w:val="List2"/>
        <w:spacing w:after="0"/>
        <w:ind w:left="360" w:hanging="360"/>
        <w:rPr>
          <w:sz w:val="18"/>
          <w:szCs w:val="18"/>
        </w:rPr>
      </w:pPr>
      <w:r w:rsidRPr="00926FCD">
        <w:rPr>
          <w:sz w:val="18"/>
          <w:szCs w:val="18"/>
        </w:rPr>
        <w:t>Specified Insurance Company means any entity that is an insurance company (or the holding company of an insurance company) that issues, or is obligated to make payments with respect to, a Cash Value Insurance Contract or an Annuity Contract.</w:t>
      </w:r>
    </w:p>
    <w:p w:rsidRPr="00926FCD" w:rsidR="00DB79E1" w:rsidP="00926FCD" w:rsidRDefault="00584E18">
      <w:pPr>
        <w:pStyle w:val="BodyText"/>
        <w:spacing w:before="120"/>
        <w:rPr>
          <w:sz w:val="18"/>
          <w:szCs w:val="18"/>
        </w:rPr>
      </w:pPr>
      <w:r w:rsidRPr="00926FCD">
        <w:rPr>
          <w:b/>
          <w:i/>
          <w:sz w:val="18"/>
          <w:szCs w:val="18"/>
        </w:rPr>
        <w:t>NFFE</w:t>
      </w:r>
      <w:r w:rsidRPr="00926FCD">
        <w:rPr>
          <w:sz w:val="18"/>
          <w:szCs w:val="18"/>
        </w:rPr>
        <w:t xml:space="preserve"> means any Non-U.S. Entity that is not a Financial Institution as defined in US FATCA.</w:t>
      </w:r>
    </w:p>
    <w:p w:rsidRPr="00926FCD" w:rsidR="00DB79E1" w:rsidP="00926FCD" w:rsidRDefault="00584E18">
      <w:pPr>
        <w:pStyle w:val="BodyText"/>
        <w:spacing w:before="120"/>
        <w:rPr>
          <w:sz w:val="18"/>
          <w:szCs w:val="18"/>
        </w:rPr>
      </w:pPr>
      <w:r w:rsidRPr="00926FCD">
        <w:rPr>
          <w:b/>
          <w:i/>
          <w:sz w:val="18"/>
          <w:szCs w:val="18"/>
        </w:rPr>
        <w:t>Non-U.S. Entity</w:t>
      </w:r>
      <w:r w:rsidRPr="00926FCD">
        <w:rPr>
          <w:sz w:val="18"/>
          <w:szCs w:val="18"/>
        </w:rPr>
        <w:t xml:space="preserve"> means an Entity that is not a U.S. Person.</w:t>
      </w:r>
    </w:p>
    <w:p w:rsidRPr="00926FCD" w:rsidR="00DB79E1" w:rsidP="00926FCD" w:rsidRDefault="00584E18">
      <w:pPr>
        <w:pStyle w:val="BodyText"/>
        <w:spacing w:before="120"/>
        <w:rPr>
          <w:sz w:val="18"/>
          <w:szCs w:val="18"/>
        </w:rPr>
      </w:pPr>
      <w:r w:rsidRPr="00926FCD">
        <w:rPr>
          <w:b/>
          <w:i/>
          <w:sz w:val="18"/>
          <w:szCs w:val="18"/>
        </w:rPr>
        <w:t>Passive Non-Financial Foreign Entity</w:t>
      </w:r>
      <w:r w:rsidRPr="00926FCD">
        <w:rPr>
          <w:sz w:val="18"/>
          <w:szCs w:val="18"/>
        </w:rPr>
        <w:t xml:space="preserve"> means any NFFE that is not an Active Non-Financial Foreign Entity.</w:t>
      </w:r>
    </w:p>
    <w:p w:rsidRPr="00926FCD" w:rsidR="00DB79E1" w:rsidP="00926FCD" w:rsidRDefault="00584E18">
      <w:pPr>
        <w:pStyle w:val="BodyText"/>
        <w:spacing w:before="120"/>
        <w:rPr>
          <w:sz w:val="18"/>
          <w:szCs w:val="18"/>
        </w:rPr>
      </w:pPr>
      <w:r w:rsidRPr="00926FCD">
        <w:rPr>
          <w:b/>
          <w:i/>
          <w:sz w:val="18"/>
          <w:szCs w:val="18"/>
        </w:rPr>
        <w:t>Related Entity</w:t>
      </w:r>
      <w:r w:rsidRPr="00926FCD">
        <w:rPr>
          <w:sz w:val="18"/>
          <w:szCs w:val="18"/>
        </w:rPr>
        <w:t xml:space="preserve"> An entity is a Related Entity of another entity if either entity controls the other entity, or the two entities are under common control. For this purpose control includes direct or indirect ownership of more than 50 percent of the vote or value in an entity. Notwithstanding the foregoing, either Party may treat an entity as not a related entity if the two entities are not members of the same affiliated group, as defined in Section 1471(e)(2) of the Code.</w:t>
      </w:r>
    </w:p>
    <w:p w:rsidRPr="00926FCD" w:rsidR="00DB79E1" w:rsidP="00926FCD" w:rsidRDefault="00584E18">
      <w:pPr>
        <w:pStyle w:val="BodyText"/>
        <w:keepNext/>
        <w:spacing w:before="120"/>
        <w:rPr>
          <w:sz w:val="18"/>
          <w:szCs w:val="18"/>
        </w:rPr>
      </w:pPr>
      <w:r w:rsidRPr="00926FCD">
        <w:rPr>
          <w:b/>
          <w:i/>
          <w:sz w:val="18"/>
          <w:szCs w:val="18"/>
        </w:rPr>
        <w:lastRenderedPageBreak/>
        <w:t>Specified U.S. Person</w:t>
      </w:r>
      <w:r w:rsidRPr="00926FCD">
        <w:rPr>
          <w:sz w:val="18"/>
          <w:szCs w:val="18"/>
        </w:rPr>
        <w:t xml:space="preserve"> means a U.S. Person</w:t>
      </w:r>
      <w:r w:rsidRPr="00926FCD">
        <w:rPr>
          <w:sz w:val="18"/>
          <w:szCs w:val="18"/>
          <w:u w:val="single"/>
        </w:rPr>
        <w:t xml:space="preserve"> </w:t>
      </w:r>
      <w:r w:rsidRPr="00926FCD">
        <w:rPr>
          <w:sz w:val="18"/>
          <w:szCs w:val="18"/>
        </w:rPr>
        <w:t xml:space="preserve">other than: </w:t>
      </w:r>
    </w:p>
    <w:p w:rsidRPr="00926FCD" w:rsidR="00DB79E1" w:rsidP="009C6585" w:rsidRDefault="00DB79E1">
      <w:pPr>
        <w:pStyle w:val="List2"/>
        <w:numPr>
          <w:ilvl w:val="1"/>
          <w:numId w:val="18"/>
        </w:numPr>
        <w:spacing w:after="0"/>
        <w:ind w:left="360" w:hanging="360"/>
        <w:rPr>
          <w:sz w:val="18"/>
          <w:szCs w:val="18"/>
        </w:rPr>
      </w:pPr>
      <w:r w:rsidRPr="00926FCD">
        <w:rPr>
          <w:sz w:val="18"/>
          <w:szCs w:val="18"/>
        </w:rPr>
        <w:t xml:space="preserve">a corporation the stock of which is regularly traded on established securities markets; </w:t>
      </w:r>
    </w:p>
    <w:p w:rsidRPr="00926FCD" w:rsidR="00DB79E1" w:rsidP="00540198" w:rsidRDefault="00DB79E1">
      <w:pPr>
        <w:pStyle w:val="List2"/>
        <w:spacing w:after="0"/>
        <w:ind w:left="360" w:hanging="360"/>
        <w:rPr>
          <w:sz w:val="18"/>
          <w:szCs w:val="18"/>
        </w:rPr>
      </w:pPr>
      <w:r w:rsidRPr="00926FCD">
        <w:rPr>
          <w:sz w:val="18"/>
          <w:szCs w:val="18"/>
        </w:rPr>
        <w:t>any corporation that is a member of the same expanded affiliated group;</w:t>
      </w:r>
    </w:p>
    <w:p w:rsidRPr="00926FCD" w:rsidR="00DB79E1" w:rsidP="00540198" w:rsidRDefault="00DB79E1">
      <w:pPr>
        <w:pStyle w:val="List2"/>
        <w:spacing w:after="0"/>
        <w:ind w:left="360" w:hanging="360"/>
        <w:rPr>
          <w:sz w:val="18"/>
          <w:szCs w:val="18"/>
        </w:rPr>
      </w:pPr>
      <w:r w:rsidRPr="00926FCD">
        <w:rPr>
          <w:sz w:val="18"/>
          <w:szCs w:val="18"/>
        </w:rPr>
        <w:t xml:space="preserve">the United States or any wholly owned agency or instrumentality thereof; </w:t>
      </w:r>
    </w:p>
    <w:p w:rsidRPr="00926FCD" w:rsidR="00DB79E1" w:rsidP="00540198" w:rsidRDefault="00DB79E1">
      <w:pPr>
        <w:pStyle w:val="List2"/>
        <w:spacing w:after="0"/>
        <w:ind w:left="360" w:hanging="360"/>
        <w:rPr>
          <w:sz w:val="18"/>
          <w:szCs w:val="18"/>
        </w:rPr>
      </w:pPr>
      <w:r w:rsidRPr="00926FCD">
        <w:rPr>
          <w:sz w:val="18"/>
          <w:szCs w:val="18"/>
        </w:rPr>
        <w:t xml:space="preserve">any State of the United States, any U.S. Territory, any political subdivision or wholly owned agency or instrumentality of any one or more of the foregoing; </w:t>
      </w:r>
    </w:p>
    <w:p w:rsidRPr="00926FCD" w:rsidR="00DB79E1" w:rsidP="00540198" w:rsidRDefault="00DB79E1">
      <w:pPr>
        <w:pStyle w:val="List2"/>
        <w:spacing w:after="0"/>
        <w:ind w:left="360" w:hanging="360"/>
        <w:rPr>
          <w:sz w:val="18"/>
          <w:szCs w:val="18"/>
        </w:rPr>
      </w:pPr>
      <w:r w:rsidRPr="00926FCD">
        <w:rPr>
          <w:sz w:val="18"/>
          <w:szCs w:val="18"/>
        </w:rPr>
        <w:t xml:space="preserve">any organization exempt from taxation under section 501 (a) of the Internal Revenue Code (the “Code”) or certain individual retirement plans defined in section 7701(a)(37) of the Code ; </w:t>
      </w:r>
    </w:p>
    <w:p w:rsidRPr="00926FCD" w:rsidR="00DB79E1" w:rsidP="00540198" w:rsidRDefault="00DB79E1">
      <w:pPr>
        <w:pStyle w:val="List2"/>
        <w:spacing w:after="0"/>
        <w:ind w:left="360" w:hanging="360"/>
        <w:rPr>
          <w:sz w:val="18"/>
          <w:szCs w:val="18"/>
        </w:rPr>
      </w:pPr>
      <w:r w:rsidRPr="00926FCD">
        <w:rPr>
          <w:sz w:val="18"/>
          <w:szCs w:val="18"/>
        </w:rPr>
        <w:t xml:space="preserve">any bank as defined in section 581 of the Code; </w:t>
      </w:r>
    </w:p>
    <w:p w:rsidRPr="00926FCD" w:rsidR="00DB79E1" w:rsidP="00540198" w:rsidRDefault="00DB79E1">
      <w:pPr>
        <w:pStyle w:val="List2"/>
        <w:spacing w:after="0"/>
        <w:ind w:left="360" w:hanging="360"/>
        <w:rPr>
          <w:sz w:val="18"/>
          <w:szCs w:val="18"/>
        </w:rPr>
      </w:pPr>
      <w:r w:rsidRPr="00926FCD">
        <w:rPr>
          <w:sz w:val="18"/>
          <w:szCs w:val="18"/>
        </w:rPr>
        <w:t xml:space="preserve">any real estate investment trust as defined in section 856 of the Code; </w:t>
      </w:r>
    </w:p>
    <w:p w:rsidRPr="00926FCD" w:rsidR="00DB79E1" w:rsidP="00540198" w:rsidRDefault="00DB79E1">
      <w:pPr>
        <w:pStyle w:val="List2"/>
        <w:spacing w:after="0"/>
        <w:ind w:left="360" w:hanging="360"/>
        <w:rPr>
          <w:sz w:val="18"/>
          <w:szCs w:val="18"/>
        </w:rPr>
      </w:pPr>
      <w:r w:rsidRPr="00926FCD">
        <w:rPr>
          <w:sz w:val="18"/>
          <w:szCs w:val="18"/>
        </w:rPr>
        <w:t>any regulated investment company defined in section 851 of the Code or any entity registered with the U.S. Securities and Exchange Commission under the Investment Company Act of 1940;</w:t>
      </w:r>
    </w:p>
    <w:p w:rsidRPr="00926FCD" w:rsidR="00DB79E1" w:rsidP="00540198" w:rsidRDefault="00DB79E1">
      <w:pPr>
        <w:pStyle w:val="List2"/>
        <w:spacing w:after="0"/>
        <w:ind w:left="360" w:hanging="360"/>
        <w:rPr>
          <w:sz w:val="18"/>
          <w:szCs w:val="18"/>
        </w:rPr>
      </w:pPr>
      <w:r w:rsidRPr="00926FCD">
        <w:rPr>
          <w:sz w:val="18"/>
          <w:szCs w:val="18"/>
        </w:rPr>
        <w:t xml:space="preserve">any common trust fund as defined in section 584(a) of the Code; </w:t>
      </w:r>
    </w:p>
    <w:p w:rsidRPr="00926FCD" w:rsidR="00DB79E1" w:rsidP="00540198" w:rsidRDefault="00DB79E1">
      <w:pPr>
        <w:pStyle w:val="List2"/>
        <w:spacing w:after="0"/>
        <w:ind w:left="360" w:hanging="360"/>
        <w:rPr>
          <w:sz w:val="18"/>
          <w:szCs w:val="18"/>
        </w:rPr>
      </w:pPr>
      <w:r w:rsidRPr="00926FCD">
        <w:rPr>
          <w:sz w:val="18"/>
          <w:szCs w:val="18"/>
        </w:rPr>
        <w:t xml:space="preserve">any trust that is exempt from tax under section 664(c) of the Code or that is described in 4947(a)(1) of the Code; </w:t>
      </w:r>
    </w:p>
    <w:p w:rsidRPr="00926FCD" w:rsidR="00DB79E1" w:rsidP="00540198" w:rsidRDefault="00DB79E1">
      <w:pPr>
        <w:pStyle w:val="List2"/>
        <w:spacing w:after="0"/>
        <w:ind w:left="360" w:hanging="360"/>
        <w:rPr>
          <w:sz w:val="18"/>
          <w:szCs w:val="18"/>
        </w:rPr>
      </w:pPr>
      <w:r w:rsidRPr="00926FCD">
        <w:rPr>
          <w:sz w:val="18"/>
          <w:szCs w:val="18"/>
        </w:rPr>
        <w:t>a dealer in securities, commodities, or derivative financial instruments that is registered as such under the laws of the United States or any State;</w:t>
      </w:r>
    </w:p>
    <w:p w:rsidRPr="00926FCD" w:rsidR="00DB79E1" w:rsidP="00540198" w:rsidRDefault="00DB79E1">
      <w:pPr>
        <w:pStyle w:val="List2"/>
        <w:spacing w:after="0"/>
        <w:ind w:left="360" w:hanging="360"/>
        <w:rPr>
          <w:sz w:val="18"/>
          <w:szCs w:val="18"/>
        </w:rPr>
      </w:pPr>
      <w:r w:rsidRPr="00926FCD">
        <w:rPr>
          <w:sz w:val="18"/>
          <w:szCs w:val="18"/>
        </w:rPr>
        <w:t>a broker as defined in section 6045(c) of the Code; or</w:t>
      </w:r>
    </w:p>
    <w:p w:rsidRPr="00926FCD" w:rsidR="00DB79E1" w:rsidP="00540198" w:rsidRDefault="00DB79E1">
      <w:pPr>
        <w:pStyle w:val="List2"/>
        <w:spacing w:after="0"/>
        <w:ind w:left="360" w:hanging="360"/>
        <w:rPr>
          <w:sz w:val="18"/>
          <w:szCs w:val="18"/>
        </w:rPr>
      </w:pPr>
      <w:r w:rsidRPr="00926FCD">
        <w:rPr>
          <w:sz w:val="18"/>
          <w:szCs w:val="18"/>
        </w:rPr>
        <w:t>any tax-exempt trust under a plan that is described in section 403(b) or section 457(g) of the Code</w:t>
      </w:r>
    </w:p>
    <w:p w:rsidRPr="00926FCD" w:rsidR="00DB79E1" w:rsidP="00926FCD" w:rsidRDefault="00584E18">
      <w:pPr>
        <w:pStyle w:val="BodyText"/>
        <w:keepNext/>
        <w:spacing w:before="120"/>
        <w:rPr>
          <w:sz w:val="18"/>
          <w:szCs w:val="18"/>
        </w:rPr>
      </w:pPr>
      <w:r w:rsidRPr="00926FCD">
        <w:rPr>
          <w:b/>
          <w:sz w:val="18"/>
          <w:szCs w:val="18"/>
        </w:rPr>
        <w:t>Substantial U.S. Owner</w:t>
      </w:r>
      <w:r w:rsidRPr="00926FCD">
        <w:rPr>
          <w:sz w:val="18"/>
          <w:szCs w:val="18"/>
        </w:rPr>
        <w:t xml:space="preserve"> (as defined in Regulations section 1.1473-1(b)) means generally:</w:t>
      </w:r>
    </w:p>
    <w:p w:rsidRPr="00926FCD" w:rsidR="00DB79E1" w:rsidP="009C6585" w:rsidRDefault="00DB79E1">
      <w:pPr>
        <w:pStyle w:val="List2"/>
        <w:numPr>
          <w:ilvl w:val="1"/>
          <w:numId w:val="19"/>
        </w:numPr>
        <w:spacing w:after="0"/>
        <w:ind w:left="360" w:hanging="360"/>
        <w:rPr>
          <w:sz w:val="18"/>
          <w:szCs w:val="18"/>
        </w:rPr>
      </w:pPr>
      <w:r w:rsidRPr="00926FCD">
        <w:rPr>
          <w:sz w:val="18"/>
          <w:szCs w:val="18"/>
        </w:rPr>
        <w:t>With respect to any foreign corporation, any Specified U.S. Person that owns, directly or indirectly, more than 10 percent of the stock of such corporation (by vote or value);</w:t>
      </w:r>
    </w:p>
    <w:p w:rsidRPr="00926FCD" w:rsidR="00DB79E1" w:rsidP="00540198" w:rsidRDefault="00DB79E1">
      <w:pPr>
        <w:pStyle w:val="List2"/>
        <w:spacing w:after="0"/>
        <w:ind w:left="360" w:hanging="360"/>
        <w:rPr>
          <w:sz w:val="18"/>
          <w:szCs w:val="18"/>
        </w:rPr>
      </w:pPr>
      <w:r w:rsidRPr="00926FCD">
        <w:rPr>
          <w:sz w:val="18"/>
          <w:szCs w:val="18"/>
        </w:rPr>
        <w:t>With respect to any foreign partnership, any Specified U.S. Person that owns, directly or indirectly, more than 10 percent of the profits interests or capital interests in such partnership; and</w:t>
      </w:r>
    </w:p>
    <w:p w:rsidRPr="00926FCD" w:rsidR="00DB79E1" w:rsidP="00540198" w:rsidRDefault="00DB79E1">
      <w:pPr>
        <w:pStyle w:val="List2"/>
        <w:spacing w:after="0"/>
        <w:ind w:left="360" w:hanging="360"/>
        <w:rPr>
          <w:sz w:val="18"/>
          <w:szCs w:val="18"/>
        </w:rPr>
      </w:pPr>
      <w:r w:rsidRPr="00926FCD">
        <w:rPr>
          <w:sz w:val="18"/>
          <w:szCs w:val="18"/>
        </w:rPr>
        <w:t>In the case of a trust–</w:t>
      </w:r>
    </w:p>
    <w:p w:rsidRPr="00926FCD" w:rsidR="00DB79E1" w:rsidP="00540198" w:rsidRDefault="00DB79E1">
      <w:pPr>
        <w:pStyle w:val="List5"/>
        <w:ind w:left="720"/>
        <w:rPr>
          <w:sz w:val="18"/>
          <w:szCs w:val="18"/>
        </w:rPr>
      </w:pPr>
      <w:r w:rsidRPr="00926FCD">
        <w:rPr>
          <w:sz w:val="18"/>
          <w:szCs w:val="18"/>
        </w:rPr>
        <w:t>Any Specified U.S. Person treated as an owner of any portion of the trust under sections 671 through 679 of the IRC; and</w:t>
      </w:r>
    </w:p>
    <w:p w:rsidRPr="00926FCD" w:rsidR="00DB79E1" w:rsidP="00540198" w:rsidRDefault="00DB79E1">
      <w:pPr>
        <w:pStyle w:val="List5"/>
        <w:ind w:left="720"/>
        <w:rPr>
          <w:sz w:val="18"/>
          <w:szCs w:val="18"/>
        </w:rPr>
      </w:pPr>
      <w:r w:rsidRPr="00926FCD">
        <w:rPr>
          <w:sz w:val="18"/>
          <w:szCs w:val="18"/>
        </w:rPr>
        <w:t>Any Specified U.S. Person that holds, directly or indirectly, more than 10 percent of the beneficial interests of the trust.</w:t>
      </w:r>
    </w:p>
    <w:p w:rsidRPr="00926FCD" w:rsidR="00DB79E1" w:rsidP="00926FCD" w:rsidRDefault="00DB79E1">
      <w:pPr>
        <w:pStyle w:val="BodyText"/>
        <w:spacing w:before="120"/>
        <w:rPr>
          <w:sz w:val="18"/>
          <w:szCs w:val="18"/>
        </w:rPr>
      </w:pPr>
      <w:r w:rsidRPr="00926FCD">
        <w:rPr>
          <w:b/>
          <w:i/>
          <w:sz w:val="18"/>
          <w:szCs w:val="18"/>
        </w:rPr>
        <w:t>U.S. Person</w:t>
      </w:r>
      <w:r w:rsidRPr="00926FCD">
        <w:rPr>
          <w:sz w:val="18"/>
          <w:szCs w:val="18"/>
        </w:rPr>
        <w:t xml:space="preserve"> means a U.S. citizen or resident individual, a partnership or corporation organized in the United States or under the laws of the United States or any State thereof, a trust if (i) a court within the United States would have authority under applicable law to render orders or judgments concerning substantially all issues regarding administration of the trust, and (ii) one or more U.S. persons have the authority to control all substantial decisions of the trust, or an estate of a decedent that is a citizen or resident of the United States.</w:t>
      </w:r>
      <w:r w:rsidRPr="00926FCD" w:rsidR="00B93E8A">
        <w:rPr>
          <w:sz w:val="18"/>
          <w:szCs w:val="18"/>
        </w:rPr>
        <w:t xml:space="preserve"> </w:t>
      </w:r>
      <w:r w:rsidRPr="00926FCD">
        <w:rPr>
          <w:sz w:val="18"/>
          <w:szCs w:val="18"/>
        </w:rPr>
        <w:t xml:space="preserve">Refer to the U.S. Internal Revenue Code for further interpretation. </w:t>
      </w:r>
    </w:p>
    <w:p w:rsidRPr="00926FCD" w:rsidR="00316206" w:rsidP="00926FCD" w:rsidRDefault="00316206">
      <w:pPr>
        <w:pStyle w:val="BodyText"/>
        <w:spacing w:before="120"/>
        <w:rPr>
          <w:sz w:val="18"/>
          <w:szCs w:val="18"/>
        </w:rPr>
        <w:sectPr w:rsidRPr="00926FCD" w:rsidR="00316206" w:rsidSect="002A4A03">
          <w:headerReference w:type="default" r:id="rId33"/>
          <w:footerReference w:type="default" r:id="rId34"/>
          <w:footnotePr>
            <w:numRestart w:val="eachSect"/>
          </w:footnotePr>
          <w:pgSz w:w="12240" w:h="15840" w:code="1"/>
          <w:pgMar w:top="1440" w:right="1440" w:bottom="1440" w:left="1440" w:header="720" w:footer="720" w:gutter="0"/>
          <w:pgNumType w:start="1"/>
          <w:cols w:space="720"/>
          <w:docGrid w:linePitch="360"/>
        </w:sectPr>
      </w:pPr>
    </w:p>
    <w:p w:rsidRPr="00540198" w:rsidR="00540198" w:rsidP="00540198" w:rsidRDefault="00540198">
      <w:pPr>
        <w:pStyle w:val="BodyText"/>
        <w:spacing w:before="120"/>
        <w:jc w:val="center"/>
        <w:rPr>
          <w:b/>
          <w:sz w:val="18"/>
          <w:szCs w:val="18"/>
        </w:rPr>
      </w:pPr>
      <w:r w:rsidRPr="00540198">
        <w:rPr>
          <w:b/>
          <w:sz w:val="18"/>
          <w:szCs w:val="18"/>
        </w:rPr>
        <w:lastRenderedPageBreak/>
        <w:t>EXHIBIT B</w:t>
      </w:r>
    </w:p>
    <w:p w:rsidRPr="00540198" w:rsidR="00DB79E1" w:rsidP="00540198" w:rsidRDefault="00DB79E1">
      <w:pPr>
        <w:pStyle w:val="BodyText"/>
        <w:spacing w:before="120"/>
        <w:jc w:val="center"/>
        <w:rPr>
          <w:b/>
          <w:sz w:val="18"/>
          <w:szCs w:val="18"/>
        </w:rPr>
      </w:pPr>
      <w:r w:rsidRPr="00540198">
        <w:rPr>
          <w:b/>
          <w:sz w:val="18"/>
          <w:szCs w:val="18"/>
        </w:rPr>
        <w:t>CRS DEFINITIONS</w:t>
      </w:r>
    </w:p>
    <w:p w:rsidRPr="00926FCD" w:rsidR="00DB79E1" w:rsidP="00926FCD" w:rsidRDefault="00584E18">
      <w:pPr>
        <w:pStyle w:val="BodyText"/>
        <w:spacing w:before="120"/>
        <w:rPr>
          <w:sz w:val="18"/>
          <w:szCs w:val="18"/>
        </w:rPr>
      </w:pPr>
      <w:r w:rsidRPr="00926FCD">
        <w:rPr>
          <w:b/>
          <w:i/>
          <w:sz w:val="18"/>
          <w:szCs w:val="18"/>
        </w:rPr>
        <w:t>Account Holder</w:t>
      </w:r>
      <w:r w:rsidRPr="00926FCD">
        <w:rPr>
          <w:sz w:val="18"/>
          <w:szCs w:val="18"/>
        </w:rPr>
        <w:t xml:space="preserve"> means the person listed or identified as the holder of a Financial Account by the Financial Institution that maintains the account. A person, other than a Financial Institution, holding a Financial Account for the benefit or account of another person as agent, custodian, nominee, signatory, investment advisor, or intermediary, is not treated as holding the account for purposes of the Common Reporting Standard, and such other person is treated as holding the account. In the case of a Cash Value Insurance Contract or an Annuity Contract, the Account Holder is any person entitled to access the Cash Value or change the beneficiary of the contract. If no person can access the Cash Value or change the beneficiary, the Account Holder is any person named as the owner in the contract and any person with a vested entitlement to payment under the terms of the contract. Upon the maturity of a Cash Value Insurance Contract or an Annuity Contract, each person entitled to receive a payment under the contract is treated as an Account Holder. </w:t>
      </w:r>
    </w:p>
    <w:p w:rsidRPr="00926FCD" w:rsidR="00DB79E1" w:rsidP="00926FCD" w:rsidRDefault="00584E18">
      <w:pPr>
        <w:pStyle w:val="ListContinue"/>
        <w:spacing w:before="120"/>
        <w:rPr>
          <w:sz w:val="18"/>
          <w:szCs w:val="18"/>
        </w:rPr>
      </w:pPr>
      <w:r w:rsidRPr="00926FCD">
        <w:rPr>
          <w:b/>
          <w:sz w:val="18"/>
          <w:szCs w:val="18"/>
        </w:rPr>
        <w:t xml:space="preserve">Active Non-Financial Entity </w:t>
      </w:r>
      <w:r w:rsidRPr="00926FCD">
        <w:rPr>
          <w:sz w:val="18"/>
          <w:szCs w:val="18"/>
        </w:rPr>
        <w:t xml:space="preserve">means any NFE that meets any of the following criteria: </w:t>
      </w:r>
    </w:p>
    <w:p w:rsidRPr="00926FCD" w:rsidR="00DB79E1" w:rsidP="001732C5" w:rsidRDefault="00DB79E1">
      <w:pPr>
        <w:pStyle w:val="ListContinue3"/>
        <w:spacing w:before="120"/>
        <w:ind w:left="360" w:hanging="360"/>
        <w:rPr>
          <w:sz w:val="18"/>
          <w:szCs w:val="18"/>
        </w:rPr>
      </w:pPr>
      <w:r w:rsidRPr="00926FCD">
        <w:rPr>
          <w:sz w:val="18"/>
          <w:szCs w:val="18"/>
        </w:rPr>
        <w:t>less than 50% of the NFE’s gross income for the preceding calendar year or other appropriate reporting period is passive income and less than 50% of the assets held by the NFE during the preceding calendar year or other appropriate reporting period are assets that produce or are held for the production of passive income;</w:t>
      </w:r>
    </w:p>
    <w:p w:rsidRPr="00926FCD" w:rsidR="00DB79E1" w:rsidP="001732C5" w:rsidRDefault="00DB79E1">
      <w:pPr>
        <w:pStyle w:val="ListContinue3"/>
        <w:spacing w:before="120"/>
        <w:ind w:left="360" w:hanging="360"/>
        <w:rPr>
          <w:sz w:val="18"/>
          <w:szCs w:val="18"/>
        </w:rPr>
      </w:pPr>
      <w:r w:rsidRPr="00926FCD">
        <w:rPr>
          <w:sz w:val="18"/>
          <w:szCs w:val="18"/>
        </w:rPr>
        <w:t>the stock of the NFE is regularly traded on an established securities market or the NFE is a Related Entity of an Entity the stock of which is regularly traded on an established securities market;</w:t>
      </w:r>
    </w:p>
    <w:p w:rsidRPr="00926FCD" w:rsidR="00DB79E1" w:rsidP="001732C5" w:rsidRDefault="00DB79E1">
      <w:pPr>
        <w:pStyle w:val="ListContinue3"/>
        <w:spacing w:before="120"/>
        <w:ind w:left="360" w:hanging="360"/>
        <w:rPr>
          <w:sz w:val="18"/>
          <w:szCs w:val="18"/>
        </w:rPr>
      </w:pPr>
      <w:r w:rsidRPr="00926FCD">
        <w:rPr>
          <w:sz w:val="18"/>
          <w:szCs w:val="18"/>
        </w:rPr>
        <w:t>the NFE is a Governmental Entity, an International Organisation, a Central Bank, or an Entity wholly owned by one or more of the foregoing;</w:t>
      </w:r>
    </w:p>
    <w:p w:rsidRPr="00926FCD" w:rsidR="00DB79E1" w:rsidP="001732C5" w:rsidRDefault="00DB79E1">
      <w:pPr>
        <w:pStyle w:val="ListContinue3"/>
        <w:spacing w:before="120"/>
        <w:ind w:left="360" w:hanging="360"/>
        <w:rPr>
          <w:sz w:val="18"/>
          <w:szCs w:val="18"/>
        </w:rPr>
      </w:pPr>
      <w:r w:rsidRPr="00926FCD">
        <w:rPr>
          <w:sz w:val="18"/>
          <w:szCs w:val="18"/>
        </w:rPr>
        <w:t>substantially all of the activities of the NFE consist of holding (in whole or in part) the outstanding stock of, or providing financing and services to, one or more subsidiaries that engage in trades or businesses other than the business of a Financial Institution, except that an Entity does not qualify for this status if the Entity functions (or holds itself out) as an investment fund, such as a private equity fund, venture capital fund, leveraged buyout fund, or any investment vehicle whose purpose is to acquire or fund companies and then hold interests in those companies as capital assets for investment purposes;</w:t>
      </w:r>
    </w:p>
    <w:p w:rsidRPr="00926FCD" w:rsidR="00DB79E1" w:rsidP="001732C5" w:rsidRDefault="00DB79E1">
      <w:pPr>
        <w:pStyle w:val="ListContinue3"/>
        <w:spacing w:before="120"/>
        <w:ind w:left="360" w:hanging="360"/>
        <w:rPr>
          <w:sz w:val="18"/>
          <w:szCs w:val="18"/>
        </w:rPr>
      </w:pPr>
      <w:r w:rsidRPr="00926FCD">
        <w:rPr>
          <w:sz w:val="18"/>
          <w:szCs w:val="18"/>
        </w:rPr>
        <w:t>the NFE is not yet operating a business and has no prior operating history, but is investing capital into assets with the intent to operate a business other than that of a Financial Institution, provided that the NFE does not qualify for this exception after the date that is 24 months after the date of the initial organisation of the NFE;</w:t>
      </w:r>
    </w:p>
    <w:p w:rsidRPr="00926FCD" w:rsidR="00DB79E1" w:rsidP="001732C5" w:rsidRDefault="00DB79E1">
      <w:pPr>
        <w:pStyle w:val="ListContinue3"/>
        <w:spacing w:before="120"/>
        <w:ind w:left="360" w:hanging="360"/>
        <w:rPr>
          <w:sz w:val="18"/>
          <w:szCs w:val="18"/>
        </w:rPr>
      </w:pPr>
      <w:r w:rsidRPr="00926FCD">
        <w:rPr>
          <w:sz w:val="18"/>
          <w:szCs w:val="18"/>
        </w:rPr>
        <w:t>the NFE was not a Financial Institution in the past five years, and is in the process of liquidating its assets or is reorganising with the intent to continue or recommence operations in a business other than that of a Financial Institution;</w:t>
      </w:r>
    </w:p>
    <w:p w:rsidRPr="00926FCD" w:rsidR="00DB79E1" w:rsidP="001732C5" w:rsidRDefault="00DB79E1">
      <w:pPr>
        <w:pStyle w:val="ListContinue3"/>
        <w:spacing w:before="120"/>
        <w:ind w:left="360" w:hanging="360"/>
        <w:rPr>
          <w:sz w:val="18"/>
          <w:szCs w:val="18"/>
        </w:rPr>
      </w:pPr>
      <w:r w:rsidRPr="00926FCD">
        <w:rPr>
          <w:sz w:val="18"/>
          <w:szCs w:val="18"/>
        </w:rPr>
        <w:t>the NFE primarily engages in financing and hedging transactions with, or for, Related Entities that are not Financial Institutions, and does not provide financing or hedging services to any Entity that is not a Related Entity, provided that the group of any such Related Entities is primarily engaged in a business other than that of a Financial Institution; or</w:t>
      </w:r>
    </w:p>
    <w:p w:rsidRPr="00926FCD" w:rsidR="00DB79E1" w:rsidP="001732C5" w:rsidRDefault="00DB79E1">
      <w:pPr>
        <w:pStyle w:val="ListContinue3"/>
        <w:spacing w:before="120"/>
        <w:ind w:left="360" w:hanging="360"/>
        <w:rPr>
          <w:sz w:val="18"/>
          <w:szCs w:val="18"/>
        </w:rPr>
      </w:pPr>
      <w:r w:rsidRPr="00926FCD">
        <w:rPr>
          <w:sz w:val="18"/>
          <w:szCs w:val="18"/>
        </w:rPr>
        <w:t>the NFE meets all of the following requirements:</w:t>
      </w:r>
    </w:p>
    <w:p w:rsidRPr="00926FCD" w:rsidR="00DB79E1" w:rsidP="001732C5" w:rsidRDefault="00DB79E1">
      <w:pPr>
        <w:pStyle w:val="ListContinue6"/>
        <w:spacing w:before="120"/>
        <w:ind w:left="720" w:hanging="360"/>
        <w:rPr>
          <w:sz w:val="18"/>
          <w:szCs w:val="18"/>
        </w:rPr>
      </w:pPr>
      <w:r w:rsidRPr="00926FCD">
        <w:rPr>
          <w:sz w:val="18"/>
          <w:szCs w:val="18"/>
        </w:rPr>
        <w:t>it is established and operated in its jurisdiction of residence exclusively for religious, charitable, scientific, artistic, cultural, athletic, or educational purposes; or it is established and operated in its jurisdiction of residence and it is a professional organisation, business league, chamber of commerce, labour organisation, agricultural or horticultural organisation, civic league or an organisation operated exclusively for the promotion of social welfare;</w:t>
      </w:r>
    </w:p>
    <w:p w:rsidRPr="00926FCD" w:rsidR="00DB79E1" w:rsidP="001732C5" w:rsidRDefault="00DB79E1">
      <w:pPr>
        <w:pStyle w:val="ListContinue6"/>
        <w:spacing w:before="120"/>
        <w:ind w:left="720" w:hanging="360"/>
        <w:rPr>
          <w:sz w:val="18"/>
          <w:szCs w:val="18"/>
        </w:rPr>
      </w:pPr>
      <w:r w:rsidRPr="00926FCD">
        <w:rPr>
          <w:sz w:val="18"/>
          <w:szCs w:val="18"/>
        </w:rPr>
        <w:t>it is exempt from income tax in its jurisdiction of residence;</w:t>
      </w:r>
    </w:p>
    <w:p w:rsidRPr="00926FCD" w:rsidR="00DB79E1" w:rsidP="001732C5" w:rsidRDefault="00DB79E1">
      <w:pPr>
        <w:pStyle w:val="ListContinue6"/>
        <w:spacing w:before="120"/>
        <w:ind w:left="720" w:hanging="360"/>
        <w:rPr>
          <w:sz w:val="18"/>
          <w:szCs w:val="18"/>
        </w:rPr>
      </w:pPr>
      <w:r w:rsidRPr="00926FCD">
        <w:rPr>
          <w:sz w:val="18"/>
          <w:szCs w:val="18"/>
        </w:rPr>
        <w:t>it has no shareholders or members who have a proprietary or beneficial interest in its income or assets;</w:t>
      </w:r>
    </w:p>
    <w:p w:rsidRPr="00926FCD" w:rsidR="00DB79E1" w:rsidP="001732C5" w:rsidRDefault="00DB79E1">
      <w:pPr>
        <w:pStyle w:val="ListContinue6"/>
        <w:spacing w:before="120"/>
        <w:ind w:left="720" w:hanging="360"/>
        <w:rPr>
          <w:sz w:val="18"/>
          <w:szCs w:val="18"/>
        </w:rPr>
      </w:pPr>
      <w:r w:rsidRPr="00926FCD">
        <w:rPr>
          <w:sz w:val="18"/>
          <w:szCs w:val="18"/>
        </w:rPr>
        <w:t>the applicable laws of the NFE’s jurisdiction of residence or the NFE’s formation documents do not permit any income or assets of the NFE to be distributed to, or applied for the benefit of, a private person or non- charitable Entity other than pursuant to the conduct of the NFE’s charitable activities, or as payment of reasonable compensation for services rendered, or as payment representing the fair market value of property which the NFE has purchased; and</w:t>
      </w:r>
    </w:p>
    <w:p w:rsidRPr="00926FCD" w:rsidR="00DB79E1" w:rsidP="001732C5" w:rsidRDefault="00DB79E1">
      <w:pPr>
        <w:pStyle w:val="ListContinue6"/>
        <w:spacing w:before="120"/>
        <w:ind w:left="720" w:hanging="360"/>
        <w:rPr>
          <w:sz w:val="18"/>
          <w:szCs w:val="18"/>
        </w:rPr>
      </w:pPr>
      <w:r w:rsidRPr="00926FCD">
        <w:rPr>
          <w:sz w:val="18"/>
          <w:szCs w:val="18"/>
        </w:rPr>
        <w:t>the applicable laws of the NFE’s jurisdiction of residence or the NFE’s formation documents require that, upon the NFE’s liquidation or dissolution, all of its assets be distributed to a Governmental Entity or other non-profit organisation, or escheat to the government of the NFE’s jurisdiction of residence or any political subdivision thereof.</w:t>
      </w:r>
    </w:p>
    <w:p w:rsidRPr="00926FCD" w:rsidR="00DB79E1" w:rsidP="00926FCD" w:rsidRDefault="00584E18">
      <w:pPr>
        <w:pStyle w:val="BodyText"/>
        <w:spacing w:before="120"/>
        <w:rPr>
          <w:sz w:val="18"/>
          <w:szCs w:val="18"/>
        </w:rPr>
      </w:pPr>
      <w:r w:rsidRPr="00926FCD">
        <w:rPr>
          <w:b/>
          <w:sz w:val="18"/>
          <w:szCs w:val="18"/>
        </w:rPr>
        <w:t>Controlling Person</w:t>
      </w:r>
      <w:r w:rsidRPr="00926FCD">
        <w:rPr>
          <w:sz w:val="18"/>
          <w:szCs w:val="18"/>
        </w:rPr>
        <w:t xml:space="preserve"> means the natural persons who exercise direct or indirect control over an entity.</w:t>
      </w:r>
      <w:r w:rsidRPr="00926FCD" w:rsidR="00B93E8A">
        <w:rPr>
          <w:sz w:val="18"/>
          <w:szCs w:val="18"/>
        </w:rPr>
        <w:t xml:space="preserve"> </w:t>
      </w:r>
    </w:p>
    <w:p w:rsidRPr="00926FCD" w:rsidR="00DB79E1" w:rsidP="00926FCD" w:rsidRDefault="00DB79E1">
      <w:pPr>
        <w:pStyle w:val="BodyText"/>
        <w:spacing w:before="120"/>
        <w:rPr>
          <w:sz w:val="18"/>
          <w:szCs w:val="18"/>
        </w:rPr>
      </w:pPr>
      <w:r w:rsidRPr="00926FCD">
        <w:rPr>
          <w:sz w:val="18"/>
          <w:szCs w:val="18"/>
        </w:rPr>
        <w:t xml:space="preserve">In the case of a trust, such term means the settlor(s), the trustees(s), the protector(s) (if any), the beneficiary(ies) or class(es) of beneficiaries, and any other natural person(s) exercising ultimate effective control over the trust, and in the case of a legal arrangement other than a trust, such term means persons in equivalent or similar positions. The term 'Controlling Persons' shall be interpreted in a manner consistent with the Financial Action Task Force Recommendations (“FATF”). </w:t>
      </w:r>
    </w:p>
    <w:p w:rsidRPr="00926FCD" w:rsidR="00DB79E1" w:rsidP="00926FCD" w:rsidRDefault="00584E18">
      <w:pPr>
        <w:pStyle w:val="BodyText"/>
        <w:spacing w:before="120"/>
        <w:rPr>
          <w:sz w:val="18"/>
          <w:szCs w:val="18"/>
        </w:rPr>
      </w:pPr>
      <w:r w:rsidRPr="00926FCD">
        <w:rPr>
          <w:sz w:val="18"/>
          <w:szCs w:val="18"/>
          <w:u w:val="single"/>
        </w:rPr>
        <w:lastRenderedPageBreak/>
        <w:t xml:space="preserve">FATF Recommendations on Controlling Persons: </w:t>
      </w:r>
    </w:p>
    <w:p w:rsidRPr="00926FCD" w:rsidR="00DB79E1" w:rsidP="00926FCD" w:rsidRDefault="00584E18">
      <w:pPr>
        <w:pStyle w:val="ListContinue"/>
        <w:spacing w:before="120"/>
        <w:rPr>
          <w:sz w:val="18"/>
          <w:szCs w:val="18"/>
        </w:rPr>
      </w:pPr>
      <w:r w:rsidRPr="00926FCD">
        <w:rPr>
          <w:sz w:val="18"/>
          <w:szCs w:val="18"/>
        </w:rPr>
        <w:t>Identify the beneficial owners of the customer and take reasonable measures to verify the identity of such persons, through the following information.</w:t>
      </w:r>
      <w:r w:rsidRPr="00926FCD" w:rsidR="00B93E8A">
        <w:rPr>
          <w:sz w:val="18"/>
          <w:szCs w:val="18"/>
        </w:rPr>
        <w:t xml:space="preserve"> </w:t>
      </w:r>
      <w:r w:rsidRPr="00926FCD">
        <w:rPr>
          <w:sz w:val="18"/>
          <w:szCs w:val="18"/>
          <w:u w:val="single"/>
        </w:rPr>
        <w:t>For legal persons</w:t>
      </w:r>
      <w:r w:rsidRPr="00926FCD">
        <w:rPr>
          <w:sz w:val="18"/>
          <w:szCs w:val="18"/>
          <w:vertAlign w:val="superscript"/>
        </w:rPr>
        <w:footnoteReference w:id="185"/>
      </w:r>
      <w:r w:rsidRPr="00926FCD">
        <w:rPr>
          <w:sz w:val="18"/>
          <w:szCs w:val="18"/>
        </w:rPr>
        <w:t>:</w:t>
      </w:r>
    </w:p>
    <w:p w:rsidRPr="00926FCD" w:rsidR="00DB79E1" w:rsidP="001732C5" w:rsidRDefault="00DB79E1">
      <w:pPr>
        <w:pStyle w:val="ListContinue3"/>
        <w:spacing w:before="120"/>
        <w:ind w:left="360" w:hanging="360"/>
        <w:rPr>
          <w:sz w:val="18"/>
          <w:szCs w:val="18"/>
        </w:rPr>
      </w:pPr>
      <w:r w:rsidRPr="00926FCD">
        <w:rPr>
          <w:sz w:val="18"/>
          <w:szCs w:val="18"/>
        </w:rPr>
        <w:t>The identity of the natural persons (if any – as ownership interests can be so diversified that there are no natural persons (whether acting alone or together) exercising control of the legal person or arrangement through ownership) who ultimately have a controlling ownership interest</w:t>
      </w:r>
      <w:r w:rsidRPr="00926FCD">
        <w:rPr>
          <w:sz w:val="18"/>
          <w:szCs w:val="18"/>
          <w:vertAlign w:val="superscript"/>
        </w:rPr>
        <w:footnoteReference w:id="186"/>
      </w:r>
      <w:r w:rsidRPr="00926FCD">
        <w:rPr>
          <w:sz w:val="18"/>
          <w:szCs w:val="18"/>
        </w:rPr>
        <w:t xml:space="preserve"> in a legal person; and</w:t>
      </w:r>
    </w:p>
    <w:p w:rsidRPr="00926FCD" w:rsidR="00DB79E1" w:rsidP="001732C5" w:rsidRDefault="00DB79E1">
      <w:pPr>
        <w:pStyle w:val="ListContinue3"/>
        <w:spacing w:before="120"/>
        <w:ind w:left="360" w:hanging="360"/>
        <w:rPr>
          <w:sz w:val="18"/>
          <w:szCs w:val="18"/>
        </w:rPr>
      </w:pPr>
      <w:r w:rsidRPr="00926FCD">
        <w:rPr>
          <w:sz w:val="18"/>
          <w:szCs w:val="18"/>
        </w:rPr>
        <w:t>to the extent that there is doubt under (a) as to whether the person(s) with the controlling ownership interest are the beneficial owner(s) or where no natural person exerts control through ownership interests, the identity of the natural persons (if any) exercising control of the legal person or arrangement through other means.</w:t>
      </w:r>
    </w:p>
    <w:p w:rsidRPr="00926FCD" w:rsidR="00DB79E1" w:rsidP="001732C5" w:rsidRDefault="00DB79E1">
      <w:pPr>
        <w:pStyle w:val="ListContinue3"/>
        <w:spacing w:before="120"/>
        <w:ind w:left="360" w:hanging="360"/>
        <w:rPr>
          <w:sz w:val="18"/>
          <w:szCs w:val="18"/>
        </w:rPr>
      </w:pPr>
      <w:r w:rsidRPr="00926FCD">
        <w:rPr>
          <w:sz w:val="18"/>
          <w:szCs w:val="18"/>
        </w:rPr>
        <w:t>Where no natural person is identified under (a) or (b) above, financial institutions should identify and take reasonable measures to verify the identity of the relevant natural person who holds the position of senior managing official.</w:t>
      </w:r>
    </w:p>
    <w:p w:rsidRPr="00926FCD" w:rsidR="00DB79E1" w:rsidP="00926FCD" w:rsidRDefault="00584E18">
      <w:pPr>
        <w:pStyle w:val="ListContinue"/>
        <w:spacing w:before="120"/>
        <w:rPr>
          <w:sz w:val="18"/>
          <w:szCs w:val="18"/>
        </w:rPr>
      </w:pPr>
      <w:r w:rsidRPr="00926FCD">
        <w:rPr>
          <w:b/>
          <w:i/>
          <w:sz w:val="18"/>
          <w:szCs w:val="18"/>
        </w:rPr>
        <w:t>Financial Institution</w:t>
      </w:r>
      <w:r w:rsidRPr="00926FCD">
        <w:rPr>
          <w:sz w:val="18"/>
          <w:szCs w:val="18"/>
        </w:rPr>
        <w:t xml:space="preserve"> means a Custodial Institution, a Depository Institution, an Investment Entity, or a Specified Insurance Company, where:</w:t>
      </w:r>
    </w:p>
    <w:p w:rsidRPr="00926FCD" w:rsidR="00DB79E1" w:rsidP="0062033A" w:rsidRDefault="00584E18">
      <w:pPr>
        <w:pStyle w:val="ListContinue3"/>
        <w:spacing w:before="120"/>
        <w:ind w:left="360" w:hanging="360"/>
        <w:rPr>
          <w:sz w:val="18"/>
          <w:szCs w:val="18"/>
        </w:rPr>
      </w:pPr>
      <w:r w:rsidRPr="00926FCD">
        <w:rPr>
          <w:b/>
          <w:i/>
          <w:sz w:val="18"/>
          <w:szCs w:val="18"/>
        </w:rPr>
        <w:t>Custodial Institution</w:t>
      </w:r>
      <w:r w:rsidRPr="00926FCD">
        <w:rPr>
          <w:sz w:val="18"/>
          <w:szCs w:val="18"/>
        </w:rPr>
        <w:t xml:space="preserve"> means any entity that holds, as a substantial portion of its business, financial assets for the account of others. An entity holds financial assets for the account of others as a substantial portion of its business if the entity’s gross income attributable to the holding of financial assets and related financial services equals or exceeds 20 percent of the Entity’s gross income during the shorter of: (i) the three-year period that ends on 31 December (or the final day of a non-calendar year accounting period) prior to the year in which the determination is being made; or (ii) the period during which the entity has been in existence;</w:t>
      </w:r>
    </w:p>
    <w:p w:rsidRPr="00926FCD" w:rsidR="00DB79E1" w:rsidP="0062033A" w:rsidRDefault="00584E18">
      <w:pPr>
        <w:pStyle w:val="ListContinue3"/>
        <w:spacing w:before="120"/>
        <w:ind w:left="360" w:hanging="360"/>
        <w:rPr>
          <w:sz w:val="18"/>
          <w:szCs w:val="18"/>
        </w:rPr>
      </w:pPr>
      <w:r w:rsidRPr="00926FCD">
        <w:rPr>
          <w:b/>
          <w:i/>
          <w:sz w:val="18"/>
          <w:szCs w:val="18"/>
        </w:rPr>
        <w:t>Depository Institution</w:t>
      </w:r>
      <w:r w:rsidRPr="00926FCD">
        <w:rPr>
          <w:sz w:val="18"/>
          <w:szCs w:val="18"/>
        </w:rPr>
        <w:t xml:space="preserve"> means any entity that accepts deposits in the ordinary course of a banking or similar business;</w:t>
      </w:r>
    </w:p>
    <w:p w:rsidRPr="00926FCD" w:rsidR="00DB79E1" w:rsidP="0062033A" w:rsidRDefault="00584E18">
      <w:pPr>
        <w:pStyle w:val="ListContinue3"/>
        <w:spacing w:before="120"/>
        <w:ind w:left="360" w:hanging="360"/>
        <w:rPr>
          <w:sz w:val="18"/>
          <w:szCs w:val="18"/>
        </w:rPr>
      </w:pPr>
      <w:r w:rsidRPr="00926FCD">
        <w:rPr>
          <w:b/>
          <w:i/>
          <w:sz w:val="18"/>
          <w:szCs w:val="18"/>
        </w:rPr>
        <w:t>Investment Entity</w:t>
      </w:r>
      <w:r w:rsidRPr="00926FCD">
        <w:rPr>
          <w:sz w:val="18"/>
          <w:szCs w:val="18"/>
        </w:rPr>
        <w:t xml:space="preserve"> means any entity : </w:t>
      </w:r>
    </w:p>
    <w:p w:rsidRPr="00926FCD" w:rsidR="00DB79E1" w:rsidP="009C6585" w:rsidRDefault="00DB79E1">
      <w:pPr>
        <w:pStyle w:val="List3"/>
        <w:numPr>
          <w:ilvl w:val="2"/>
          <w:numId w:val="20"/>
        </w:numPr>
        <w:spacing w:before="120"/>
        <w:ind w:left="720" w:hanging="360"/>
        <w:contextualSpacing w:val="0"/>
        <w:rPr>
          <w:szCs w:val="18"/>
        </w:rPr>
      </w:pPr>
      <w:r w:rsidRPr="00926FCD">
        <w:rPr>
          <w:szCs w:val="18"/>
        </w:rPr>
        <w:t xml:space="preserve">that primarily conducts as a business one or more of the following activities or operations for or on behalf of a customer: </w:t>
      </w:r>
    </w:p>
    <w:p w:rsidRPr="00926FCD" w:rsidR="00DB79E1" w:rsidP="0062033A" w:rsidRDefault="00DB79E1">
      <w:pPr>
        <w:pStyle w:val="ListContinue6"/>
        <w:spacing w:before="120"/>
        <w:ind w:left="1080" w:hanging="360"/>
        <w:rPr>
          <w:sz w:val="18"/>
          <w:szCs w:val="18"/>
        </w:rPr>
      </w:pPr>
      <w:r w:rsidRPr="00926FCD">
        <w:rPr>
          <w:sz w:val="18"/>
          <w:szCs w:val="18"/>
        </w:rPr>
        <w:t xml:space="preserve">trading in money market instruments (cheques, bills, certificates of deposit, derivatives, etc.); foreign exchange; exchange, interest rate and index instruments; transferable securities; or commodity futures trading; </w:t>
      </w:r>
    </w:p>
    <w:p w:rsidRPr="00926FCD" w:rsidR="00DB79E1" w:rsidP="0062033A" w:rsidRDefault="00DB79E1">
      <w:pPr>
        <w:pStyle w:val="ListContinue6"/>
        <w:spacing w:before="120"/>
        <w:ind w:left="1080" w:hanging="360"/>
        <w:rPr>
          <w:sz w:val="18"/>
          <w:szCs w:val="18"/>
        </w:rPr>
      </w:pPr>
      <w:r w:rsidRPr="00926FCD">
        <w:rPr>
          <w:sz w:val="18"/>
          <w:szCs w:val="18"/>
        </w:rPr>
        <w:t xml:space="preserve">individual and collective portfolio management; or </w:t>
      </w:r>
    </w:p>
    <w:p w:rsidRPr="00926FCD" w:rsidR="00DB79E1" w:rsidP="0062033A" w:rsidRDefault="00DB79E1">
      <w:pPr>
        <w:pStyle w:val="ListContinue6"/>
        <w:spacing w:before="120"/>
        <w:ind w:left="1080" w:hanging="360"/>
        <w:rPr>
          <w:sz w:val="18"/>
          <w:szCs w:val="18"/>
        </w:rPr>
      </w:pPr>
      <w:r w:rsidRPr="00926FCD">
        <w:rPr>
          <w:sz w:val="18"/>
          <w:szCs w:val="18"/>
        </w:rPr>
        <w:t>otherwise investing, administering, or managing Financial Assets or money on behalf of other persons; or</w:t>
      </w:r>
    </w:p>
    <w:p w:rsidRPr="00926FCD" w:rsidR="00DB79E1" w:rsidP="009C6585" w:rsidRDefault="00DB79E1">
      <w:pPr>
        <w:pStyle w:val="List3"/>
        <w:numPr>
          <w:ilvl w:val="2"/>
          <w:numId w:val="20"/>
        </w:numPr>
        <w:spacing w:before="120"/>
        <w:ind w:left="720" w:hanging="360"/>
        <w:contextualSpacing w:val="0"/>
        <w:rPr>
          <w:szCs w:val="18"/>
        </w:rPr>
      </w:pPr>
      <w:r w:rsidRPr="00926FCD">
        <w:rPr>
          <w:szCs w:val="18"/>
        </w:rPr>
        <w:t>the gross income of which is primarily attributable to investing, reinvesting, or trading in Financial Assets, if the entity is managed by another entity that is a Depository Institution, a Custodial Institution, a Specified Insurance Company, or an Investment Entity described in limb (A) of this definition.</w:t>
      </w:r>
    </w:p>
    <w:p w:rsidRPr="00926FCD" w:rsidR="00DB79E1" w:rsidP="00CB055E" w:rsidRDefault="00DB79E1">
      <w:pPr>
        <w:pStyle w:val="BodyText"/>
        <w:spacing w:before="120"/>
        <w:ind w:left="360"/>
        <w:rPr>
          <w:sz w:val="18"/>
          <w:szCs w:val="18"/>
        </w:rPr>
      </w:pPr>
      <w:r w:rsidRPr="00926FCD">
        <w:rPr>
          <w:sz w:val="18"/>
          <w:szCs w:val="18"/>
        </w:rPr>
        <w:t>An entity is treated as primarily conducting as a business one or more of the activities described in limb (A), or an entity’s gross income is primarily attributable to investing, reinvesting, or trading in Financial Assets for purposes of limb (B) if the entity’s gross income attributable to the relevant activities equals or exceeds 50% of the entity’s gross income during the shorter of: (i) the three-year period ending on 31 December of the year preceding the year in which the determination is made; or (ii) the period during which the entity has been in existence. The term “Investment Entity” does not include an entity that is an Active Non-Financial Foreign Entity because it meets any of the criteria in subparagraphs (d) through (g) of the definition of Active NFE.</w:t>
      </w:r>
    </w:p>
    <w:p w:rsidRPr="00926FCD" w:rsidR="00DB79E1" w:rsidP="00CB055E" w:rsidRDefault="00DB79E1">
      <w:pPr>
        <w:pStyle w:val="BodyText"/>
        <w:spacing w:before="120"/>
        <w:ind w:left="360"/>
        <w:rPr>
          <w:sz w:val="18"/>
          <w:szCs w:val="18"/>
        </w:rPr>
      </w:pPr>
      <w:r w:rsidRPr="00926FCD">
        <w:rPr>
          <w:sz w:val="18"/>
          <w:szCs w:val="18"/>
        </w:rPr>
        <w:t>The preceding paragraph shall be interpreted in a manner consistent with similar language set forth in the definition of “financial institution” in the Financial Action Task Force Recommendations; and</w:t>
      </w:r>
    </w:p>
    <w:p w:rsidRPr="00926FCD" w:rsidR="00DB79E1" w:rsidP="00CB055E" w:rsidRDefault="00584E18">
      <w:pPr>
        <w:pStyle w:val="List2"/>
        <w:spacing w:after="0"/>
        <w:ind w:left="360" w:hanging="360"/>
        <w:rPr>
          <w:sz w:val="18"/>
          <w:szCs w:val="18"/>
        </w:rPr>
      </w:pPr>
      <w:r w:rsidRPr="00926FCD">
        <w:rPr>
          <w:b/>
          <w:i/>
          <w:sz w:val="18"/>
          <w:szCs w:val="18"/>
        </w:rPr>
        <w:t>Specified Insurance Company</w:t>
      </w:r>
      <w:r w:rsidRPr="00926FCD">
        <w:rPr>
          <w:sz w:val="18"/>
          <w:szCs w:val="18"/>
        </w:rPr>
        <w:t xml:space="preserve"> means any entity that is an insurance company (or the holding company of an insurance company) that issues, or is obligated to make payments with respect to, a Cash Value Insurance Contract or an Annuity Contract.</w:t>
      </w:r>
    </w:p>
    <w:p w:rsidRPr="00926FCD" w:rsidR="00DB79E1" w:rsidP="00926FCD" w:rsidRDefault="00584E18">
      <w:pPr>
        <w:pStyle w:val="BodyText"/>
        <w:spacing w:before="120"/>
        <w:rPr>
          <w:sz w:val="18"/>
          <w:szCs w:val="18"/>
        </w:rPr>
      </w:pPr>
      <w:r w:rsidRPr="00926FCD">
        <w:rPr>
          <w:b/>
          <w:i/>
          <w:sz w:val="18"/>
          <w:szCs w:val="18"/>
        </w:rPr>
        <w:t>Non-Financial Entity</w:t>
      </w:r>
      <w:r w:rsidRPr="00926FCD">
        <w:rPr>
          <w:sz w:val="18"/>
          <w:szCs w:val="18"/>
        </w:rPr>
        <w:t xml:space="preserve"> or </w:t>
      </w:r>
      <w:r w:rsidRPr="00926FCD">
        <w:rPr>
          <w:b/>
          <w:i/>
          <w:sz w:val="18"/>
          <w:szCs w:val="18"/>
        </w:rPr>
        <w:t>NFE</w:t>
      </w:r>
      <w:r w:rsidRPr="00926FCD">
        <w:rPr>
          <w:sz w:val="18"/>
          <w:szCs w:val="18"/>
        </w:rPr>
        <w:t xml:space="preserve"> means any Entity that is not a Financial Institution. </w:t>
      </w:r>
    </w:p>
    <w:p w:rsidRPr="00926FCD" w:rsidR="00DB79E1" w:rsidP="00926FCD" w:rsidRDefault="00584E18">
      <w:pPr>
        <w:pStyle w:val="BodyText"/>
        <w:spacing w:before="120"/>
        <w:rPr>
          <w:sz w:val="18"/>
          <w:szCs w:val="18"/>
        </w:rPr>
      </w:pPr>
      <w:r w:rsidRPr="00926FCD">
        <w:rPr>
          <w:b/>
          <w:i/>
          <w:sz w:val="18"/>
          <w:szCs w:val="18"/>
        </w:rPr>
        <w:t>Non-Participating Jurisdiction</w:t>
      </w:r>
      <w:r w:rsidRPr="00926FCD">
        <w:rPr>
          <w:sz w:val="18"/>
          <w:szCs w:val="18"/>
        </w:rPr>
        <w:t xml:space="preserve"> means a jurisdiction that is not a Participating Jurisdiction.</w:t>
      </w:r>
    </w:p>
    <w:p w:rsidRPr="00926FCD" w:rsidR="00DB79E1" w:rsidP="00926FCD" w:rsidRDefault="00584E18">
      <w:pPr>
        <w:pStyle w:val="ListContinue"/>
        <w:spacing w:before="120"/>
        <w:rPr>
          <w:sz w:val="18"/>
          <w:szCs w:val="18"/>
        </w:rPr>
      </w:pPr>
      <w:r w:rsidRPr="00926FCD">
        <w:rPr>
          <w:b/>
          <w:i/>
          <w:sz w:val="18"/>
          <w:szCs w:val="18"/>
        </w:rPr>
        <w:t>Non-Reporting Financial Institution</w:t>
      </w:r>
      <w:r w:rsidRPr="00926FCD">
        <w:rPr>
          <w:sz w:val="18"/>
          <w:szCs w:val="18"/>
        </w:rPr>
        <w:t xml:space="preserve"> means any Financial Institution that is:</w:t>
      </w:r>
    </w:p>
    <w:p w:rsidRPr="00926FCD" w:rsidR="00DB79E1" w:rsidP="00CB055E" w:rsidRDefault="00DB79E1">
      <w:pPr>
        <w:pStyle w:val="ListContinue3"/>
        <w:spacing w:before="120"/>
        <w:ind w:left="360" w:hanging="360"/>
        <w:rPr>
          <w:sz w:val="18"/>
          <w:szCs w:val="18"/>
        </w:rPr>
      </w:pPr>
      <w:r w:rsidRPr="00926FCD">
        <w:rPr>
          <w:sz w:val="18"/>
          <w:szCs w:val="18"/>
        </w:rPr>
        <w:lastRenderedPageBreak/>
        <w:t>a Governmental Entity, International Organisation or Central Bank, other than with respect to a payment that is derived from an obligation held in connection with a commercial financial activity of a type engaged in by a Specified Insurance Company, Custodial Institution, or Depository Institution;</w:t>
      </w:r>
    </w:p>
    <w:p w:rsidRPr="00926FCD" w:rsidR="00DB79E1" w:rsidP="00CB055E" w:rsidRDefault="00DB79E1">
      <w:pPr>
        <w:pStyle w:val="ListContinue3"/>
        <w:spacing w:before="120"/>
        <w:ind w:left="360" w:hanging="360"/>
        <w:rPr>
          <w:sz w:val="18"/>
          <w:szCs w:val="18"/>
        </w:rPr>
      </w:pPr>
      <w:r w:rsidRPr="00926FCD">
        <w:rPr>
          <w:sz w:val="18"/>
          <w:szCs w:val="18"/>
        </w:rPr>
        <w:t>a Broad Participation Retirement Fund; a Narrow Participation Retirement Fund; a Pension Fund of a Governmental Entity, International Organisation or Central Bank; or a Qualified Credit Card Issuer;</w:t>
      </w:r>
    </w:p>
    <w:p w:rsidRPr="00926FCD" w:rsidR="00DB79E1" w:rsidP="00CB055E" w:rsidRDefault="00DB79E1">
      <w:pPr>
        <w:pStyle w:val="ListContinue3"/>
        <w:spacing w:before="120"/>
        <w:ind w:left="360" w:hanging="360"/>
        <w:rPr>
          <w:sz w:val="18"/>
          <w:szCs w:val="18"/>
        </w:rPr>
      </w:pPr>
      <w:r w:rsidRPr="00926FCD">
        <w:rPr>
          <w:sz w:val="18"/>
          <w:szCs w:val="18"/>
        </w:rPr>
        <w:t>any other Entity that presents a low risk of being used to evade tax, has substantially similar characteristics to any of the Entities described in subparagraphs B(1)(a) and (b), and is defined in domestic law as a Non-Reporting Financial Institution, provided that the status of such Entity as a Non-Reporting Financial Institution does not frustrate the purposes of the Common Reporting Standard;</w:t>
      </w:r>
    </w:p>
    <w:p w:rsidRPr="00926FCD" w:rsidR="00DB79E1" w:rsidP="00CB055E" w:rsidRDefault="00DB79E1">
      <w:pPr>
        <w:pStyle w:val="ListContinue3"/>
        <w:spacing w:before="120"/>
        <w:ind w:left="360" w:hanging="360"/>
        <w:rPr>
          <w:sz w:val="18"/>
          <w:szCs w:val="18"/>
        </w:rPr>
      </w:pPr>
      <w:r w:rsidRPr="00926FCD">
        <w:rPr>
          <w:sz w:val="18"/>
          <w:szCs w:val="18"/>
        </w:rPr>
        <w:t>an Exempt Collective Investment Vehicle; or</w:t>
      </w:r>
    </w:p>
    <w:p w:rsidRPr="00926FCD" w:rsidR="00DB79E1" w:rsidP="00CB055E" w:rsidRDefault="00DB79E1">
      <w:pPr>
        <w:pStyle w:val="ListContinue3"/>
        <w:spacing w:before="120"/>
        <w:ind w:left="360" w:hanging="360"/>
        <w:rPr>
          <w:sz w:val="18"/>
          <w:szCs w:val="18"/>
        </w:rPr>
      </w:pPr>
      <w:r w:rsidRPr="00926FCD">
        <w:rPr>
          <w:sz w:val="18"/>
          <w:szCs w:val="18"/>
        </w:rPr>
        <w:t>a trust to the extent that the trustee of the trust is a Reporting Financial Institution and reports all information required to be reported pursuant to Section I with respect to all Reportable Accounts of the trust.</w:t>
      </w:r>
    </w:p>
    <w:p w:rsidRPr="00926FCD" w:rsidR="00DB79E1" w:rsidP="00926FCD" w:rsidRDefault="00584E18">
      <w:pPr>
        <w:pStyle w:val="BodyText"/>
        <w:spacing w:before="120"/>
        <w:rPr>
          <w:sz w:val="18"/>
          <w:szCs w:val="18"/>
        </w:rPr>
      </w:pPr>
      <w:r w:rsidRPr="00926FCD">
        <w:rPr>
          <w:b/>
          <w:i/>
          <w:sz w:val="18"/>
          <w:szCs w:val="18"/>
        </w:rPr>
        <w:t>Participating Jurisdiction</w:t>
      </w:r>
      <w:r w:rsidRPr="00926FCD">
        <w:rPr>
          <w:sz w:val="18"/>
          <w:szCs w:val="18"/>
        </w:rPr>
        <w:t xml:space="preserve"> means a jurisdiction (i) with which an agreement is in place pursuant to which it will provide the information specified in Section I (of the CRS), and (ii) which is identified in a published list.</w:t>
      </w:r>
    </w:p>
    <w:p w:rsidRPr="00926FCD" w:rsidR="00DB79E1" w:rsidP="00926FCD" w:rsidRDefault="00584E18">
      <w:pPr>
        <w:pStyle w:val="BodyText"/>
        <w:spacing w:before="120"/>
        <w:rPr>
          <w:sz w:val="18"/>
          <w:szCs w:val="18"/>
        </w:rPr>
      </w:pPr>
      <w:r w:rsidRPr="00926FCD">
        <w:rPr>
          <w:b/>
          <w:i/>
          <w:sz w:val="18"/>
          <w:szCs w:val="18"/>
        </w:rPr>
        <w:t>Participating Jurisdiction Financial Institution</w:t>
      </w:r>
      <w:r w:rsidRPr="00926FCD">
        <w:rPr>
          <w:sz w:val="18"/>
          <w:szCs w:val="18"/>
        </w:rPr>
        <w:t xml:space="preserve"> means (i) any Financial Institution that is resident in a Participating Jurisdiction, but excludes any branch of that Financial Institution that is located outside such Participating Jurisdiction, and (ii) any branch of a Financial Institution that is not resident in a Participating Jurisdiction, if that branch is located in such Participating Jurisdiction.</w:t>
      </w:r>
    </w:p>
    <w:p w:rsidRPr="00926FCD" w:rsidR="00DB79E1" w:rsidP="00926FCD" w:rsidRDefault="00584E18">
      <w:pPr>
        <w:pStyle w:val="BodyText"/>
        <w:spacing w:before="120"/>
        <w:rPr>
          <w:sz w:val="18"/>
          <w:szCs w:val="18"/>
        </w:rPr>
      </w:pPr>
      <w:r w:rsidRPr="00926FCD">
        <w:rPr>
          <w:b/>
          <w:i/>
          <w:sz w:val="18"/>
          <w:szCs w:val="18"/>
        </w:rPr>
        <w:t>Passive Non-Financial Entity</w:t>
      </w:r>
      <w:r w:rsidRPr="00926FCD">
        <w:rPr>
          <w:sz w:val="18"/>
          <w:szCs w:val="18"/>
        </w:rPr>
        <w:t xml:space="preserve"> means any: (i) Non-Financial Entity that is not an Active Non-Financial Entity; or (ii) an Investment Entity described in limb B (or subparagraph A(6)(b) of the Standard) of the definition of Investment Entity that is not a Participating Jurisdiction Financial Institution.</w:t>
      </w:r>
    </w:p>
    <w:p w:rsidRPr="00926FCD" w:rsidR="00A30E2C" w:rsidP="00926FCD" w:rsidRDefault="00584E18">
      <w:pPr>
        <w:pStyle w:val="BodyText"/>
        <w:spacing w:before="120"/>
        <w:rPr>
          <w:sz w:val="18"/>
          <w:szCs w:val="18"/>
        </w:rPr>
      </w:pPr>
      <w:r w:rsidRPr="00926FCD">
        <w:rPr>
          <w:b/>
          <w:i/>
          <w:sz w:val="18"/>
          <w:szCs w:val="18"/>
        </w:rPr>
        <w:t>Related Entity</w:t>
      </w:r>
      <w:r w:rsidRPr="00926FCD">
        <w:rPr>
          <w:sz w:val="18"/>
          <w:szCs w:val="18"/>
        </w:rPr>
        <w:t xml:space="preserve"> means an entity related to another entity because (i) either entity controls the other entity; (ii) the two entities are under common control; or (iii) the two entities are Investment Entities described limb B of the definition of Investment Entity, are under common management, and such management fulfils the due diligence obligations of such Investment Entities. For this purpose control includes direct or indirect ownership of more than 50 % of the vote and value in an Entity.</w:t>
      </w:r>
    </w:p>
    <w:p w:rsidR="0070266B" w:rsidP="00926FCD" w:rsidRDefault="0070266B">
      <w:pPr>
        <w:pStyle w:val="BodyText"/>
        <w:spacing w:before="120"/>
        <w:sectPr w:rsidR="0070266B" w:rsidSect="00D617C4">
          <w:headerReference w:type="default" r:id="rId35"/>
          <w:footerReference w:type="default" r:id="rId36"/>
          <w:footnotePr>
            <w:numRestart w:val="eachSect"/>
          </w:footnotePr>
          <w:pgSz w:w="12240" w:h="15840" w:code="1"/>
          <w:pgMar w:top="1440" w:right="1440" w:bottom="1440" w:left="1440" w:header="720" w:footer="720" w:gutter="0"/>
          <w:pgNumType w:chapStyle="9"/>
          <w:cols w:space="720"/>
          <w:docGrid w:linePitch="360"/>
        </w:sectPr>
      </w:pPr>
    </w:p>
    <w:p w:rsidR="00D617C4" w:rsidP="009C6585" w:rsidRDefault="00D617C4">
      <w:pPr>
        <w:pStyle w:val="Heading8"/>
        <w:numPr>
          <w:ilvl w:val="7"/>
          <w:numId w:val="32"/>
        </w:numPr>
      </w:pPr>
    </w:p>
    <w:p w:rsidRPr="00666EEC" w:rsidR="00DB79E1" w:rsidP="009C6585" w:rsidRDefault="00DB79E1">
      <w:pPr>
        <w:pStyle w:val="Heading9"/>
        <w:keepNext w:val="0"/>
        <w:keepLines w:val="0"/>
        <w:pageBreakBefore w:val="0"/>
        <w:widowControl w:val="0"/>
        <w:numPr>
          <w:ilvl w:val="8"/>
          <w:numId w:val="33"/>
        </w:numPr>
      </w:pPr>
    </w:p>
    <w:p w:rsidRPr="00A30E2C" w:rsidR="00DB79E1" w:rsidP="00EC5E06" w:rsidRDefault="00EC5E06">
      <w:pPr>
        <w:pStyle w:val="Title"/>
      </w:pPr>
      <w:bookmarkStart w:name="_Toc85265502" w:id="131"/>
      <w:bookmarkStart w:name="_Toc85265589" w:id="132"/>
      <w:bookmarkStart w:name="_Toc85265877" w:id="133"/>
      <w:bookmarkStart w:name="_Toc85266203" w:id="134"/>
      <w:bookmarkStart w:name="_Toc85276158" w:id="135"/>
      <w:bookmarkStart w:name="_Toc85276407" w:id="136"/>
      <w:bookmarkStart w:name="_Toc85276826" w:id="137"/>
      <w:bookmarkStart w:name="_Toc85447445" w:id="138"/>
      <w:bookmarkStart w:name="_Toc87281190" w:id="139"/>
      <w:r>
        <w:t>Form o</w:t>
      </w:r>
      <w:r w:rsidRPr="00EE062C">
        <w:t>f</w:t>
      </w:r>
      <w:r>
        <w:t xml:space="preserve"> Note ERISA</w:t>
      </w:r>
      <w:r w:rsidRPr="00A30E2C">
        <w:t xml:space="preserve"> Certificate</w:t>
      </w:r>
      <w:bookmarkEnd w:id="131"/>
      <w:bookmarkEnd w:id="132"/>
      <w:bookmarkEnd w:id="133"/>
      <w:bookmarkEnd w:id="134"/>
      <w:bookmarkEnd w:id="135"/>
      <w:bookmarkEnd w:id="136"/>
      <w:bookmarkEnd w:id="137"/>
      <w:bookmarkEnd w:id="138"/>
      <w:bookmarkEnd w:id="139"/>
    </w:p>
    <w:p w:rsidRPr="00666EEC" w:rsidR="00DB79E1" w:rsidP="00A30E2C" w:rsidRDefault="00DB79E1">
      <w:pPr>
        <w:pStyle w:val="BodyTextFirstIndent"/>
      </w:pPr>
      <w:r w:rsidRPr="00666EEC">
        <w:t>The purpose of this Benefit Plan Investor Certificate (this “</w:t>
      </w:r>
      <w:r w:rsidRPr="00666EEC">
        <w:rPr>
          <w:u w:val="single"/>
        </w:rPr>
        <w:t>Certificate</w:t>
      </w:r>
      <w:r w:rsidRPr="00666EEC">
        <w:t xml:space="preserve">”) is, among other things, to (i) endeavor to ensure that less than 25% of the total value of the [Class E][Subordinated][Reinvesting Holder] Notes issued by </w:t>
      </w:r>
      <w:r w:rsidR="00165682">
        <w:t>JFIN</w:t>
      </w:r>
      <w:r w:rsidRPr="00666EEC">
        <w:t xml:space="preserve"> CLO 2017-II Ltd. (the “</w:t>
      </w:r>
      <w:r w:rsidRPr="00666EEC">
        <w:rPr>
          <w:u w:val="single"/>
        </w:rPr>
        <w:t>Issuer</w:t>
      </w:r>
      <w:r w:rsidRPr="00666EEC">
        <w:t>”) is held by “</w:t>
      </w:r>
      <w:r w:rsidRPr="00666EEC">
        <w:rPr>
          <w:u w:val="single"/>
        </w:rPr>
        <w:t>Benefit Plan Investors</w:t>
      </w:r>
      <w:r w:rsidRPr="00666EEC">
        <w:t>” as contemplated and defined under Section 3(42) of the Employee Retirement Income Security Act of 1974, as amended (“</w:t>
      </w:r>
      <w:r w:rsidRPr="00666EEC">
        <w:rPr>
          <w:u w:val="single"/>
        </w:rPr>
        <w:t>ERISA</w:t>
      </w:r>
      <w:r w:rsidRPr="00666EEC">
        <w:t>”) and the U.S. Department of Labor’s regulations set forth at 29 C.F.R. Section 2510.3-101, as modified by Section 3(42) of ERISA (the “</w:t>
      </w:r>
      <w:r w:rsidRPr="00666EEC">
        <w:rPr>
          <w:u w:val="single"/>
        </w:rPr>
        <w:t>Plan Asset Regulations</w:t>
      </w:r>
      <w:r w:rsidRPr="00666EEC">
        <w:t>”) so that the Issuer will not be subject to the U.S. federal employee benefits provisions contained in Section 406 of ERISA or Section 4975 of the Internal Revenue Code of 1986, as amended (the “</w:t>
      </w:r>
      <w:r w:rsidRPr="00666EEC">
        <w:rPr>
          <w:u w:val="single"/>
        </w:rPr>
        <w:t>Code</w:t>
      </w:r>
      <w:r w:rsidRPr="00666EEC">
        <w:t>”), (ii) obtain from you certain representations and agreements and (iii) provide you with certain related information with respect to your acquisition, holding or disposition of the [Class E][Subordinated] [Reinvesting Holder] Notes.</w:t>
      </w:r>
      <w:r w:rsidRPr="00666EEC" w:rsidR="00B93E8A">
        <w:t xml:space="preserve"> </w:t>
      </w:r>
      <w:r w:rsidRPr="00666EEC">
        <w:t xml:space="preserve">By </w:t>
      </w:r>
      <w:r w:rsidRPr="00A30E2C">
        <w:rPr>
          <w:b/>
        </w:rPr>
        <w:t>signing this Certificate, you agree to be bound by its terms.</w:t>
      </w:r>
    </w:p>
    <w:p w:rsidR="00A85AFA" w:rsidP="00A85AFA" w:rsidRDefault="00DB79E1">
      <w:pPr>
        <w:pStyle w:val="BodyTextFirstIndent"/>
        <w:rPr>
          <w:b/>
        </w:rPr>
      </w:pPr>
      <w:r w:rsidRPr="00A85AFA">
        <w:rPr>
          <w:b/>
        </w:rPr>
        <w:t>Please be aware that the information contained in this Certificate is not intended to constitute advice and the examples given below are not intended to be, and are not, comprehensive.</w:t>
      </w:r>
      <w:r w:rsidRPr="00A85AFA" w:rsidR="00B93E8A">
        <w:rPr>
          <w:b/>
        </w:rPr>
        <w:t xml:space="preserve"> </w:t>
      </w:r>
      <w:r w:rsidRPr="00A85AFA">
        <w:rPr>
          <w:b/>
        </w:rPr>
        <w:t>You should contact your own counsel if you have any questions in completing this Certificate.</w:t>
      </w:r>
      <w:r w:rsidRPr="00A85AFA" w:rsidR="00B93E8A">
        <w:rPr>
          <w:b/>
        </w:rPr>
        <w:t xml:space="preserve"> </w:t>
      </w:r>
      <w:r w:rsidRPr="00A85AFA">
        <w:rPr>
          <w:b/>
        </w:rPr>
        <w:t>Capitalized terms not defined in this Certificate shall have the meanings ascribed to them in the final Offering Circular of the Issuer or the Indenture, as applicable.</w:t>
      </w:r>
    </w:p>
    <w:p w:rsidR="00A85AFA" w:rsidP="00A85AFA" w:rsidRDefault="00DB79E1">
      <w:pPr>
        <w:pStyle w:val="BodyTextFirstIndent"/>
      </w:pPr>
      <w:r w:rsidRPr="00666EEC">
        <w:t>Please review the information in this Certificate and check the box(es) that are applicable to you, although you must check at least one box.</w:t>
      </w:r>
    </w:p>
    <w:p w:rsidRPr="00A85AFA" w:rsidR="00A85AFA" w:rsidP="00A85AFA" w:rsidRDefault="00DB79E1">
      <w:pPr>
        <w:pStyle w:val="BodyTextFirstIndent"/>
        <w:rPr>
          <w:b/>
        </w:rPr>
      </w:pPr>
      <w:r w:rsidRPr="00A85AFA">
        <w:rPr>
          <w:b/>
        </w:rPr>
        <w:t>By checking a box, you are representing and warranting as to your status for so long as you hold a Note or interest therein.</w:t>
      </w:r>
      <w:r w:rsidRPr="00A85AFA" w:rsidR="00B93E8A">
        <w:rPr>
          <w:b/>
        </w:rPr>
        <w:t xml:space="preserve"> </w:t>
      </w:r>
      <w:r w:rsidRPr="00A85AFA">
        <w:rPr>
          <w:b/>
        </w:rPr>
        <w:t>If a box is not checked, you are representing and agreeing that the applicable Section does not, and will not, apply to you.</w:t>
      </w:r>
    </w:p>
    <w:p w:rsidRPr="00A85AFA" w:rsidR="00A85AFA" w:rsidP="00A85AFA" w:rsidRDefault="00DB79E1">
      <w:pPr>
        <w:pStyle w:val="BodyTextFirstIndent"/>
        <w:rPr>
          <w:b/>
        </w:rPr>
      </w:pPr>
      <w:r w:rsidRPr="00A85AFA">
        <w:rPr>
          <w:b/>
        </w:rPr>
        <w:t>PROSPECTIVE PURCHASERS SHOULD NOTE THAT, EXCEPT FOR PURCHASES FROM THE ISSUER OR THE INITIAL PURCHASER ON THE CLOSING DATE, THE [CLASS E] [SUBORDINATED] NOTES IN THE FORM OF GLOBAL NOTES MAY NOT BE ACQUIRED BY A BENEFIT PLAN INVESTOR OR A CONTROLLING PERSON.</w:t>
      </w:r>
      <w:r w:rsidRPr="00A85AFA" w:rsidR="00B93E8A">
        <w:rPr>
          <w:b/>
        </w:rPr>
        <w:t xml:space="preserve"> </w:t>
      </w:r>
      <w:r w:rsidRPr="00A85AFA">
        <w:rPr>
          <w:b/>
        </w:rPr>
        <w:t>REINVESTING HOLDER NOTES MAY NOT BE ACQUIRED BY A BENEFIT PLAN INVESTOR.</w:t>
      </w:r>
    </w:p>
    <w:p w:rsidRPr="00666EEC" w:rsidR="00DB79E1" w:rsidP="009C6585" w:rsidRDefault="00584E18">
      <w:pPr>
        <w:pStyle w:val="List"/>
        <w:numPr>
          <w:ilvl w:val="0"/>
          <w:numId w:val="22"/>
        </w:numPr>
      </w:pPr>
      <w:r w:rsidRPr="008237F3">
        <w:rPr>
          <w:b/>
          <w:u w:val="single"/>
        </w:rPr>
        <w:t>Employee Benefit Plans Subject to ERISA or Section 4975 of the Code</w:t>
      </w:r>
      <w:r w:rsidRPr="00666EEC">
        <w:t>.</w:t>
      </w:r>
      <w:r w:rsidRPr="00666EEC" w:rsidR="00B93E8A">
        <w:t xml:space="preserve"> </w:t>
      </w:r>
      <w:r w:rsidRPr="00666EEC">
        <w:t>We, or the entity on whose behalf we are acting, are an “employee benefit plan” within the meaning of Section 3(3) of ERISA that is subject to the fiduciary responsibility provisions of Title I of ERISA or a “plan” within the meaning of Section 4975(e)(1) of the Code that is subject to Section 4975 of the Code.</w:t>
      </w:r>
    </w:p>
    <w:p w:rsidRPr="0004637F" w:rsidR="00DB79E1" w:rsidP="0004637F" w:rsidRDefault="00DB79E1">
      <w:pPr>
        <w:pStyle w:val="BodyText2"/>
        <w:ind w:left="1440"/>
      </w:pPr>
      <w:r w:rsidRPr="0004637F">
        <w:rPr>
          <w:rStyle w:val="BodyText3Char"/>
          <w:b/>
          <w:sz w:val="24"/>
          <w:szCs w:val="22"/>
        </w:rPr>
        <w:lastRenderedPageBreak/>
        <w:t>Examples</w:t>
      </w:r>
      <w:r w:rsidRPr="0004637F">
        <w:rPr>
          <w:b/>
        </w:rPr>
        <w:t>:</w:t>
      </w:r>
      <w:r w:rsidRPr="0004637F" w:rsidR="00B93E8A">
        <w:t xml:space="preserve"> </w:t>
      </w:r>
      <w:r w:rsidRPr="0004637F">
        <w:t>(i) tax qualified retirement plans such as pension, profit sharing and section 401(k) plans, (ii) welfare benefit plans such as accident, life and medical plans, (iii) individual retirement accounts or “IRAs” and “Keogh” plans and (iv) certain tax-qualified educational and savings trusts.</w:t>
      </w:r>
    </w:p>
    <w:p w:rsidRPr="00666EEC" w:rsidR="00DB79E1" w:rsidP="008237F3" w:rsidRDefault="00584E18">
      <w:pPr>
        <w:pStyle w:val="List"/>
      </w:pPr>
      <w:r w:rsidRPr="008237F3">
        <w:rPr>
          <w:b/>
          <w:u w:val="single"/>
        </w:rPr>
        <w:t>Entity Holding Plan Assets by Reason of Plan Asset Regulations</w:t>
      </w:r>
      <w:r w:rsidRPr="00666EEC">
        <w:t>.</w:t>
      </w:r>
      <w:r w:rsidRPr="00666EEC" w:rsidR="00B93E8A">
        <w:t xml:space="preserve"> </w:t>
      </w:r>
      <w:r w:rsidRPr="00666EEC">
        <w:t>We, or the entity on whose behalf we are acting, are an entity or fund whose underlying assets include “plan assets” by reason of a Benefit Plan Investor’s investment in such entity.</w:t>
      </w:r>
    </w:p>
    <w:p w:rsidRPr="00666EEC" w:rsidR="00DB79E1" w:rsidP="0004637F" w:rsidRDefault="00DB79E1">
      <w:pPr>
        <w:pStyle w:val="BodyText2"/>
        <w:ind w:left="1440"/>
      </w:pPr>
      <w:r w:rsidRPr="0004637F">
        <w:rPr>
          <w:b/>
          <w:u w:val="single"/>
        </w:rPr>
        <w:t>Examples</w:t>
      </w:r>
      <w:r w:rsidRPr="0004637F">
        <w:rPr>
          <w:b/>
        </w:rPr>
        <w:t>:</w:t>
      </w:r>
      <w:r w:rsidRPr="00666EEC" w:rsidR="00B93E8A">
        <w:t xml:space="preserve"> </w:t>
      </w:r>
      <w:r w:rsidRPr="00666EEC">
        <w:t>(i) an insurance company separate account, (ii) a bank collective trust fund and (iii) a hedge fund or other private investment vehicle where 25% or more of the total value of any class of its equity is held by Benefit Plan Investors.</w:t>
      </w:r>
    </w:p>
    <w:p w:rsidRPr="00666EEC" w:rsidR="00DB79E1" w:rsidP="00C805C5" w:rsidRDefault="00DB79E1">
      <w:pPr>
        <w:pStyle w:val="BodyTextFirstIndent"/>
      </w:pPr>
      <w:r w:rsidRPr="00666EEC">
        <w:t>If you check Box 2, please indicate the maximum percentage of the entity or fund that will constitute “plan assets” for purposes of Title I of ERISA or Section 4975 of the Code:</w:t>
      </w:r>
      <w:r w:rsidRPr="00666EEC" w:rsidR="00B93E8A">
        <w:t xml:space="preserve"> </w:t>
      </w:r>
      <w:r w:rsidRPr="00666EEC">
        <w:t>_____%.</w:t>
      </w:r>
    </w:p>
    <w:p w:rsidRPr="00666EEC" w:rsidR="00DB79E1" w:rsidP="00C805C5" w:rsidRDefault="00584E18">
      <w:pPr>
        <w:pStyle w:val="BodyTextFirstIndent"/>
      </w:pPr>
      <w:r w:rsidRPr="00666EEC">
        <w:t>AN ENTITY OR FUND THAT CANNOT PROVIDE THE FOREGOING PERCENTAGE HEREBY ACKNOWLEDGES THAT FOR PURPOSES OF DETERMINING WHETHER BENEFIT PLAN INVESTORS OWN LESS THAN 25% OF THE TOTAL VALUE OF THE [CLASS E] [SUBORDINATED] NOTES ISSUED BY THE ISSUER, 100% OF THE ASSETS OF THE ENTITY OR FUND WILL BE TREATED AS “PLAN ASSETS</w:t>
      </w:r>
      <w:r w:rsidRPr="00666EEC">
        <w:rPr>
          <w:u w:val="single"/>
        </w:rPr>
        <w:t>.</w:t>
      </w:r>
      <w:r w:rsidRPr="00666EEC">
        <w:t>”</w:t>
      </w:r>
    </w:p>
    <w:p w:rsidRPr="00666EEC" w:rsidR="00DB79E1" w:rsidP="00C805C5" w:rsidRDefault="00DB79E1">
      <w:pPr>
        <w:pStyle w:val="BodyTextFirstIndent"/>
      </w:pPr>
      <w:r w:rsidRPr="00666EEC">
        <w:t>ERISA and the regulations promulgated thereunder are technical.</w:t>
      </w:r>
      <w:r w:rsidRPr="00666EEC" w:rsidR="00B93E8A">
        <w:t xml:space="preserve"> </w:t>
      </w:r>
      <w:r w:rsidRPr="00666EEC">
        <w:t>Accordingly, if you have any question regarding whether you may be an entity or fund described in this Section 2, you should consult with your counsel.</w:t>
      </w:r>
    </w:p>
    <w:p w:rsidRPr="00666EEC" w:rsidR="00DB79E1" w:rsidP="00C805C5" w:rsidRDefault="00584E18">
      <w:pPr>
        <w:pStyle w:val="List"/>
      </w:pPr>
      <w:r w:rsidRPr="00C805C5">
        <w:rPr>
          <w:b/>
          <w:u w:val="single"/>
        </w:rPr>
        <w:t>Insurance Company General Account</w:t>
      </w:r>
      <w:r w:rsidRPr="00666EEC">
        <w:t>.</w:t>
      </w:r>
      <w:r w:rsidRPr="00666EEC" w:rsidR="00B93E8A">
        <w:t xml:space="preserve"> </w:t>
      </w:r>
      <w:r w:rsidRPr="00666EEC">
        <w:t>We, or the entity on whose behalf we are acting, are an insurance company purchasing the [Class E] [Subordinated] Notes with funds from our or their general account (i.e., the insurance company’s corporate investment portfolio), whose assets, in whole or in part, constitute “plan assets” for purposes of the Plan Asset Regulations.</w:t>
      </w:r>
    </w:p>
    <w:p w:rsidRPr="00666EEC" w:rsidR="00DB79E1" w:rsidP="00BC1594" w:rsidRDefault="00DB79E1">
      <w:pPr>
        <w:pStyle w:val="BodyText"/>
        <w:ind w:left="720"/>
      </w:pPr>
      <w:r w:rsidRPr="00666EEC">
        <w:t>If you check Box 3, please indicate the maximum percentage of the insurance company general account that will constitute “plan assets” for purposes of conducting the 25% test under the Plan Asset Regulations:</w:t>
      </w:r>
      <w:r w:rsidRPr="00666EEC" w:rsidR="00B93E8A">
        <w:t xml:space="preserve"> </w:t>
      </w:r>
      <w:r w:rsidRPr="00666EEC">
        <w:t>____%.</w:t>
      </w:r>
      <w:r w:rsidRPr="00666EEC" w:rsidR="00B93E8A">
        <w:t xml:space="preserve"> </w:t>
      </w:r>
      <w:r w:rsidRPr="00666EEC">
        <w:t>IF YOU DO NOT INCLUDE ANY PERCENTAGE IN THE BLANK SPACE, YOU WILL BE COUNTED AS IF YOU FILLED IN 100% IN THE BLANK SPACE.</w:t>
      </w:r>
    </w:p>
    <w:p w:rsidRPr="00666EEC" w:rsidR="00DB79E1" w:rsidP="00BC1594" w:rsidRDefault="00584E18">
      <w:pPr>
        <w:pStyle w:val="List"/>
      </w:pPr>
      <w:r w:rsidRPr="00BC1594">
        <w:rPr>
          <w:b/>
          <w:u w:val="single"/>
        </w:rPr>
        <w:t>None of Sections (1) Through (3) Above Apply</w:t>
      </w:r>
      <w:r w:rsidRPr="00666EEC">
        <w:t>.</w:t>
      </w:r>
      <w:r w:rsidRPr="00666EEC" w:rsidR="00B93E8A">
        <w:t xml:space="preserve"> </w:t>
      </w:r>
      <w:r w:rsidRPr="00666EEC">
        <w:t>We, or the entity on whose behalf we are acting, are a person that does not fall into any of the categories described in Sections (1) through (3) above.</w:t>
      </w:r>
      <w:r w:rsidRPr="00666EEC" w:rsidR="00B93E8A">
        <w:t xml:space="preserve"> </w:t>
      </w:r>
      <w:r w:rsidRPr="00666EEC">
        <w:t>[IF YOU DO NOT CHECK THIS BOX, YOU WILL NOT BE PERMITTED TO PURCHASE REINVESTING HOLDER NOTES.]</w:t>
      </w:r>
    </w:p>
    <w:p w:rsidRPr="00666EEC" w:rsidR="00DB79E1" w:rsidP="00BC1594" w:rsidRDefault="00584E18">
      <w:pPr>
        <w:pStyle w:val="List"/>
      </w:pPr>
      <w:r w:rsidRPr="00BC1594">
        <w:rPr>
          <w:b/>
          <w:u w:val="single"/>
        </w:rPr>
        <w:t>No Prohibited Transaction</w:t>
      </w:r>
      <w:r w:rsidRPr="00666EEC">
        <w:t>.</w:t>
      </w:r>
      <w:r w:rsidRPr="00666EEC" w:rsidR="00B93E8A">
        <w:t xml:space="preserve"> </w:t>
      </w:r>
      <w:r w:rsidRPr="00666EEC">
        <w:t>If we checked any of the boxes in Sections (1) through (3) above, we represent, warrant and agree that our acquisition, holding and disposition of the [Class E] [Subordinated] Notes do not and will not constitute or result in a non-exempt prohibited transaction under Section 406 of ERISA or Section 4975 of the Code.</w:t>
      </w:r>
    </w:p>
    <w:p w:rsidRPr="00666EEC" w:rsidR="00DB79E1" w:rsidP="00BC1594" w:rsidRDefault="00584E18">
      <w:pPr>
        <w:pStyle w:val="List"/>
      </w:pPr>
      <w:r w:rsidRPr="00BC1594">
        <w:rPr>
          <w:b/>
          <w:u w:val="single"/>
        </w:rPr>
        <w:lastRenderedPageBreak/>
        <w:t>Not Subject to Similar Law and No Violation of Other Plan Law</w:t>
      </w:r>
      <w:r w:rsidRPr="00666EEC">
        <w:t>.</w:t>
      </w:r>
      <w:r w:rsidRPr="00666EEC" w:rsidR="00B93E8A">
        <w:t xml:space="preserve"> </w:t>
      </w:r>
      <w:r w:rsidRPr="00666EEC">
        <w:t>If we are a governmental, church, non-U.S. or other plan, we represent, warrant and agree that (a) we are not, and for so long as we hold the [Class E] [Subordinated] [Reinvesting Holder] Notes or any interest therein we will not be, subject to any federal, state, local, non-U.S. or other law or regulation that could cause the underlying assets of the Issuer to be treated as assets of the investor in any Note (or interest therein) by virtue of its interest and thereby subject the Issuer or the Portfolio Manager (or other persons responsible for the investment and operation of the Issuer’s assets) to laws or regulations that are substantially similar to the prohibited transaction provisions of Section 406 of ERISA or Section 4975 of the Code, and (b) our acquisition, holding and disposition of the [Class E] [Subordinated] [Reinvesting Holder] Notes do not and will not constitute or give rise to a non-exempt violation of any applicable state, local, other federal or non-U.S. law or regulation that is substantially similar to the prohibited transaction provisions of Section 406 of ERISA or Section 4975 of the Code.</w:t>
      </w:r>
    </w:p>
    <w:p w:rsidRPr="00666EEC" w:rsidR="00DB79E1" w:rsidP="00BC1594" w:rsidRDefault="00584E18">
      <w:pPr>
        <w:pStyle w:val="List"/>
      </w:pPr>
      <w:r w:rsidRPr="00BC1594">
        <w:rPr>
          <w:b/>
          <w:u w:val="single"/>
        </w:rPr>
        <w:t>Controlling Person</w:t>
      </w:r>
      <w:r w:rsidRPr="00666EEC">
        <w:t>.</w:t>
      </w:r>
      <w:r w:rsidRPr="00666EEC" w:rsidR="00B93E8A">
        <w:t xml:space="preserve"> </w:t>
      </w:r>
      <w:r w:rsidRPr="00666EEC">
        <w:t>We are, or we are acting on behalf of any of:</w:t>
      </w:r>
      <w:r w:rsidRPr="00666EEC" w:rsidR="00B93E8A">
        <w:t xml:space="preserve"> </w:t>
      </w:r>
      <w:r w:rsidRPr="00666EEC">
        <w:t>(i) any person that has discretionary authority or control with respect to the assets of the Issuer, (ii) any person who provides investment advice for a fee (direct or indirect) with respect to such assets or (iii) any “</w:t>
      </w:r>
      <w:r w:rsidRPr="00666EEC">
        <w:rPr>
          <w:u w:val="single"/>
        </w:rPr>
        <w:t>affiliate</w:t>
      </w:r>
      <w:r w:rsidRPr="00666EEC">
        <w:t>” of any of the above persons.</w:t>
      </w:r>
      <w:r w:rsidRPr="00666EEC" w:rsidR="00B93E8A">
        <w:t xml:space="preserve"> </w:t>
      </w:r>
      <w:r w:rsidRPr="00666EEC">
        <w:t>“</w:t>
      </w:r>
      <w:r w:rsidRPr="00666EEC">
        <w:rPr>
          <w:u w:val="single"/>
        </w:rPr>
        <w:t>Affiliate</w:t>
      </w:r>
      <w:r w:rsidRPr="00666EEC">
        <w:t>” shall have the meaning set forth in the Plan Asset Regulations.</w:t>
      </w:r>
      <w:r w:rsidRPr="00666EEC" w:rsidR="00B93E8A">
        <w:t xml:space="preserve"> </w:t>
      </w:r>
      <w:r w:rsidRPr="00666EEC">
        <w:t>Any of the persons described in the first sentence of this Section 7 is referred to in this Certificate as a “</w:t>
      </w:r>
      <w:r w:rsidRPr="00666EEC">
        <w:rPr>
          <w:u w:val="single"/>
        </w:rPr>
        <w:t>Controlling Person.</w:t>
      </w:r>
      <w:r w:rsidRPr="00666EEC">
        <w:t>”</w:t>
      </w:r>
    </w:p>
    <w:p w:rsidRPr="00666EEC" w:rsidR="00DB79E1" w:rsidP="00941832" w:rsidRDefault="00584E18">
      <w:pPr>
        <w:pStyle w:val="BodyText"/>
        <w:keepNext/>
        <w:ind w:left="720"/>
      </w:pPr>
      <w:r w:rsidRPr="00941832">
        <w:rPr>
          <w:b/>
          <w:u w:val="single"/>
        </w:rPr>
        <w:t>Note</w:t>
      </w:r>
      <w:r w:rsidRPr="00666EEC">
        <w:t>:</w:t>
      </w:r>
      <w:r w:rsidRPr="00666EEC" w:rsidR="00B93E8A">
        <w:t xml:space="preserve"> </w:t>
      </w:r>
      <w:r w:rsidRPr="00666EEC">
        <w:t>We understand that, for purposes of determining whether Benefit Plan Investors hold less than 25% of the total value of the [Class E] [Subordinated] Notes represented by the Aggregate Outstanding Amount thereof, the value of any [Class E] [Subordinated] Notes held by Controlling Persons (other than Benefit Plan Investors) are required to be disregarded.</w:t>
      </w:r>
    </w:p>
    <w:p w:rsidRPr="00666EEC" w:rsidR="00DB79E1" w:rsidP="00941832" w:rsidRDefault="00584E18">
      <w:pPr>
        <w:pStyle w:val="List"/>
      </w:pPr>
      <w:r w:rsidRPr="00941832">
        <w:rPr>
          <w:b/>
          <w:u w:val="single"/>
        </w:rPr>
        <w:t>Compelled Disposition</w:t>
      </w:r>
      <w:r w:rsidRPr="00666EEC">
        <w:t>.</w:t>
      </w:r>
      <w:r w:rsidRPr="00666EEC" w:rsidR="00B93E8A">
        <w:t xml:space="preserve"> </w:t>
      </w:r>
      <w:r w:rsidRPr="00666EEC">
        <w:t>We acknowledge and agree that:</w:t>
      </w:r>
    </w:p>
    <w:p w:rsidRPr="00666EEC" w:rsidR="00DB79E1" w:rsidP="003C416F" w:rsidRDefault="00DB79E1">
      <w:pPr>
        <w:pStyle w:val="List4"/>
      </w:pPr>
      <w:r w:rsidRPr="00666EEC">
        <w:t>if any representation that we made hereunder is subsequently shown to be false or misleading or our beneficial ownership otherwise causes a violation of the 25% Limitation (in any such case we become a Non-Permitted ERISA Holder), the Issuer (or the Portfolio Manager on behalf of the Issuer) shall, promptly after such discovery (or upon notice from the Trustee if the Trustee has actual knowledge or the Co-Issuer to the Issuer if it makes the discovery), send notice to us demanding that we transfer our interest to a Person that is not a Non-Permitted ERISA Holder within 10 days after the date of such notice;</w:t>
      </w:r>
    </w:p>
    <w:p w:rsidRPr="00666EEC" w:rsidR="00DB79E1" w:rsidP="003C416F" w:rsidRDefault="00DB79E1">
      <w:pPr>
        <w:pStyle w:val="List4"/>
      </w:pPr>
      <w:r w:rsidRPr="00666EEC">
        <w:t>if we fail to transfer our [Class E] [Subordinated] [Reinvesting Holder] Notes, the Issuer shall have the right, without further notice to us, to sell our [Class E] [Subordinated] [Reinvesting Holder] Notes or our interest in the [Class E] [Subordinated] [Reinvesting Holder] Notes, to a purchaser selected by the Issuer that is not a Non-Permitted ERISA Holder on such terms as the Issuer may choose;</w:t>
      </w:r>
    </w:p>
    <w:p w:rsidRPr="00666EEC" w:rsidR="00DB79E1" w:rsidP="003C416F" w:rsidRDefault="00DB79E1">
      <w:pPr>
        <w:pStyle w:val="List4"/>
      </w:pPr>
      <w:r w:rsidRPr="00666EEC">
        <w:t xml:space="preserve">the Issuer may select the purchaser by soliciting one or more bids from one or more brokers or other market professionals that regularly deal in securities similar to the </w:t>
      </w:r>
      <w:r w:rsidRPr="00666EEC">
        <w:lastRenderedPageBreak/>
        <w:t>Notes and selling such securities to the highest such bidder.</w:t>
      </w:r>
      <w:r w:rsidRPr="00666EEC" w:rsidR="00B93E8A">
        <w:t xml:space="preserve"> </w:t>
      </w:r>
      <w:r w:rsidRPr="00666EEC">
        <w:t>However, the Issuer may select a purchaser by any other means determined by it in its sole discretion;</w:t>
      </w:r>
    </w:p>
    <w:p w:rsidRPr="00666EEC" w:rsidR="00DB79E1" w:rsidP="003C416F" w:rsidRDefault="00DB79E1">
      <w:pPr>
        <w:pStyle w:val="List4"/>
      </w:pPr>
      <w:r w:rsidRPr="00666EEC">
        <w:t>by our acceptance of an interest in the [Class E] [Subordinated] [Reinvesting Holder] Notes, we agree to cooperate with the Issuer and the Trustee to effect such transfers;</w:t>
      </w:r>
    </w:p>
    <w:p w:rsidRPr="00666EEC" w:rsidR="00DB79E1" w:rsidP="003C416F" w:rsidRDefault="00DB79E1">
      <w:pPr>
        <w:pStyle w:val="List4"/>
      </w:pPr>
      <w:r w:rsidRPr="00666EEC">
        <w:t>the proceeds of such sale, net of any commissions, expenses and taxes due in connection with such sale shall be remitted to us; and</w:t>
      </w:r>
    </w:p>
    <w:p w:rsidRPr="00666EEC" w:rsidR="00DB79E1" w:rsidP="00241A73" w:rsidRDefault="00DB79E1">
      <w:pPr>
        <w:pStyle w:val="List4"/>
      </w:pPr>
      <w:r w:rsidRPr="00666EEC">
        <w:t>the terms and conditions of any sale under this sub-section shall be determined in the sole discretion of the Issuer, and none of the Issuer, the Co</w:t>
      </w:r>
      <w:r w:rsidRPr="00666EEC">
        <w:noBreakHyphen/>
        <w:t>Issuer, the Trustee or the Portfolio Manager shall be liable to us as a result of any such sale or the exercise of such discretion.</w:t>
      </w:r>
    </w:p>
    <w:p w:rsidRPr="00666EEC" w:rsidR="00DB79E1" w:rsidP="003C416F" w:rsidRDefault="00584E18">
      <w:pPr>
        <w:pStyle w:val="List"/>
      </w:pPr>
      <w:r w:rsidRPr="003C416F">
        <w:rPr>
          <w:b/>
          <w:u w:val="single"/>
        </w:rPr>
        <w:t>Required Notification and Agreement</w:t>
      </w:r>
      <w:r w:rsidRPr="00666EEC">
        <w:t>.</w:t>
      </w:r>
      <w:r w:rsidRPr="00666EEC" w:rsidR="00B93E8A">
        <w:t xml:space="preserve"> </w:t>
      </w:r>
      <w:r w:rsidRPr="00666EEC">
        <w:t>We hereby agree that we (a) will inform the Issuer and the Trustee of any proposed transfer by us of all or a specified portion of the [Class E] [Subordinated] [Reinvesting Holder] Notes and (b) will immediately notify the Trustee in the event that any representation and warranty or information provided in this Certificate becomes untrue or incorrect (or there is any change in status of the Investor as a Benefit Plan Investor or Controlling Person).</w:t>
      </w:r>
    </w:p>
    <w:p w:rsidRPr="00666EEC" w:rsidR="00153BE9" w:rsidP="00153BE9" w:rsidRDefault="00153BE9">
      <w:pPr>
        <w:pStyle w:val="List"/>
      </w:pPr>
      <w:r>
        <w:rPr>
          <w:b/>
          <w:u w:val="single"/>
        </w:rPr>
        <w:t xml:space="preserve">Plan </w:t>
      </w:r>
      <w:r w:rsidRPr="003C416F">
        <w:rPr>
          <w:b/>
          <w:u w:val="single"/>
        </w:rPr>
        <w:t>Fiduciary</w:t>
      </w:r>
      <w:r w:rsidRPr="00666EEC">
        <w:t>. If we are</w:t>
      </w:r>
      <w:r>
        <w:t>, or</w:t>
      </w:r>
      <w:r w:rsidRPr="00666EEC">
        <w:t xml:space="preserve"> </w:t>
      </w:r>
      <w:r>
        <w:t xml:space="preserve">are acting on behalf of, </w:t>
      </w:r>
      <w:r w:rsidRPr="00666EEC">
        <w:t xml:space="preserve">a Benefit Plan Investor, we represent and warrant </w:t>
      </w:r>
      <w:r w:rsidRPr="00763847">
        <w:t>that (i) none of the Transaction Parties or any of their respective affiliates has provided any investment recommendation or investment advice on which it, or any fiduciary or other person investing the assets of the Benefit Plan Investor (“Plan Fiduciary”), has relied as a primary basis in connection with its decision to invest in the Notes, and they are not otherwise undertaking to act as a fiduciary, as defined in Section 3(21) of ERISA or Section 4975(e)(3) of the Code, to the Benefit Plan Investor or the Plan Fiduciary in connection with the Benefit Plan Investor's acquisition of the Notes and (ii) the Plan Fiduciary is exercising its own independent judgment in evaluating the investment in the Notes</w:t>
      </w:r>
      <w:r>
        <w:t>.</w:t>
      </w:r>
    </w:p>
    <w:p w:rsidRPr="00666EEC" w:rsidR="00DB79E1" w:rsidP="003C416F" w:rsidRDefault="00584E18">
      <w:pPr>
        <w:pStyle w:val="List"/>
      </w:pPr>
      <w:r w:rsidRPr="003C416F">
        <w:rPr>
          <w:b/>
          <w:u w:val="single"/>
        </w:rPr>
        <w:t>Continuing Representation</w:t>
      </w:r>
      <w:r w:rsidRPr="00666EEC">
        <w:rPr>
          <w:u w:val="single"/>
        </w:rPr>
        <w:t xml:space="preserve">; </w:t>
      </w:r>
      <w:r w:rsidRPr="00153BE9">
        <w:rPr>
          <w:b/>
          <w:u w:val="single"/>
        </w:rPr>
        <w:t>Reliance</w:t>
      </w:r>
      <w:r w:rsidRPr="00666EEC">
        <w:t>.</w:t>
      </w:r>
      <w:r w:rsidRPr="00666EEC" w:rsidR="00B93E8A">
        <w:t xml:space="preserve"> </w:t>
      </w:r>
      <w:r w:rsidRPr="00666EEC">
        <w:t>We acknowledge and agree that the representations, warranties, acknowledgements and agreements contained in this Certificate shall be deemed made on each day from the date we make such representations, warranties, acknowledgements and agreements through and including the date on which we dispose of our interests in the [Class E] [Subordinated] [Reinvesting Holder] Notes.</w:t>
      </w:r>
      <w:r w:rsidRPr="00666EEC" w:rsidR="00B93E8A">
        <w:t xml:space="preserve"> </w:t>
      </w:r>
      <w:r w:rsidRPr="00666EEC">
        <w:t>We understand and agree that the information supplied in this Certificate will be used and relied upon by the Issuer and the Trustee to determine that Benefit Plan Investors own or hold less than 25% of the total value of the [Class E] [Subordinated] Notes upon any subsequent transfer of the [Class E] [Subordinated] Notes in accordance with the Indenture.</w:t>
      </w:r>
    </w:p>
    <w:p w:rsidRPr="00666EEC" w:rsidR="00DB79E1" w:rsidP="003C416F" w:rsidRDefault="00584E18">
      <w:pPr>
        <w:pStyle w:val="List"/>
      </w:pPr>
      <w:r w:rsidRPr="003C416F">
        <w:rPr>
          <w:b/>
          <w:u w:val="single"/>
        </w:rPr>
        <w:t>Further Acknowledgement and Agreement</w:t>
      </w:r>
      <w:r w:rsidRPr="00666EEC">
        <w:t>.</w:t>
      </w:r>
      <w:r w:rsidRPr="00666EEC" w:rsidR="00B93E8A">
        <w:t xml:space="preserve"> </w:t>
      </w:r>
      <w:r w:rsidRPr="00666EEC">
        <w:t xml:space="preserve">We acknowledge and agree that (i) all of the representations, warranties, acknowledgements, agreements and assurances contained in this Certificate are for the benefit of the Issuer, the Trustee, the Initial Purchaser and the Portfolio Manager as third party beneficiaries hereof, (ii) copies of this Certificate and any </w:t>
      </w:r>
      <w:r w:rsidRPr="00666EEC">
        <w:lastRenderedPageBreak/>
        <w:t>information contained herein may be provided to the Issuer, the Trustee, the Initial Purchaser, the Portfolio Manager, affiliates of any of the foregoing parties and to each of the foregoing parties’ respective counsel for purposes of making the determinations described above and (iii) any acquisition or transfer of the [Class E] [Subordinated] [Reinvesting Holder] Notes by us that is not in accordance with the provisions of this Certificate shall be null and void from the beginning, and of no legal effect.</w:t>
      </w:r>
    </w:p>
    <w:p w:rsidRPr="004005C0" w:rsidR="00DB79E1" w:rsidP="004005C0" w:rsidRDefault="00584E18">
      <w:pPr>
        <w:pStyle w:val="List"/>
        <w:rPr>
          <w:b/>
        </w:rPr>
      </w:pPr>
      <w:r w:rsidRPr="004005C0">
        <w:rPr>
          <w:b/>
        </w:rPr>
        <w:t>Future Transfer Requirements.</w:t>
      </w:r>
    </w:p>
    <w:p w:rsidRPr="00666EEC" w:rsidR="00DB79E1" w:rsidP="004005C0" w:rsidRDefault="00584E18">
      <w:pPr>
        <w:pStyle w:val="BodyText2"/>
      </w:pPr>
      <w:r w:rsidRPr="00666EEC">
        <w:rPr>
          <w:u w:val="single"/>
        </w:rPr>
        <w:t>Transferee Letter and its Delivery</w:t>
      </w:r>
      <w:r w:rsidRPr="00666EEC">
        <w:t>.</w:t>
      </w:r>
      <w:r w:rsidRPr="00666EEC" w:rsidR="00B93E8A">
        <w:t xml:space="preserve"> </w:t>
      </w:r>
      <w:r w:rsidRPr="00666EEC">
        <w:t>We acknowledge and agree that we may not transfer any [Class E] [Subordinated] [Reinvesting Holder] Notes in the form of Certificated Notes to any person unless the Issuer and the Trustee have received a certificate substantially in the form of this Certificate.</w:t>
      </w:r>
      <w:r w:rsidRPr="00666EEC" w:rsidR="00B93E8A">
        <w:t xml:space="preserve"> </w:t>
      </w:r>
      <w:r w:rsidRPr="00666EEC">
        <w:t>Any attempt to transfer in violation of this section will be null and void from the beginning, and of no legal effect.</w:t>
      </w:r>
    </w:p>
    <w:p w:rsidRPr="00666EEC" w:rsidR="00DB79E1" w:rsidP="00584E18" w:rsidRDefault="00584E18">
      <w:pPr>
        <w:pStyle w:val="BodyText"/>
      </w:pPr>
      <w:r w:rsidRPr="004005C0">
        <w:rPr>
          <w:b/>
          <w:u w:val="single"/>
        </w:rPr>
        <w:t>Note</w:t>
      </w:r>
      <w:r w:rsidRPr="00666EEC">
        <w:t>:</w:t>
      </w:r>
      <w:r w:rsidRPr="00666EEC" w:rsidR="00B93E8A">
        <w:t xml:space="preserve"> </w:t>
      </w:r>
      <w:r w:rsidRPr="00666EEC">
        <w:t>Unless you are notified otherwise, the name and address of the Issuer and the Trustee are as follows:</w:t>
      </w:r>
    </w:p>
    <w:p w:rsidRPr="00666EEC" w:rsidR="00687077" w:rsidP="00687077" w:rsidRDefault="00584E18">
      <w:pPr>
        <w:pStyle w:val="BodyText"/>
        <w:jc w:val="left"/>
      </w:pPr>
      <w:r w:rsidRPr="00666EEC">
        <w:rPr>
          <w:u w:val="single"/>
        </w:rPr>
        <w:t>Trustee</w:t>
      </w:r>
      <w:r w:rsidRPr="00666EEC">
        <w:br/>
        <w:t>for purposes of transfer and presentment of the Notes for final payment:</w:t>
      </w:r>
      <w:r w:rsidRPr="00666EEC">
        <w:br/>
      </w:r>
      <w:r w:rsidRPr="00666EEC" w:rsidR="00687077">
        <w:t>Citibank, N.A., as Trustee</w:t>
      </w:r>
      <w:r w:rsidRPr="00666EEC" w:rsidR="00687077">
        <w:br/>
      </w:r>
      <w:r w:rsidR="00687077">
        <w:t>480 Washington Boulevard</w:t>
      </w:r>
      <w:r w:rsidRPr="00666EEC" w:rsidR="00687077">
        <w:br/>
      </w:r>
      <w:r w:rsidR="00687077">
        <w:t xml:space="preserve">Jersey City, New Jersey </w:t>
      </w:r>
      <w:r w:rsidR="00432B8F">
        <w:t>07310</w:t>
      </w:r>
      <w:r w:rsidRPr="00666EEC" w:rsidR="00687077">
        <w:br/>
        <w:t xml:space="preserve">Attention: </w:t>
      </w:r>
      <w:r w:rsidR="00687077">
        <w:t>Securities Window</w:t>
      </w:r>
      <w:r w:rsidRPr="00666EEC" w:rsidR="00687077">
        <w:t xml:space="preserve"> – </w:t>
      </w:r>
      <w:r w:rsidR="00687077">
        <w:t>JFIN</w:t>
      </w:r>
      <w:r w:rsidRPr="00666EEC" w:rsidR="00687077">
        <w:t xml:space="preserve"> CLO 2017-II Ltd.</w:t>
      </w:r>
    </w:p>
    <w:p w:rsidRPr="00666EEC" w:rsidR="00DB79E1" w:rsidP="004005C0" w:rsidRDefault="00DB79E1">
      <w:pPr>
        <w:pStyle w:val="BodyText"/>
        <w:jc w:val="left"/>
      </w:pPr>
    </w:p>
    <w:p w:rsidRPr="00666EEC" w:rsidR="00DB79E1" w:rsidP="00584E18" w:rsidRDefault="00DB79E1">
      <w:pPr>
        <w:pStyle w:val="BodyText"/>
      </w:pPr>
      <w:r w:rsidRPr="00666EEC">
        <w:t>and</w:t>
      </w:r>
    </w:p>
    <w:p w:rsidRPr="00666EEC" w:rsidR="00DB79E1" w:rsidP="00B42569" w:rsidRDefault="00DB79E1">
      <w:pPr>
        <w:pStyle w:val="BodyText"/>
        <w:jc w:val="left"/>
      </w:pPr>
      <w:r w:rsidRPr="00666EEC">
        <w:t>for all other purposes:</w:t>
      </w:r>
      <w:r w:rsidRPr="00666EEC">
        <w:br/>
        <w:t>Citib</w:t>
      </w:r>
      <w:r w:rsidR="00687077">
        <w:t>ank, N.A.</w:t>
      </w:r>
      <w:r w:rsidR="00687077">
        <w:br/>
        <w:t>388 Greenwich Street</w:t>
      </w:r>
      <w:r w:rsidRPr="00666EEC">
        <w:br/>
        <w:t>New York, New York 10013</w:t>
      </w:r>
      <w:r w:rsidRPr="00666EEC">
        <w:br/>
        <w:t xml:space="preserve">Attention: Agency &amp; Trust – </w:t>
      </w:r>
      <w:r w:rsidR="00165682">
        <w:t>JFIN</w:t>
      </w:r>
      <w:r w:rsidRPr="00666EEC">
        <w:t xml:space="preserve"> CLO 2017-II Ltd.</w:t>
      </w:r>
      <w:r w:rsidRPr="00666EEC">
        <w:br/>
        <w:t>Email:</w:t>
      </w:r>
      <w:r w:rsidRPr="00666EEC" w:rsidR="00B93E8A">
        <w:t xml:space="preserve"> </w:t>
      </w:r>
      <w:r w:rsidR="00687077">
        <w:t>trang.tranrojas</w:t>
      </w:r>
      <w:r w:rsidRPr="00666EEC">
        <w:t>@citi.com</w:t>
      </w:r>
    </w:p>
    <w:p w:rsidRPr="00CF3AA9" w:rsidR="00CF3AA9" w:rsidP="00CF3AA9" w:rsidRDefault="00584E18">
      <w:pPr>
        <w:pStyle w:val="BodyText"/>
        <w:jc w:val="left"/>
      </w:pPr>
      <w:r w:rsidRPr="00666EEC">
        <w:rPr>
          <w:u w:val="single"/>
        </w:rPr>
        <w:t>Issuer</w:t>
      </w:r>
      <w:bookmarkStart w:name="_GoBack" w:id="140"/>
      <w:bookmarkEnd w:id="140"/>
      <w:r w:rsidRPr="00666EEC">
        <w:br/>
      </w:r>
      <w:r w:rsidR="00165682">
        <w:t>JFIN</w:t>
      </w:r>
      <w:r w:rsidRPr="00666EEC">
        <w:t xml:space="preserve"> CLO 2017-II Ltd.</w:t>
      </w:r>
      <w:r w:rsidRPr="00666EEC">
        <w:br/>
      </w:r>
      <w:r w:rsidRPr="00CF3AA9" w:rsidR="00CF3AA9">
        <w:t>c/o Appleby Global Services (Cayman) Limited</w:t>
      </w:r>
    </w:p>
    <w:p w:rsidRPr="00CF3AA9" w:rsidR="00CF3AA9" w:rsidP="00CF3AA9" w:rsidRDefault="00CF3AA9">
      <w:pPr>
        <w:pStyle w:val="BodyText"/>
        <w:spacing w:before="0"/>
      </w:pPr>
      <w:r w:rsidRPr="00CF3AA9">
        <w:t>Clifton House, 71 Fort Street, PO Box 500</w:t>
      </w:r>
    </w:p>
    <w:p w:rsidRPr="00CF3AA9" w:rsidR="00CF3AA9" w:rsidP="00CF3AA9" w:rsidRDefault="00CF3AA9">
      <w:pPr>
        <w:pStyle w:val="BodyText"/>
        <w:spacing w:before="0"/>
      </w:pPr>
      <w:r w:rsidRPr="00CF3AA9">
        <w:t>Grand Cayman KY1-1106</w:t>
      </w:r>
    </w:p>
    <w:p w:rsidRPr="00CF3AA9" w:rsidR="00CF3AA9" w:rsidP="00CF3AA9" w:rsidRDefault="00CF3AA9">
      <w:pPr>
        <w:pStyle w:val="BodyText"/>
        <w:spacing w:before="0"/>
      </w:pPr>
      <w:r w:rsidRPr="00CF3AA9">
        <w:t>Cayman Islands</w:t>
      </w:r>
    </w:p>
    <w:p w:rsidRPr="00CF3AA9" w:rsidR="00CF3AA9" w:rsidP="00CF3AA9" w:rsidRDefault="00CF3AA9">
      <w:pPr>
        <w:pStyle w:val="BodyText"/>
        <w:spacing w:before="0"/>
      </w:pPr>
      <w:r w:rsidRPr="00CF3AA9">
        <w:t>Telephone: +1 345-640-0540</w:t>
      </w:r>
    </w:p>
    <w:p w:rsidRPr="00CF3AA9" w:rsidR="00CF3AA9" w:rsidP="00CF3AA9" w:rsidRDefault="00CF3AA9">
      <w:pPr>
        <w:pStyle w:val="BodyText"/>
        <w:spacing w:before="0"/>
      </w:pPr>
      <w:r w:rsidRPr="00CF3AA9">
        <w:t>Facsimile Number: +1 345-949-4901</w:t>
      </w:r>
    </w:p>
    <w:p w:rsidRPr="00CF3AA9" w:rsidR="00CF3AA9" w:rsidP="00CF3AA9" w:rsidRDefault="00CF3AA9">
      <w:pPr>
        <w:pStyle w:val="BodyText"/>
        <w:spacing w:before="0"/>
      </w:pPr>
      <w:r w:rsidRPr="00CF3AA9">
        <w:t>Attention: The Directors</w:t>
      </w:r>
    </w:p>
    <w:p w:rsidRPr="00666EEC" w:rsidR="00DB79E1" w:rsidP="00584E18" w:rsidRDefault="00DB79E1">
      <w:pPr>
        <w:pStyle w:val="BodyText"/>
      </w:pPr>
      <w:r w:rsidRPr="00666EEC">
        <w:t>with a copy to:</w:t>
      </w:r>
    </w:p>
    <w:p w:rsidR="00B42569" w:rsidP="00B42569" w:rsidRDefault="00DB79E1">
      <w:pPr>
        <w:pStyle w:val="BodyText"/>
        <w:jc w:val="left"/>
        <w:sectPr w:rsidR="00B42569" w:rsidSect="00D617C4">
          <w:headerReference w:type="default" r:id="rId37"/>
          <w:footerReference w:type="default" r:id="rId38"/>
          <w:footnotePr>
            <w:numRestart w:val="eachSect"/>
          </w:footnotePr>
          <w:pgSz w:w="12240" w:h="15840" w:code="1"/>
          <w:pgMar w:top="1440" w:right="1440" w:bottom="1440" w:left="1440" w:header="720" w:footer="720" w:gutter="0"/>
          <w:pgNumType w:start="1"/>
          <w:cols w:space="720"/>
          <w:docGrid w:linePitch="360"/>
        </w:sectPr>
      </w:pPr>
      <w:r w:rsidRPr="00666EEC">
        <w:lastRenderedPageBreak/>
        <w:t>Apex Credit Partners LLC</w:t>
      </w:r>
      <w:r w:rsidRPr="00666EEC">
        <w:br/>
        <w:t>520 Madison Avenue</w:t>
      </w:r>
      <w:r w:rsidRPr="00666EEC">
        <w:br/>
        <w:t>New York, NY 10022</w:t>
      </w:r>
      <w:r w:rsidRPr="00666EEC">
        <w:br/>
        <w:t>Facsimile Number:</w:t>
      </w:r>
      <w:r w:rsidRPr="00666EEC" w:rsidR="00B93E8A">
        <w:t xml:space="preserve"> </w:t>
      </w:r>
      <w:r w:rsidRPr="00666EEC">
        <w:t>646-786-5001</w:t>
      </w:r>
      <w:r w:rsidRPr="00666EEC">
        <w:br/>
        <w:t>Attention:</w:t>
      </w:r>
      <w:r w:rsidRPr="00666EEC" w:rsidR="00B93E8A">
        <w:t xml:space="preserve"> </w:t>
      </w:r>
      <w:r w:rsidRPr="00666EEC">
        <w:t>General Counsel</w:t>
      </w:r>
    </w:p>
    <w:p w:rsidRPr="00EF6F27" w:rsidR="00DB79E1" w:rsidP="00EF6F27" w:rsidRDefault="00DB79E1">
      <w:pPr>
        <w:pStyle w:val="Heading8"/>
      </w:pPr>
    </w:p>
    <w:p w:rsidRPr="00EE062C" w:rsidR="00DB79E1" w:rsidP="00683BD7" w:rsidRDefault="00683BD7">
      <w:pPr>
        <w:pStyle w:val="Subtitle"/>
      </w:pPr>
      <w:bookmarkStart w:name="_Toc85265503" w:id="141"/>
      <w:bookmarkStart w:name="_Toc85265590" w:id="142"/>
      <w:bookmarkStart w:name="_Toc85265878" w:id="143"/>
      <w:bookmarkStart w:name="_Toc85266204" w:id="144"/>
      <w:bookmarkStart w:name="_Toc85276159" w:id="145"/>
      <w:bookmarkStart w:name="_Toc85276408" w:id="146"/>
      <w:bookmarkStart w:name="_Toc85276827" w:id="147"/>
      <w:bookmarkStart w:name="_Toc85447446" w:id="148"/>
      <w:bookmarkStart w:name="_Toc87281191" w:id="149"/>
      <w:r>
        <w:t xml:space="preserve">Calculation </w:t>
      </w:r>
      <w:r w:rsidRPr="00683BD7">
        <w:t>of</w:t>
      </w:r>
      <w:r w:rsidRPr="00EE062C">
        <w:t xml:space="preserve"> L</w:t>
      </w:r>
      <w:bookmarkEnd w:id="141"/>
      <w:bookmarkEnd w:id="142"/>
      <w:bookmarkEnd w:id="143"/>
      <w:bookmarkEnd w:id="144"/>
      <w:bookmarkEnd w:id="145"/>
      <w:bookmarkEnd w:id="146"/>
      <w:r>
        <w:t>IBOR</w:t>
      </w:r>
      <w:bookmarkEnd w:id="147"/>
      <w:bookmarkEnd w:id="148"/>
      <w:bookmarkEnd w:id="149"/>
    </w:p>
    <w:p w:rsidRPr="00666EEC" w:rsidR="00DB79E1" w:rsidP="00584E18" w:rsidRDefault="00584E18">
      <w:pPr>
        <w:pStyle w:val="BodyText"/>
      </w:pPr>
      <w:r w:rsidRPr="00666EEC">
        <w:t>“</w:t>
      </w:r>
      <w:r w:rsidRPr="00666EEC">
        <w:rPr>
          <w:u w:val="single"/>
        </w:rPr>
        <w:t>LIBOR</w:t>
      </w:r>
      <w:r w:rsidRPr="00666EEC">
        <w:t>” for any Interest Accrual Period will equal (a) the rate appearing on the Reuters Screen for deposits with a term of three months; or (b) if such rate is unavailable at the time LIBOR is to be determined, LIBOR will be determined on the basis of the rates at which deposits in U.S. Dollars are offered by four major banks in the London market selected by the Calculation Agent after consultation with the Portfolio Manager (the “</w:t>
      </w:r>
      <w:r w:rsidRPr="00666EEC">
        <w:rPr>
          <w:u w:val="single"/>
        </w:rPr>
        <w:t>Reference Banks</w:t>
      </w:r>
      <w:r w:rsidRPr="00666EEC">
        <w:t>”) at approximately 11:00 a.m., London time, on the Interest Determination Date to prime banks in the London interbank market for a period approximately equal to such Interest Accrual Period and an amount approximately equal to the amount of the Aggregate Outstanding Amount of the Secured Notes.</w:t>
      </w:r>
      <w:r w:rsidRPr="00666EEC" w:rsidR="00B93E8A">
        <w:t xml:space="preserve"> </w:t>
      </w:r>
      <w:r w:rsidRPr="00666EEC">
        <w:t>The Calculation Agent will request the principal London office of each Reference Bank to provide a quotation of its rate.</w:t>
      </w:r>
      <w:r w:rsidRPr="00666EEC" w:rsidR="00B93E8A">
        <w:t xml:space="preserve"> </w:t>
      </w:r>
      <w:r w:rsidRPr="00666EEC">
        <w:t>If at least two such quotations are provided, LIBOR will be the arithmetic mean of such quotations (rounded upward to the next higher 1/100).</w:t>
      </w:r>
      <w:r w:rsidRPr="00666EEC" w:rsidR="00B93E8A">
        <w:t xml:space="preserve"> </w:t>
      </w:r>
      <w:r w:rsidRPr="00666EEC">
        <w:t>If fewer than two quotations are provided as requested, LIBOR with respect to such Interest Accrual Period will be the arithmetic mean of the rates quoted by three major banks in New York, New York selected by the Calculation Agent after consultation with the Portfolio Manager at approximately 11:00 a.m., New York Time, on such Interest Determination Date for loans in U.S. Dollars to leading European banks for a term approximately equal to such Interest Accrual Period and an amount approximately equal to the amount of the Secured Notes.</w:t>
      </w:r>
      <w:r w:rsidRPr="00666EEC" w:rsidR="00B93E8A">
        <w:t xml:space="preserve"> </w:t>
      </w:r>
      <w:r w:rsidRPr="00666EEC">
        <w:t>If the Calculation Agent is required but is unable to determine a rate in accordance with at least one of the procedures described above, LIBOR will be LIBOR as determined on the previous Interest Determination Date.</w:t>
      </w:r>
      <w:r w:rsidRPr="00666EEC" w:rsidR="00B93E8A">
        <w:t xml:space="preserve"> </w:t>
      </w:r>
      <w:r w:rsidRPr="00666EEC">
        <w:t>“LIBOR,” when used with respect to a Collateral Obligation, means the “libor” rate determined in accordance with the terms of such Collateral Obligation.</w:t>
      </w:r>
    </w:p>
    <w:p w:rsidRPr="00666EEC" w:rsidR="00DB79E1" w:rsidP="00584E18" w:rsidRDefault="00DB79E1">
      <w:pPr>
        <w:pStyle w:val="BodyText"/>
      </w:pPr>
      <w:r w:rsidRPr="00666EEC">
        <w:t>Notwithstanding the foregoing, LIBOR for any Interest Accrual Period will equal the greater of (x) LIBOR as determined pursuant to this definition and (y) 0.00%.</w:t>
      </w:r>
    </w:p>
    <w:p w:rsidRPr="00666EEC" w:rsidR="00DB79E1" w:rsidP="00584E18" w:rsidRDefault="00584E18">
      <w:pPr>
        <w:pStyle w:val="BodyText"/>
      </w:pPr>
      <w:r w:rsidRPr="00666EEC">
        <w:t>If at any time while any Secured Notes are outstanding LIBOR ceases to exist or be reported on the Reuters Screen, the Portfolio Manager (on behalf of the Issuer) may select (with notice to the Trustee (who will notify the Holders within one Business Day of receipt of such notice), the Calculation Agent and the Collateral Administrator) an alternative rate, including any applicable spread adjustments thereto (the “</w:t>
      </w:r>
      <w:r w:rsidRPr="00666EEC">
        <w:rPr>
          <w:u w:val="single"/>
        </w:rPr>
        <w:t>Alternative Rate</w:t>
      </w:r>
      <w:r w:rsidRPr="00666EEC">
        <w:t>”) that in its commercially reasonable judgment is (x) a market accepted successor for the Libor reported on the Reuters Screen and (y) is either (i) being used</w:t>
      </w:r>
      <w:r w:rsidRPr="00666EEC" w:rsidR="00B93E8A">
        <w:t xml:space="preserve"> </w:t>
      </w:r>
      <w:r w:rsidRPr="00666EEC">
        <w:t>by 50% or more of the aggregate principal balance of the quarterly pay Floating Rate Obligations included in the Assets, (ii) formally proposed or recommended by the Loan Syndications and Trading Association or Alternative Reference Rates Committee as a replacement base rate for Libor or (iii) being used by the new issue collateralized loan obligation market as a replacement base rate for Libor; and all references herein to “LIBOR” will mean such Alternative Rate selected by the Portfolio Manager and consented to by, so long as any Class A</w:t>
      </w:r>
      <w:r w:rsidR="00165682">
        <w:t>-R</w:t>
      </w:r>
      <w:r w:rsidRPr="00666EEC">
        <w:t xml:space="preserve"> Notes are Outstanding, the Holders of a Majority of the Class A</w:t>
      </w:r>
      <w:r w:rsidR="00165682">
        <w:t>-R</w:t>
      </w:r>
      <w:r w:rsidRPr="00666EEC">
        <w:t xml:space="preserve"> Notes and, so long as any Class B</w:t>
      </w:r>
      <w:r w:rsidR="00165682">
        <w:t>-R</w:t>
      </w:r>
      <w:r w:rsidRPr="00666EEC">
        <w:t xml:space="preserve"> Notes are Outstanding, the Holders of a Majority of the Class B</w:t>
      </w:r>
      <w:r w:rsidR="00165682">
        <w:t>-R</w:t>
      </w:r>
      <w:r w:rsidRPr="00666EEC">
        <w:t xml:space="preserve"> Notes (the Class A</w:t>
      </w:r>
      <w:r w:rsidR="00165682">
        <w:t>-R</w:t>
      </w:r>
      <w:r w:rsidRPr="00666EEC">
        <w:t xml:space="preserve"> Notes and the Class B</w:t>
      </w:r>
      <w:r w:rsidR="00165682">
        <w:t>-R</w:t>
      </w:r>
      <w:r w:rsidRPr="00666EEC">
        <w:t xml:space="preserve"> Notes voting separately by Class).</w:t>
      </w:r>
    </w:p>
    <w:p w:rsidR="00FA46B0" w:rsidP="00584E18" w:rsidRDefault="00584E18">
      <w:pPr>
        <w:pStyle w:val="BodyText"/>
      </w:pPr>
      <w:r w:rsidRPr="00666EEC">
        <w:lastRenderedPageBreak/>
        <w:t>“</w:t>
      </w:r>
      <w:r w:rsidRPr="00666EEC">
        <w:rPr>
          <w:u w:val="single"/>
        </w:rPr>
        <w:t>Reuters Screen</w:t>
      </w:r>
      <w:r w:rsidRPr="00666EEC">
        <w:t>” means Reuters Page LIBOR01 (or such other page that may replace that page on such service for the purpose of displaying comparable rates) as reported by Bloomberg Financial Markets Commodities News as of 11:00 a.m., London time, on the Interest Determination Date.</w:t>
      </w:r>
    </w:p>
    <w:p w:rsidR="00FA46B0" w:rsidP="00B612A5" w:rsidRDefault="00FA46B0">
      <w:pPr>
        <w:pStyle w:val="BodyText"/>
      </w:pPr>
      <w:r>
        <w:br w:type="page"/>
      </w:r>
    </w:p>
    <w:p w:rsidRPr="00666EEC" w:rsidR="00DB79E1" w:rsidP="00FA46B0" w:rsidRDefault="00DB79E1">
      <w:pPr>
        <w:pStyle w:val="Heading8"/>
      </w:pPr>
    </w:p>
    <w:p w:rsidRPr="00EE062C" w:rsidR="00DB79E1" w:rsidP="00EE062C" w:rsidRDefault="00EE062C">
      <w:pPr>
        <w:pStyle w:val="Subtitle"/>
      </w:pPr>
      <w:bookmarkStart w:name="_Toc85265504" w:id="150"/>
      <w:bookmarkStart w:name="_Toc85265591" w:id="151"/>
      <w:bookmarkStart w:name="_Toc85265879" w:id="152"/>
      <w:bookmarkStart w:name="_Toc85266205" w:id="153"/>
      <w:bookmarkStart w:name="_Toc85276160" w:id="154"/>
      <w:bookmarkStart w:name="_Toc85276409" w:id="155"/>
      <w:bookmarkStart w:name="_Toc85276828" w:id="156"/>
      <w:bookmarkStart w:name="_Toc85447447" w:id="157"/>
      <w:bookmarkStart w:name="_Toc87281192" w:id="158"/>
      <w:r w:rsidRPr="00EE062C">
        <w:t>Form of Note Owner Certificate</w:t>
      </w:r>
      <w:bookmarkEnd w:id="150"/>
      <w:bookmarkEnd w:id="151"/>
      <w:bookmarkEnd w:id="152"/>
      <w:bookmarkEnd w:id="153"/>
      <w:bookmarkEnd w:id="154"/>
      <w:bookmarkEnd w:id="155"/>
      <w:bookmarkEnd w:id="156"/>
      <w:bookmarkEnd w:id="157"/>
      <w:bookmarkEnd w:id="158"/>
    </w:p>
    <w:p w:rsidR="009E2901" w:rsidP="00FA46B0" w:rsidRDefault="00DB79E1">
      <w:pPr>
        <w:pStyle w:val="BodyText"/>
        <w:jc w:val="left"/>
      </w:pPr>
      <w:r w:rsidRPr="00666EEC">
        <w:t>Citibank, N.A., as Trustee</w:t>
      </w:r>
      <w:r w:rsidRPr="00666EEC">
        <w:br/>
      </w:r>
      <w:r w:rsidRPr="00666EEC" w:rsidR="009E2901">
        <w:t>388 Greenwich Street</w:t>
      </w:r>
      <w:r w:rsidRPr="00666EEC" w:rsidR="009E2901">
        <w:br/>
        <w:t>New York, NY 10013</w:t>
      </w:r>
      <w:r w:rsidRPr="00666EEC" w:rsidR="009E2901">
        <w:br/>
        <w:t xml:space="preserve">Attention: Agency &amp; Trust – </w:t>
      </w:r>
      <w:r w:rsidR="009E2901">
        <w:t>JFIN</w:t>
      </w:r>
      <w:r w:rsidRPr="00666EEC" w:rsidR="009E2901">
        <w:t xml:space="preserve"> CLO 2017-II Ltd.</w:t>
      </w:r>
    </w:p>
    <w:p w:rsidRPr="00666EEC" w:rsidR="00DB79E1" w:rsidP="00FA46B0" w:rsidRDefault="00DB79E1">
      <w:pPr>
        <w:pStyle w:val="BodyText"/>
        <w:jc w:val="left"/>
      </w:pPr>
      <w:r w:rsidRPr="00666EEC">
        <w:t>Virtus Group, LP</w:t>
      </w:r>
      <w:r w:rsidRPr="00666EEC">
        <w:br/>
        <w:t>1301 Fannin Street, 17</w:t>
      </w:r>
      <w:r w:rsidRPr="00666EEC">
        <w:rPr>
          <w:vertAlign w:val="superscript"/>
        </w:rPr>
        <w:t>th</w:t>
      </w:r>
      <w:r w:rsidRPr="00666EEC">
        <w:t xml:space="preserve"> Floor</w:t>
      </w:r>
      <w:r w:rsidRPr="00666EEC">
        <w:br/>
        <w:t>Houston, TX 77002</w:t>
      </w:r>
      <w:r w:rsidRPr="00666EEC">
        <w:br/>
        <w:t>Re.:</w:t>
      </w:r>
      <w:r w:rsidRPr="00666EEC" w:rsidR="00B93E8A">
        <w:t xml:space="preserve"> </w:t>
      </w:r>
      <w:r w:rsidR="00BC0441">
        <w:t>JFIN</w:t>
      </w:r>
      <w:r w:rsidRPr="00666EEC">
        <w:t xml:space="preserve"> CLO 2017-II Ltd.</w:t>
      </w:r>
      <w:r w:rsidRPr="00666EEC">
        <w:br/>
        <w:t>Facsimile Number: 866</w:t>
      </w:r>
      <w:r w:rsidRPr="00666EEC">
        <w:noBreakHyphen/>
        <w:t>816</w:t>
      </w:r>
      <w:r w:rsidRPr="00666EEC">
        <w:noBreakHyphen/>
        <w:t>3203</w:t>
      </w:r>
    </w:p>
    <w:p w:rsidRPr="00666EEC" w:rsidR="00DB79E1" w:rsidP="00FA46B0" w:rsidRDefault="00165682">
      <w:pPr>
        <w:pStyle w:val="BodyText"/>
        <w:jc w:val="left"/>
      </w:pPr>
      <w:r>
        <w:t>JFIN</w:t>
      </w:r>
      <w:r w:rsidRPr="00666EEC" w:rsidR="00DB79E1">
        <w:t xml:space="preserve"> CLO 2017-II Ltd.</w:t>
      </w:r>
      <w:r w:rsidRPr="00666EEC" w:rsidR="00DB79E1">
        <w:br/>
        <w:t xml:space="preserve">c/o </w:t>
      </w:r>
      <w:r>
        <w:t>Appleby Global Services</w:t>
      </w:r>
      <w:r w:rsidRPr="00666EEC" w:rsidR="00DB79E1">
        <w:t xml:space="preserve"> (Cayman) Limited.</w:t>
      </w:r>
      <w:r w:rsidRPr="00666EEC" w:rsidR="00DB79E1">
        <w:br/>
      </w:r>
      <w:r>
        <w:t>71</w:t>
      </w:r>
      <w:r w:rsidRPr="00666EEC" w:rsidR="00DB79E1">
        <w:t xml:space="preserve"> Fort Street, PO Box </w:t>
      </w:r>
      <w:r>
        <w:t>500</w:t>
      </w:r>
      <w:r>
        <w:br/>
        <w:t>Grand Cayman KY1-1106</w:t>
      </w:r>
      <w:r w:rsidRPr="00666EEC" w:rsidR="00DB79E1">
        <w:br/>
        <w:t>Cayman Islands</w:t>
      </w:r>
      <w:r w:rsidRPr="00666EEC" w:rsidR="00DB79E1">
        <w:br/>
        <w:t>Telephone:</w:t>
      </w:r>
      <w:r w:rsidRPr="00666EEC" w:rsidR="00B93E8A">
        <w:t xml:space="preserve"> </w:t>
      </w:r>
      <w:r w:rsidRPr="00666EEC" w:rsidR="00DB79E1">
        <w:t>+1 345-640-0540</w:t>
      </w:r>
      <w:r w:rsidRPr="00666EEC" w:rsidR="00DB79E1">
        <w:br/>
        <w:t>Facsimile:</w:t>
      </w:r>
      <w:r w:rsidRPr="00666EEC" w:rsidR="00B93E8A">
        <w:t xml:space="preserve"> </w:t>
      </w:r>
      <w:r w:rsidRPr="00666EEC" w:rsidR="00DB79E1">
        <w:t>+1 345-949-4901</w:t>
      </w:r>
      <w:r w:rsidRPr="00666EEC" w:rsidR="00DB79E1">
        <w:br/>
        <w:t>Attention:</w:t>
      </w:r>
      <w:r w:rsidRPr="00666EEC" w:rsidR="00B93E8A">
        <w:t xml:space="preserve"> </w:t>
      </w:r>
      <w:r w:rsidRPr="00666EEC" w:rsidR="00DB79E1">
        <w:t>The Directors</w:t>
      </w:r>
    </w:p>
    <w:p w:rsidRPr="00666EEC" w:rsidR="00DB79E1" w:rsidP="00FA46B0" w:rsidRDefault="00165682">
      <w:pPr>
        <w:pStyle w:val="BodyText"/>
        <w:jc w:val="left"/>
      </w:pPr>
      <w:r>
        <w:t>JFIN</w:t>
      </w:r>
      <w:r w:rsidRPr="00666EEC" w:rsidR="00DB79E1">
        <w:t xml:space="preserve"> CLO 2017-II LLC</w:t>
      </w:r>
      <w:r w:rsidRPr="00666EEC" w:rsidR="00DB79E1">
        <w:br/>
        <w:t>c/o Puglisi &amp; Associates</w:t>
      </w:r>
      <w:r w:rsidRPr="00666EEC" w:rsidR="00DB79E1">
        <w:br/>
        <w:t>850 Library Avenue, Suite 204</w:t>
      </w:r>
      <w:r w:rsidRPr="00666EEC" w:rsidR="00DB79E1">
        <w:br/>
        <w:t>Newark, Delaware 19711</w:t>
      </w:r>
    </w:p>
    <w:p w:rsidRPr="00666EEC" w:rsidR="00DB79E1" w:rsidP="00FA46B0" w:rsidRDefault="00DB79E1">
      <w:pPr>
        <w:pStyle w:val="BodyText"/>
        <w:jc w:val="left"/>
      </w:pPr>
      <w:r w:rsidRPr="00666EEC">
        <w:t>Apex Credit Partners LLC</w:t>
      </w:r>
      <w:r w:rsidRPr="00666EEC">
        <w:br/>
        <w:t>520 Madison Avenue</w:t>
      </w:r>
      <w:r w:rsidRPr="00666EEC">
        <w:br/>
        <w:t>New York, NY 10022</w:t>
      </w:r>
      <w:r w:rsidRPr="00666EEC">
        <w:br/>
        <w:t>Facsimile:</w:t>
      </w:r>
      <w:r w:rsidRPr="00666EEC" w:rsidR="00B93E8A">
        <w:t xml:space="preserve"> </w:t>
      </w:r>
      <w:r w:rsidRPr="00666EEC">
        <w:t>(646) 786-5001</w:t>
      </w:r>
    </w:p>
    <w:p w:rsidRPr="00666EEC" w:rsidR="00DB79E1" w:rsidP="00687041" w:rsidRDefault="00DB79E1">
      <w:pPr>
        <w:pStyle w:val="BodyText"/>
        <w:ind w:left="1440" w:hanging="720"/>
      </w:pPr>
      <w:r w:rsidRPr="00666EEC">
        <w:t>Re:</w:t>
      </w:r>
      <w:r w:rsidRPr="00666EEC">
        <w:tab/>
        <w:t xml:space="preserve">Reports Prepared Pursuant to the Indenture, dated as of September 27, 2017, among </w:t>
      </w:r>
      <w:r w:rsidR="00165682">
        <w:t>JFIN</w:t>
      </w:r>
      <w:r w:rsidRPr="00666EEC">
        <w:t xml:space="preserve"> CLO 2017-II Ltd., </w:t>
      </w:r>
      <w:r w:rsidR="00165682">
        <w:t>JFIN</w:t>
      </w:r>
      <w:r w:rsidRPr="00666EEC">
        <w:t xml:space="preserve"> CLO 2017-II LLC and Citibank, N.A. (</w:t>
      </w:r>
      <w:r w:rsidR="0066489D">
        <w:t>as amended by the First Supplemental</w:t>
      </w:r>
      <w:r w:rsidR="001F1789">
        <w:t xml:space="preserve"> Indenture dated August 3, 2021</w:t>
      </w:r>
      <w:r w:rsidR="0066489D">
        <w:t xml:space="preserve"> and the Second Supplemental Indenture dated November 10, 2021, </w:t>
      </w:r>
      <w:r w:rsidRPr="00666EEC">
        <w:t>the “</w:t>
      </w:r>
      <w:r w:rsidRPr="00666EEC">
        <w:rPr>
          <w:u w:val="single"/>
        </w:rPr>
        <w:t>Indenture</w:t>
      </w:r>
      <w:r w:rsidRPr="00666EEC">
        <w:t>”).</w:t>
      </w:r>
    </w:p>
    <w:p w:rsidRPr="00666EEC" w:rsidR="00DB79E1" w:rsidP="00584E18" w:rsidRDefault="00DB79E1">
      <w:pPr>
        <w:pStyle w:val="BodyText"/>
      </w:pPr>
      <w:r w:rsidRPr="00666EEC">
        <w:t>Ladies and Gentlemen:</w:t>
      </w:r>
    </w:p>
    <w:p w:rsidRPr="00666EEC" w:rsidR="00DB79E1" w:rsidP="00584E18" w:rsidRDefault="00DB79E1">
      <w:pPr>
        <w:pStyle w:val="BodyText"/>
      </w:pPr>
      <w:r w:rsidRPr="00666EEC">
        <w:t xml:space="preserve">The undersigned hereby certifies that it is the beneficial owner of U.S.$_______________ in principal amount of the [Class X Senior Secured Floating Rate Notes due 2029 of </w:t>
      </w:r>
      <w:r w:rsidR="0066489D">
        <w:t>JFIN</w:t>
      </w:r>
      <w:r w:rsidRPr="00666EEC">
        <w:t xml:space="preserve"> CLO 2017-II Ltd. and </w:t>
      </w:r>
      <w:r w:rsidR="0066489D">
        <w:t>JFIN</w:t>
      </w:r>
      <w:r w:rsidRPr="00666EEC">
        <w:t xml:space="preserve"> CLO 2017-II LLC] [Class A</w:t>
      </w:r>
      <w:r w:rsidR="0066489D">
        <w:t>-R</w:t>
      </w:r>
      <w:r w:rsidRPr="00666EEC">
        <w:t xml:space="preserve"> Senior Secured Floating Rate Notes due 2029 of </w:t>
      </w:r>
      <w:r w:rsidR="0066489D">
        <w:t>JFIN</w:t>
      </w:r>
      <w:r w:rsidRPr="00666EEC">
        <w:t xml:space="preserve"> CLO 2017-II Ltd. and </w:t>
      </w:r>
      <w:r w:rsidR="0066489D">
        <w:t>JFIN</w:t>
      </w:r>
      <w:r w:rsidRPr="00666EEC">
        <w:t xml:space="preserve"> CLO 2017-II LLC] [Class B</w:t>
      </w:r>
      <w:r w:rsidR="0066489D">
        <w:t>-R</w:t>
      </w:r>
      <w:r w:rsidRPr="00666EEC">
        <w:t xml:space="preserve"> Senior Secured Floating Rate Notes due 2029 of </w:t>
      </w:r>
      <w:r w:rsidR="0066489D">
        <w:t>JFIN</w:t>
      </w:r>
      <w:r w:rsidRPr="00666EEC">
        <w:t xml:space="preserve"> CLO 2017-II Ltd. and </w:t>
      </w:r>
      <w:r w:rsidR="0066489D">
        <w:t>JFIN</w:t>
      </w:r>
      <w:r w:rsidRPr="00666EEC">
        <w:t xml:space="preserve"> CLO 2017-II LLC] [Class C</w:t>
      </w:r>
      <w:r w:rsidR="0066489D">
        <w:t>-R</w:t>
      </w:r>
      <w:r w:rsidRPr="00666EEC">
        <w:t xml:space="preserve"> Secured Deferrable Floating Rate Notes due 2029 of </w:t>
      </w:r>
      <w:r w:rsidR="0066489D">
        <w:t>JFIN</w:t>
      </w:r>
      <w:r w:rsidRPr="00666EEC">
        <w:t xml:space="preserve"> CLO 2017-II Ltd. and </w:t>
      </w:r>
      <w:r w:rsidR="0066489D">
        <w:t>JFIN</w:t>
      </w:r>
      <w:r w:rsidRPr="00666EEC">
        <w:t xml:space="preserve"> CLO 2017-II LLC] [Class D Secured Deferrable Floating Rate Notes due 2029 of Apex Credit CLO 2017-II Ltd. and Apex Credit CLO 2017-II LLC] [Class E Secured Deferrable Floating Rate Notes due 2029 of </w:t>
      </w:r>
      <w:r w:rsidRPr="00666EEC">
        <w:lastRenderedPageBreak/>
        <w:t>Apex Credit CLO 2017-II Ltd.] [Subordinated Notes due 2029 of Apex Credit CLO 2017-II Ltd.] [Reinvesting Holder Notes due 2029 of Apex Credit CLO 2017-II Ltd.][.]</w:t>
      </w:r>
    </w:p>
    <w:p w:rsidR="00434ABC" w:rsidP="00434ABC" w:rsidRDefault="00DB79E1">
      <w:pPr>
        <w:pStyle w:val="BodyText"/>
      </w:pPr>
      <w:r w:rsidRPr="00666EEC">
        <w:t>The undersigned hereby requests the Collateral Administrator and the Trustee grant it access, via a protected password, to each of the Collateral Administrator’s and the Trustee’s Websites in order to view postings of the [information specified in Section 7.21 of the Indenture] [and/or the] [Monthly Report specified in Section 10.6(a) of the Indenture] [and/or the] [Distribution Report specified in Section 10.6(b) of the Indenture].</w:t>
      </w:r>
    </w:p>
    <w:p w:rsidRPr="00666EEC" w:rsidR="00DB79E1" w:rsidP="00434ABC" w:rsidRDefault="00DB79E1">
      <w:pPr>
        <w:pStyle w:val="BodyText"/>
      </w:pPr>
      <w:r w:rsidRPr="00666EEC">
        <w:t>The undersigned acknowledges the terms of Section 14.15 of the Indenture and agrees to maintain the confidentiality of Confidential Information (as defined in Section 14.15 of the Indenture) in accordance with the terms of Section 14.15 of the Indenture.</w:t>
      </w:r>
      <w:r w:rsidRPr="00666EEC" w:rsidR="00B93E8A">
        <w:t xml:space="preserve"> </w:t>
      </w:r>
      <w:r w:rsidRPr="00666EEC">
        <w:t>This certificate shall be construed in accordance with, and this certificate and all matters arising out of or relating in any way whatsoever (whether in contract, tort or otherwise) to this certificate shall be governed by, the law of the State of New York.</w:t>
      </w:r>
    </w:p>
    <w:p w:rsidRPr="00666EEC" w:rsidR="00DB79E1" w:rsidP="00B32856" w:rsidRDefault="00DB79E1">
      <w:pPr>
        <w:pStyle w:val="BodyText"/>
      </w:pPr>
      <w:r w:rsidRPr="00666EEC">
        <w:br w:type="page"/>
      </w:r>
    </w:p>
    <w:p w:rsidRPr="00666EEC" w:rsidR="00DB79E1" w:rsidP="00584E18" w:rsidRDefault="00DB79E1">
      <w:pPr>
        <w:pStyle w:val="BodyText"/>
      </w:pPr>
      <w:r w:rsidRPr="00666EEC">
        <w:lastRenderedPageBreak/>
        <w:t>IN WITNESS WHEREOF, the undersigned has caused this certificate to be duly executed this ____ day of _______________, ____.</w:t>
      </w:r>
    </w:p>
    <w:p w:rsidR="00DB79E1" w:rsidP="00032A7F" w:rsidRDefault="00DB79E1">
      <w:pPr>
        <w:pStyle w:val="BodyText"/>
        <w:ind w:left="4320"/>
      </w:pPr>
      <w:r w:rsidRPr="00666EEC">
        <w:t>[NAME OF BENEFICIAL OWNER]</w:t>
      </w:r>
    </w:p>
    <w:p w:rsidRPr="00666EEC" w:rsidR="00A006C8" w:rsidP="00A006C8" w:rsidRDefault="00A006C8">
      <w:pPr>
        <w:pStyle w:val="BodyText"/>
        <w:tabs>
          <w:tab w:val="right" w:pos="9180"/>
        </w:tabs>
        <w:ind w:left="4320"/>
      </w:pPr>
    </w:p>
    <w:p w:rsidRPr="00666EEC" w:rsidR="00DB79E1" w:rsidP="00A006C8" w:rsidRDefault="00DB79E1">
      <w:pPr>
        <w:pStyle w:val="BodyText"/>
        <w:tabs>
          <w:tab w:val="left" w:pos="5040"/>
          <w:tab w:val="right" w:pos="9270"/>
        </w:tabs>
        <w:ind w:left="5040" w:hanging="720"/>
      </w:pPr>
      <w:r w:rsidRPr="00666EEC">
        <w:t>By:</w:t>
      </w:r>
      <w:r w:rsidRPr="00666EEC">
        <w:tab/>
      </w:r>
      <w:r w:rsidRPr="00A006C8">
        <w:rPr>
          <w:u w:val="single"/>
        </w:rPr>
        <w:tab/>
      </w:r>
      <w:r w:rsidRPr="00666EEC">
        <w:br/>
        <w:t>Name:</w:t>
      </w:r>
      <w:r w:rsidRPr="00666EEC">
        <w:br/>
        <w:t>Title:</w:t>
      </w:r>
      <w:r w:rsidRPr="00666EEC" w:rsidR="00B93E8A">
        <w:t xml:space="preserve"> </w:t>
      </w:r>
      <w:r w:rsidRPr="00666EEC">
        <w:t>Authorized Signatory</w:t>
      </w:r>
    </w:p>
    <w:p w:rsidR="00A006C8" w:rsidP="00A006C8" w:rsidRDefault="00DB79E1">
      <w:pPr>
        <w:pStyle w:val="BodyText"/>
        <w:jc w:val="left"/>
        <w:sectPr w:rsidR="00A006C8" w:rsidSect="0011633D">
          <w:headerReference w:type="default" r:id="rId39"/>
          <w:footerReference w:type="default" r:id="rId40"/>
          <w:footnotePr>
            <w:numRestart w:val="eachSect"/>
          </w:footnotePr>
          <w:pgSz w:w="12240" w:h="15840" w:code="1"/>
          <w:pgMar w:top="1440" w:right="1440" w:bottom="1440" w:left="1440" w:header="720" w:footer="720" w:gutter="0"/>
          <w:pgNumType w:start="1" w:chapStyle="8"/>
          <w:cols w:space="720"/>
          <w:docGrid w:linePitch="360"/>
        </w:sectPr>
      </w:pPr>
      <w:r w:rsidRPr="00666EEC">
        <w:t>Tel.: _______________</w:t>
      </w:r>
      <w:r w:rsidRPr="00666EEC">
        <w:br/>
        <w:t>Fax: _______________</w:t>
      </w:r>
    </w:p>
    <w:p w:rsidRPr="00666EEC" w:rsidR="00DB79E1" w:rsidP="00A006C8" w:rsidRDefault="00DB79E1">
      <w:pPr>
        <w:pStyle w:val="Heading8"/>
      </w:pPr>
    </w:p>
    <w:p w:rsidRPr="00EE062C" w:rsidR="00DB79E1" w:rsidP="00A747CC" w:rsidRDefault="00A747CC">
      <w:pPr>
        <w:pStyle w:val="Subtitle"/>
      </w:pPr>
      <w:bookmarkStart w:name="_Toc85265505" w:id="159"/>
      <w:bookmarkStart w:name="_Toc85265592" w:id="160"/>
      <w:bookmarkStart w:name="_Toc85265880" w:id="161"/>
      <w:bookmarkStart w:name="_Toc85266206" w:id="162"/>
      <w:bookmarkStart w:name="_Toc85276161" w:id="163"/>
      <w:bookmarkStart w:name="_Toc85276410" w:id="164"/>
      <w:bookmarkStart w:name="_Toc85276829" w:id="165"/>
      <w:bookmarkStart w:name="_Toc85447448" w:id="166"/>
      <w:bookmarkStart w:name="_Toc87281193" w:id="167"/>
      <w:r>
        <w:t>Form o</w:t>
      </w:r>
      <w:r w:rsidRPr="00EE062C">
        <w:t xml:space="preserve">f </w:t>
      </w:r>
      <w:r w:rsidRPr="00A747CC">
        <w:t>Asset</w:t>
      </w:r>
      <w:r w:rsidRPr="00EE062C">
        <w:t xml:space="preserve"> Quality Matrix Notice</w:t>
      </w:r>
      <w:bookmarkEnd w:id="159"/>
      <w:bookmarkEnd w:id="160"/>
      <w:bookmarkEnd w:id="161"/>
      <w:bookmarkEnd w:id="162"/>
      <w:bookmarkEnd w:id="163"/>
      <w:bookmarkEnd w:id="164"/>
      <w:bookmarkEnd w:id="165"/>
      <w:bookmarkEnd w:id="166"/>
      <w:bookmarkEnd w:id="167"/>
    </w:p>
    <w:p w:rsidRPr="00666EEC" w:rsidR="00DB79E1" w:rsidP="00A006C8" w:rsidRDefault="00DB79E1">
      <w:pPr>
        <w:pStyle w:val="BodyText"/>
        <w:jc w:val="left"/>
      </w:pPr>
      <w:r w:rsidRPr="00666EEC">
        <w:t>Citibank, N.A., as Trustee</w:t>
      </w:r>
      <w:r w:rsidRPr="00666EEC">
        <w:br/>
        <w:t>388 Greenwich Street</w:t>
      </w:r>
      <w:r w:rsidRPr="00666EEC">
        <w:br/>
        <w:t>New York, NY 10013</w:t>
      </w:r>
      <w:r w:rsidRPr="00666EEC">
        <w:br/>
        <w:t xml:space="preserve">Attention: Agency &amp; Trust – </w:t>
      </w:r>
      <w:r w:rsidR="0066489D">
        <w:t>JFIN</w:t>
      </w:r>
      <w:r w:rsidRPr="00666EEC">
        <w:t xml:space="preserve"> CLO 2017-II Ltd.</w:t>
      </w:r>
    </w:p>
    <w:p w:rsidRPr="00666EEC" w:rsidR="00DB79E1" w:rsidP="00A006C8" w:rsidRDefault="00DB79E1">
      <w:pPr>
        <w:pStyle w:val="BodyText"/>
        <w:jc w:val="left"/>
      </w:pPr>
      <w:r w:rsidRPr="00666EEC">
        <w:t>Virtus Group, LP</w:t>
      </w:r>
      <w:r w:rsidRPr="00666EEC">
        <w:br/>
        <w:t>1301 Fannin Street, 17</w:t>
      </w:r>
      <w:r w:rsidRPr="00666EEC">
        <w:rPr>
          <w:vertAlign w:val="superscript"/>
        </w:rPr>
        <w:t>th</w:t>
      </w:r>
      <w:r w:rsidRPr="00666EEC">
        <w:t xml:space="preserve"> Floor</w:t>
      </w:r>
      <w:r w:rsidRPr="00666EEC">
        <w:br/>
        <w:t>Houston, TX 77002</w:t>
      </w:r>
      <w:r w:rsidRPr="00666EEC">
        <w:br/>
        <w:t>Re.:</w:t>
      </w:r>
      <w:r w:rsidRPr="00666EEC" w:rsidR="00B93E8A">
        <w:t xml:space="preserve"> </w:t>
      </w:r>
      <w:r w:rsidR="0066489D">
        <w:t>JFIN</w:t>
      </w:r>
      <w:r w:rsidRPr="00666EEC">
        <w:t xml:space="preserve"> CLO 2017-II Ltd.</w:t>
      </w:r>
      <w:r w:rsidRPr="00666EEC">
        <w:br/>
        <w:t>Facsimile Number: 866</w:t>
      </w:r>
      <w:r w:rsidRPr="00666EEC">
        <w:noBreakHyphen/>
        <w:t>816</w:t>
      </w:r>
      <w:r w:rsidRPr="00666EEC">
        <w:noBreakHyphen/>
        <w:t>3203</w:t>
      </w:r>
    </w:p>
    <w:p w:rsidRPr="00666EEC" w:rsidR="00DB79E1" w:rsidP="00A006C8" w:rsidRDefault="00DB79E1">
      <w:pPr>
        <w:pStyle w:val="BodyText"/>
        <w:jc w:val="left"/>
      </w:pPr>
      <w:r w:rsidRPr="00666EEC">
        <w:t>Moody’s Investors Service, Inc.</w:t>
      </w:r>
      <w:r w:rsidRPr="00666EEC">
        <w:br/>
        <w:t>7 World Trade Center</w:t>
      </w:r>
      <w:r w:rsidRPr="00666EEC">
        <w:br/>
        <w:t>250 Greenwich Street</w:t>
      </w:r>
      <w:r w:rsidRPr="00666EEC">
        <w:br/>
        <w:t>New York, New York, 10007</w:t>
      </w:r>
      <w:r w:rsidRPr="00666EEC">
        <w:br/>
        <w:t>Attention:</w:t>
      </w:r>
      <w:r w:rsidRPr="00666EEC" w:rsidR="00B93E8A">
        <w:t xml:space="preserve"> </w:t>
      </w:r>
      <w:r w:rsidRPr="00666EEC">
        <w:t>CBO/CLO Monitoring</w:t>
      </w:r>
      <w:r w:rsidRPr="00666EEC">
        <w:br/>
        <w:t>Email:</w:t>
      </w:r>
      <w:r w:rsidRPr="00666EEC" w:rsidR="00B93E8A">
        <w:t xml:space="preserve"> </w:t>
      </w:r>
      <w:r w:rsidRPr="00666EEC">
        <w:t>cdomonitoring@moodys.com</w:t>
      </w:r>
    </w:p>
    <w:p w:rsidRPr="00666EEC" w:rsidR="00DB79E1" w:rsidP="00A006C8" w:rsidRDefault="00DB79E1">
      <w:pPr>
        <w:pStyle w:val="BodyText"/>
        <w:jc w:val="left"/>
      </w:pPr>
      <w:r w:rsidRPr="00666EEC">
        <w:t>Fitch Ratings, Inc.</w:t>
      </w:r>
      <w:r w:rsidRPr="00666EEC">
        <w:br/>
        <w:t>Email:</w:t>
      </w:r>
      <w:r w:rsidRPr="00666EEC" w:rsidR="00B93E8A">
        <w:t xml:space="preserve"> </w:t>
      </w:r>
      <w:r w:rsidRPr="00666EEC">
        <w:t>cdo.surveillance@fitchratings.com</w:t>
      </w:r>
    </w:p>
    <w:p w:rsidR="00A006C8" w:rsidP="00A006C8" w:rsidRDefault="00A006C8">
      <w:pPr>
        <w:pStyle w:val="BodyText"/>
        <w:ind w:left="720"/>
      </w:pPr>
    </w:p>
    <w:p w:rsidRPr="00666EEC" w:rsidR="00DB79E1" w:rsidP="00A006C8" w:rsidRDefault="00DB79E1">
      <w:pPr>
        <w:pStyle w:val="BodyText"/>
        <w:ind w:left="720"/>
      </w:pPr>
      <w:r w:rsidRPr="00666EEC">
        <w:t>Re:</w:t>
      </w:r>
      <w:r w:rsidRPr="00666EEC">
        <w:tab/>
        <w:t>Asset Quality Matrix Notice Pursuant to Section 7.18(g) of the Indenture referred to below</w:t>
      </w:r>
    </w:p>
    <w:p w:rsidRPr="00666EEC" w:rsidR="00DB79E1" w:rsidP="00584E18" w:rsidRDefault="00DB79E1">
      <w:pPr>
        <w:pStyle w:val="BodyText"/>
      </w:pPr>
      <w:r w:rsidRPr="00666EEC">
        <w:t>Ladies and Gentlemen:</w:t>
      </w:r>
    </w:p>
    <w:p w:rsidRPr="00666EEC" w:rsidR="00DB79E1" w:rsidP="00584E18" w:rsidRDefault="00584E18">
      <w:pPr>
        <w:pStyle w:val="BodyText"/>
      </w:pPr>
      <w:r w:rsidRPr="00666EEC">
        <w:t xml:space="preserve">Reference is made to the Indenture, dated as of September 27, 2017 among </w:t>
      </w:r>
      <w:r w:rsidR="0066489D">
        <w:t>JFIN</w:t>
      </w:r>
      <w:r w:rsidRPr="00666EEC">
        <w:t xml:space="preserve"> CLO 2017-II Ltd., </w:t>
      </w:r>
      <w:r w:rsidR="0066489D">
        <w:t>JFIN</w:t>
      </w:r>
      <w:r w:rsidRPr="00666EEC">
        <w:t xml:space="preserve"> CLO 2017-II LLC and Citibank, N.A. </w:t>
      </w:r>
      <w:r w:rsidRPr="00577550" w:rsidR="00CF3AA9">
        <w:t>(</w:t>
      </w:r>
      <w:r w:rsidR="00CF3AA9">
        <w:t xml:space="preserve">as amended by the First Supplemental Indenture dated August 3, 2021 and the Second Supplemental Indenture dated November 10, 2021, </w:t>
      </w:r>
      <w:r w:rsidRPr="00577550" w:rsidR="00CF3AA9">
        <w:t>the “</w:t>
      </w:r>
      <w:r w:rsidRPr="00577550" w:rsidR="00CF3AA9">
        <w:rPr>
          <w:u w:val="single"/>
        </w:rPr>
        <w:t>Indenture</w:t>
      </w:r>
      <w:r w:rsidRPr="00577550" w:rsidR="00CF3AA9">
        <w:t>”)</w:t>
      </w:r>
      <w:r w:rsidRPr="00666EEC">
        <w:t>.</w:t>
      </w:r>
      <w:r w:rsidRPr="00666EEC" w:rsidR="00B93E8A">
        <w:t xml:space="preserve"> </w:t>
      </w:r>
      <w:r w:rsidRPr="00666EEC">
        <w:t>Capitalized terms used but not defined herein shall have the meanings given to them in the Indenture.</w:t>
      </w:r>
    </w:p>
    <w:p w:rsidRPr="00A006C8" w:rsidR="00DB79E1" w:rsidP="009C6585" w:rsidRDefault="00584E18">
      <w:pPr>
        <w:pStyle w:val="ListContinue2"/>
        <w:numPr>
          <w:ilvl w:val="1"/>
          <w:numId w:val="23"/>
        </w:numPr>
        <w:ind w:left="0" w:firstLine="0"/>
      </w:pPr>
      <w:r w:rsidRPr="00A006C8">
        <w:t xml:space="preserve">Pursuant to Section 7.18(g) of the Indenture, the Portfolio Manager hereby notifies the Trustee that the “row/column combination” of the Asset Quality Matrix set forth on the attached </w:t>
      </w:r>
      <w:r w:rsidRPr="00A006C8">
        <w:rPr>
          <w:u w:val="single"/>
        </w:rPr>
        <w:t>Annex A</w:t>
      </w:r>
      <w:r w:rsidRPr="00A006C8">
        <w:t xml:space="preserve"> shall apply to the Collateral Obligations for purposes of determining compliance with the Moody’s Diversity Test, the Maximum Moody’s Rating Factor Test and the Minimum Floating Spread Test.</w:t>
      </w:r>
    </w:p>
    <w:p w:rsidRPr="00666EEC" w:rsidR="00DB79E1" w:rsidP="00873D99" w:rsidRDefault="00DB79E1">
      <w:pPr>
        <w:pStyle w:val="ListContinue2"/>
        <w:ind w:left="0" w:firstLine="0"/>
      </w:pPr>
      <w:r w:rsidRPr="00666EEC">
        <w:t>The Portfolio Manager hereby requests that such election be made effective on the following date:</w:t>
      </w:r>
      <w:r w:rsidRPr="00666EEC" w:rsidR="00B93E8A">
        <w:t xml:space="preserve"> </w:t>
      </w:r>
      <w:r w:rsidRPr="00666EEC">
        <w:t>_______________.</w:t>
      </w:r>
    </w:p>
    <w:p w:rsidRPr="00666EEC" w:rsidR="00DB79E1" w:rsidP="00873D99" w:rsidRDefault="00DB79E1">
      <w:pPr>
        <w:pStyle w:val="ListContinue2"/>
        <w:ind w:left="0" w:firstLine="0"/>
      </w:pPr>
      <w:r w:rsidRPr="00666EEC">
        <w:lastRenderedPageBreak/>
        <w:t>The Portfolio Manager hereby certifies that, to the best of its knowledge, all conditions applicable to the election of a different “row/column combination” of the Asset Quality Matrix have been satisfied as of the date hereof.</w:t>
      </w:r>
    </w:p>
    <w:p w:rsidRPr="00666EEC" w:rsidR="00DB79E1" w:rsidP="00584E18" w:rsidRDefault="00DB79E1">
      <w:pPr>
        <w:pStyle w:val="BodyText"/>
      </w:pPr>
      <w:r w:rsidRPr="00666EEC">
        <w:t>IN WITNESS WHEREOF, the undersigned has caused this notice to be duly executed this ____ day of _______________, ____.</w:t>
      </w:r>
    </w:p>
    <w:p w:rsidRPr="00666EEC" w:rsidR="00DB79E1" w:rsidP="00A006C8" w:rsidRDefault="00DB79E1">
      <w:pPr>
        <w:pStyle w:val="BodyText"/>
        <w:ind w:left="4320"/>
        <w:jc w:val="left"/>
      </w:pPr>
      <w:r w:rsidRPr="00A006C8">
        <w:rPr>
          <w:b/>
        </w:rPr>
        <w:t>APEX CREDIT PARTNERS LLC,</w:t>
      </w:r>
      <w:r w:rsidRPr="00A006C8">
        <w:rPr>
          <w:b/>
        </w:rPr>
        <w:br/>
      </w:r>
      <w:r w:rsidRPr="00666EEC">
        <w:t>as the Portfolio Manager</w:t>
      </w:r>
    </w:p>
    <w:p w:rsidR="00A006C8" w:rsidP="00A006C8" w:rsidRDefault="00A006C8">
      <w:pPr>
        <w:pStyle w:val="BodyText"/>
        <w:ind w:left="4320"/>
      </w:pPr>
    </w:p>
    <w:p w:rsidRPr="00666EEC" w:rsidR="00DB79E1" w:rsidP="00A006C8" w:rsidRDefault="00DB79E1">
      <w:pPr>
        <w:pStyle w:val="BodyText"/>
        <w:tabs>
          <w:tab w:val="left" w:pos="4950"/>
          <w:tab w:val="right" w:pos="9180"/>
        </w:tabs>
        <w:ind w:left="4950" w:hanging="630"/>
      </w:pPr>
      <w:r w:rsidRPr="00666EEC">
        <w:t>By:</w:t>
      </w:r>
      <w:r w:rsidRPr="00666EEC">
        <w:tab/>
      </w:r>
      <w:r w:rsidRPr="00A006C8">
        <w:rPr>
          <w:u w:val="single"/>
        </w:rPr>
        <w:tab/>
      </w:r>
      <w:r w:rsidRPr="00666EEC">
        <w:br/>
        <w:t>Name:</w:t>
      </w:r>
      <w:r w:rsidRPr="00666EEC">
        <w:br/>
        <w:t>Title:</w:t>
      </w:r>
    </w:p>
    <w:p w:rsidRPr="00666EEC" w:rsidR="00DB79E1" w:rsidP="00A006C8" w:rsidRDefault="00DB79E1">
      <w:pPr>
        <w:pStyle w:val="BodyText"/>
      </w:pPr>
      <w:r w:rsidRPr="00666EEC">
        <w:br w:type="page"/>
      </w:r>
    </w:p>
    <w:p w:rsidRPr="00A006C8" w:rsidR="00DB79E1" w:rsidP="00A006C8" w:rsidRDefault="00DB79E1">
      <w:pPr>
        <w:pStyle w:val="BodyText"/>
        <w:jc w:val="right"/>
        <w:rPr>
          <w:b/>
        </w:rPr>
      </w:pPr>
      <w:r w:rsidRPr="00A006C8">
        <w:rPr>
          <w:b/>
        </w:rPr>
        <w:lastRenderedPageBreak/>
        <w:t>ANNEX A TO EXHIBIT E</w:t>
      </w:r>
    </w:p>
    <w:p w:rsidRPr="00374B57" w:rsidR="00A006C8" w:rsidP="00A006C8" w:rsidRDefault="00DB79E1">
      <w:pPr>
        <w:pStyle w:val="BodyText"/>
        <w:jc w:val="center"/>
        <w:sectPr w:rsidRPr="00374B57" w:rsidR="00A006C8" w:rsidSect="0011633D">
          <w:headerReference w:type="default" r:id="rId41"/>
          <w:footerReference w:type="default" r:id="rId42"/>
          <w:footnotePr>
            <w:numRestart w:val="eachSect"/>
          </w:footnotePr>
          <w:pgSz w:w="12240" w:h="15840" w:code="1"/>
          <w:pgMar w:top="1440" w:right="1440" w:bottom="1440" w:left="1440" w:header="720" w:footer="720" w:gutter="0"/>
          <w:pgNumType w:start="1" w:chapStyle="8"/>
          <w:cols w:space="720"/>
          <w:docGrid w:linePitch="360"/>
        </w:sectPr>
      </w:pPr>
      <w:r w:rsidRPr="00374B57">
        <w:t>[ROW/COLUMN COMBINATION]</w:t>
      </w:r>
    </w:p>
    <w:p w:rsidRPr="00A006C8" w:rsidR="00DB79E1" w:rsidP="00A006C8" w:rsidRDefault="00DB79E1">
      <w:pPr>
        <w:pStyle w:val="Heading8"/>
      </w:pPr>
    </w:p>
    <w:p w:rsidRPr="00EE062C" w:rsidR="00DB79E1" w:rsidP="00A747CC" w:rsidRDefault="00A747CC">
      <w:pPr>
        <w:pStyle w:val="Subtitle"/>
      </w:pPr>
      <w:bookmarkStart w:name="_Toc85265506" w:id="168"/>
      <w:bookmarkStart w:name="_Toc85265593" w:id="169"/>
      <w:bookmarkStart w:name="_Toc85265881" w:id="170"/>
      <w:bookmarkStart w:name="_Toc85266207" w:id="171"/>
      <w:bookmarkStart w:name="_Toc85276162" w:id="172"/>
      <w:bookmarkStart w:name="_Toc85276411" w:id="173"/>
      <w:bookmarkStart w:name="_Toc85276830" w:id="174"/>
      <w:bookmarkStart w:name="_Toc85447449" w:id="175"/>
      <w:bookmarkStart w:name="_Toc87281194" w:id="176"/>
      <w:r>
        <w:t xml:space="preserve">Form </w:t>
      </w:r>
      <w:r w:rsidRPr="00A747CC">
        <w:t>of</w:t>
      </w:r>
      <w:r w:rsidRPr="00EE062C">
        <w:t xml:space="preserve"> Reinvestment Amount Direction</w:t>
      </w:r>
      <w:bookmarkEnd w:id="168"/>
      <w:bookmarkEnd w:id="169"/>
      <w:bookmarkEnd w:id="170"/>
      <w:bookmarkEnd w:id="171"/>
      <w:bookmarkEnd w:id="172"/>
      <w:bookmarkEnd w:id="173"/>
      <w:bookmarkEnd w:id="174"/>
      <w:bookmarkEnd w:id="175"/>
      <w:bookmarkEnd w:id="176"/>
    </w:p>
    <w:p w:rsidRPr="00666EEC" w:rsidR="00DB79E1" w:rsidP="00A006C8" w:rsidRDefault="00DB79E1">
      <w:pPr>
        <w:pStyle w:val="BodyText"/>
        <w:jc w:val="left"/>
      </w:pPr>
      <w:r w:rsidRPr="00666EEC">
        <w:t>Citibank, N.A., as Trustee</w:t>
      </w:r>
      <w:r w:rsidRPr="00666EEC">
        <w:br/>
        <w:t>388 Greenwich Street</w:t>
      </w:r>
      <w:r w:rsidRPr="00666EEC">
        <w:br/>
        <w:t>New York, NY 10013</w:t>
      </w:r>
      <w:r w:rsidRPr="00666EEC">
        <w:br/>
        <w:t xml:space="preserve">Attention: Agency &amp; Trust – </w:t>
      </w:r>
      <w:r w:rsidR="0066489D">
        <w:t>JFIN</w:t>
      </w:r>
      <w:r w:rsidRPr="00666EEC">
        <w:t xml:space="preserve"> CLO 2017-II Ltd.</w:t>
      </w:r>
    </w:p>
    <w:p w:rsidRPr="00666EEC" w:rsidR="00DB79E1" w:rsidP="00A006C8" w:rsidRDefault="00DB79E1">
      <w:pPr>
        <w:pStyle w:val="BodyText"/>
        <w:jc w:val="left"/>
      </w:pPr>
      <w:r w:rsidRPr="00666EEC">
        <w:t>Virtus Group, LP</w:t>
      </w:r>
      <w:r w:rsidRPr="00666EEC">
        <w:br/>
        <w:t>1301 Fannin Street, 17</w:t>
      </w:r>
      <w:r w:rsidRPr="00666EEC">
        <w:rPr>
          <w:vertAlign w:val="superscript"/>
        </w:rPr>
        <w:t>th</w:t>
      </w:r>
      <w:r w:rsidRPr="00666EEC">
        <w:t xml:space="preserve"> Floor</w:t>
      </w:r>
      <w:r w:rsidRPr="00666EEC">
        <w:br/>
        <w:t>Houston, TX 77002</w:t>
      </w:r>
      <w:r w:rsidRPr="00666EEC">
        <w:br/>
        <w:t>Re.:</w:t>
      </w:r>
      <w:r w:rsidRPr="00666EEC" w:rsidR="00B93E8A">
        <w:t xml:space="preserve"> </w:t>
      </w:r>
      <w:r w:rsidR="00BC0441">
        <w:t>JFIN</w:t>
      </w:r>
      <w:r w:rsidRPr="00666EEC">
        <w:t xml:space="preserve"> CLO 2017-II Ltd.</w:t>
      </w:r>
      <w:r w:rsidRPr="00666EEC">
        <w:br/>
        <w:t>Facsimile Number: 866</w:t>
      </w:r>
      <w:r w:rsidRPr="00666EEC">
        <w:noBreakHyphen/>
        <w:t>816</w:t>
      </w:r>
      <w:r w:rsidRPr="00666EEC">
        <w:noBreakHyphen/>
        <w:t>3203</w:t>
      </w:r>
    </w:p>
    <w:p w:rsidRPr="00666EEC" w:rsidR="00DB79E1" w:rsidP="00B612A5" w:rsidRDefault="00DB79E1">
      <w:pPr>
        <w:pStyle w:val="BodyText"/>
        <w:jc w:val="right"/>
      </w:pPr>
      <w:r w:rsidRPr="00666EEC">
        <w:t>[DATE]</w:t>
      </w:r>
    </w:p>
    <w:p w:rsidRPr="00666EEC" w:rsidR="00DB79E1" w:rsidP="00584E18" w:rsidRDefault="00DB79E1">
      <w:pPr>
        <w:pStyle w:val="BodyText"/>
      </w:pPr>
      <w:r w:rsidRPr="00666EEC">
        <w:t>Ladies and Gentlemen:</w:t>
      </w:r>
    </w:p>
    <w:p w:rsidRPr="00666EEC" w:rsidR="00DB79E1" w:rsidP="00584E18" w:rsidRDefault="00584E18">
      <w:pPr>
        <w:pStyle w:val="BodyText"/>
      </w:pPr>
      <w:r w:rsidRPr="00666EEC">
        <w:t xml:space="preserve">Reference is hereby made to the Indenture, dated as of September 27, 2017 between </w:t>
      </w:r>
      <w:r w:rsidR="0066489D">
        <w:t>JFIN</w:t>
      </w:r>
      <w:r w:rsidRPr="00666EEC">
        <w:t xml:space="preserve"> CLO 2017-II Ltd., as Issuer, </w:t>
      </w:r>
      <w:r w:rsidR="0066489D">
        <w:t>JFIN</w:t>
      </w:r>
      <w:r w:rsidRPr="00666EEC">
        <w:t xml:space="preserve"> CLO 2017-II LLC, as Co</w:t>
      </w:r>
      <w:r w:rsidRPr="00666EEC">
        <w:noBreakHyphen/>
        <w:t xml:space="preserve">Issuer and Citibank, N.A., as Trustee </w:t>
      </w:r>
      <w:r w:rsidRPr="00577550" w:rsidR="00CF3AA9">
        <w:t>(</w:t>
      </w:r>
      <w:r w:rsidR="00CF3AA9">
        <w:t xml:space="preserve">as amended by the First Supplemental Indenture dated August 3, 2021 and the Second Supplemental Indenture dated November 10, 2021, </w:t>
      </w:r>
      <w:r w:rsidRPr="00577550" w:rsidR="00CF3AA9">
        <w:t>the “</w:t>
      </w:r>
      <w:r w:rsidRPr="00577550" w:rsidR="00CF3AA9">
        <w:rPr>
          <w:u w:val="single"/>
        </w:rPr>
        <w:t>Indenture</w:t>
      </w:r>
      <w:r w:rsidRPr="00577550" w:rsidR="00CF3AA9">
        <w:t>”)</w:t>
      </w:r>
      <w:r w:rsidRPr="00666EEC">
        <w:t>.</w:t>
      </w:r>
      <w:r w:rsidRPr="00666EEC" w:rsidR="00B93E8A">
        <w:t xml:space="preserve"> </w:t>
      </w:r>
      <w:r w:rsidRPr="00666EEC">
        <w:t>Capitalized terms not defined in this Reinvestment Amount Direction shall have the meanings ascribed to them in the Indenture.</w:t>
      </w:r>
    </w:p>
    <w:p w:rsidRPr="00666EEC" w:rsidR="00DB79E1" w:rsidP="00584E18" w:rsidRDefault="00584E18">
      <w:pPr>
        <w:pStyle w:val="BodyText"/>
      </w:pPr>
      <w:r w:rsidRPr="00666EEC">
        <w:t>The undersigned (the “</w:t>
      </w:r>
      <w:r w:rsidRPr="00666EEC">
        <w:rPr>
          <w:u w:val="single"/>
        </w:rPr>
        <w:t>Reinvesting Holder</w:t>
      </w:r>
      <w:r w:rsidRPr="00666EEC">
        <w:t>”) hereby certifies that it is Holder of U.S.$_______________ aggregate principal amount of the Subordinated Notes and the Holder of a Reinvesting Holder Note and that is not a Benefit Plan Investor.</w:t>
      </w:r>
    </w:p>
    <w:p w:rsidRPr="00666EEC" w:rsidR="00DB79E1" w:rsidP="00584E18" w:rsidRDefault="00584E18">
      <w:pPr>
        <w:pStyle w:val="BodyText"/>
      </w:pPr>
      <w:r w:rsidRPr="00666EEC">
        <w:t>The Reinvesting Holder hereby directs the Trustee to deposit into the Reinvestment Amount Account U.S.$_______________ (the “</w:t>
      </w:r>
      <w:r w:rsidRPr="00666EEC">
        <w:rPr>
          <w:u w:val="single"/>
        </w:rPr>
        <w:t>Reinvestment Amount</w:t>
      </w:r>
      <w:r w:rsidRPr="00666EEC">
        <w:t>”) of the amounts that were distributed to it on [PAYMENT DATE] under clause (T) or (U) of Section 11.1(a)(i) of the Indenture and increase the principal amount of the Reinvesting Holder’s Reinvesting Holder Note in such amount.</w:t>
      </w:r>
      <w:r w:rsidRPr="00666EEC" w:rsidR="00B93E8A">
        <w:t xml:space="preserve"> </w:t>
      </w:r>
      <w:r w:rsidRPr="00666EEC">
        <w:t>The undersigned acknowledges that the Trustee may request such other information as may be reasonably required by it in order to give effect to any of the foregoing.</w:t>
      </w:r>
    </w:p>
    <w:p w:rsidRPr="00666EEC" w:rsidR="00DB79E1" w:rsidP="00584E18" w:rsidRDefault="00DB79E1">
      <w:pPr>
        <w:pStyle w:val="BodyText"/>
      </w:pPr>
      <w:r w:rsidRPr="00666EEC">
        <w:t>IN WITNESS WHEREOF, the undersigned has executed this Reinvestment Amount Direction on the date set forth above.</w:t>
      </w:r>
    </w:p>
    <w:p w:rsidRPr="00666EEC" w:rsidR="00DB79E1" w:rsidP="00374B57" w:rsidRDefault="00DB79E1">
      <w:pPr>
        <w:pStyle w:val="BodyText"/>
        <w:ind w:left="4320"/>
      </w:pPr>
      <w:r w:rsidRPr="00666EEC">
        <w:t>[INSERT NAME OF HOLDER]</w:t>
      </w:r>
    </w:p>
    <w:p w:rsidRPr="00666EEC" w:rsidR="00DB79E1" w:rsidP="00374B57" w:rsidRDefault="00DB79E1">
      <w:pPr>
        <w:pStyle w:val="BodyText"/>
        <w:tabs>
          <w:tab w:val="right" w:pos="5130"/>
          <w:tab w:val="right" w:pos="9180"/>
        </w:tabs>
        <w:ind w:left="5130" w:hanging="810"/>
      </w:pPr>
      <w:r w:rsidRPr="00666EEC">
        <w:t>By:</w:t>
      </w:r>
      <w:r w:rsidRPr="00666EEC">
        <w:tab/>
      </w:r>
      <w:r w:rsidRPr="00374B57">
        <w:rPr>
          <w:u w:val="single"/>
        </w:rPr>
        <w:tab/>
      </w:r>
      <w:r w:rsidRPr="00666EEC">
        <w:br/>
        <w:t>Name:</w:t>
      </w:r>
      <w:r w:rsidRPr="00666EEC">
        <w:br/>
        <w:t>Title:</w:t>
      </w:r>
    </w:p>
    <w:p w:rsidR="00374B57" w:rsidP="00374B57" w:rsidRDefault="00DB79E1">
      <w:pPr>
        <w:pStyle w:val="BodyText"/>
        <w:ind w:left="720" w:hanging="720"/>
        <w:jc w:val="left"/>
        <w:sectPr w:rsidR="00374B57" w:rsidSect="0011633D">
          <w:headerReference w:type="default" r:id="rId43"/>
          <w:footerReference w:type="default" r:id="rId44"/>
          <w:footnotePr>
            <w:numRestart w:val="eachSect"/>
          </w:footnotePr>
          <w:pgSz w:w="12240" w:h="15840" w:code="1"/>
          <w:pgMar w:top="1440" w:right="1440" w:bottom="1440" w:left="1440" w:header="720" w:footer="720" w:gutter="0"/>
          <w:pgNumType w:start="1" w:chapStyle="8"/>
          <w:cols w:space="720"/>
          <w:docGrid w:linePitch="360"/>
        </w:sectPr>
      </w:pPr>
      <w:r w:rsidRPr="00666EEC">
        <w:t>cc:</w:t>
      </w:r>
      <w:r w:rsidRPr="00666EEC">
        <w:tab/>
        <w:t>Apex Credit Partners LLC</w:t>
      </w:r>
      <w:r w:rsidRPr="00666EEC">
        <w:br/>
        <w:t>520 Madison Avenue</w:t>
      </w:r>
      <w:r w:rsidRPr="00666EEC">
        <w:br/>
      </w:r>
      <w:r w:rsidRPr="00666EEC">
        <w:lastRenderedPageBreak/>
        <w:t>New York, NY 10022</w:t>
      </w:r>
      <w:r w:rsidRPr="00666EEC">
        <w:br/>
        <w:t>Attention:</w:t>
      </w:r>
      <w:r w:rsidRPr="00666EEC" w:rsidR="00B93E8A">
        <w:t xml:space="preserve"> </w:t>
      </w:r>
      <w:r w:rsidR="0066489D">
        <w:t>JFIN</w:t>
      </w:r>
      <w:r w:rsidRPr="00666EEC">
        <w:t xml:space="preserve"> CLO 2017-II Ltd.</w:t>
      </w:r>
    </w:p>
    <w:p w:rsidRPr="00666EEC" w:rsidR="00DB79E1" w:rsidP="00374B57" w:rsidRDefault="00DB79E1">
      <w:pPr>
        <w:pStyle w:val="Heading8"/>
      </w:pPr>
    </w:p>
    <w:p w:rsidRPr="00A747CC" w:rsidR="00DB79E1" w:rsidP="00A747CC" w:rsidRDefault="00A747CC">
      <w:pPr>
        <w:pStyle w:val="Subtitle"/>
      </w:pPr>
      <w:bookmarkStart w:name="_Toc85262437" w:id="177"/>
      <w:bookmarkStart w:name="_Toc85262439" w:id="178"/>
      <w:bookmarkStart w:name="_Toc85262477" w:id="179"/>
      <w:bookmarkStart w:name="_Toc85262609" w:id="180"/>
      <w:bookmarkStart w:name="_Toc85262675" w:id="181"/>
      <w:bookmarkStart w:name="_Toc85262696" w:id="182"/>
      <w:bookmarkStart w:name="_Toc85264104" w:id="183"/>
      <w:bookmarkStart w:name="_Toc85264702" w:id="184"/>
      <w:bookmarkStart w:name="_Toc85264710" w:id="185"/>
      <w:bookmarkStart w:name="_Toc85265507" w:id="186"/>
      <w:bookmarkStart w:name="_Toc85265594" w:id="187"/>
      <w:bookmarkStart w:name="_Toc85265882" w:id="188"/>
      <w:bookmarkStart w:name="_Toc85266208" w:id="189"/>
      <w:bookmarkStart w:name="_Toc85276163" w:id="190"/>
      <w:bookmarkStart w:name="_Toc85276412" w:id="191"/>
      <w:bookmarkStart w:name="_Toc85276831" w:id="192"/>
      <w:bookmarkStart w:name="_Toc85447450" w:id="193"/>
      <w:bookmarkStart w:name="_Toc87281195" w:id="194"/>
      <w:r w:rsidRPr="00A747CC">
        <w:t>Advisory Committee Guidelines</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rsidRPr="00374B57" w:rsidR="00DB79E1" w:rsidP="009C6585" w:rsidRDefault="00584E18">
      <w:pPr>
        <w:pStyle w:val="ListContinue2"/>
        <w:numPr>
          <w:ilvl w:val="1"/>
          <w:numId w:val="24"/>
        </w:numPr>
      </w:pPr>
      <w:r w:rsidRPr="00374B57">
        <w:rPr>
          <w:b/>
        </w:rPr>
        <w:t>General.</w:t>
      </w:r>
    </w:p>
    <w:p w:rsidRPr="00666EEC" w:rsidR="00DB79E1" w:rsidP="00584E18" w:rsidRDefault="00584E18">
      <w:pPr>
        <w:pStyle w:val="BodyText"/>
      </w:pPr>
      <w:r w:rsidRPr="00666EEC">
        <w:t>The Advisory Committee will have the functions contemplated in the Indenture, the Portfolio Management Agreement and in the Advisory Committee Member Agreements entered into in connection with the appointments of the Advisory Committee members to the Advisory Committee, including having the power (upon request and if so decided by the Advisory Committee members) (i) to approve the purchase of any Collateral Obligation (A) with respect to which the Portfolio Manager and/or an Affiliate acted as an underwriter, originator, structurer or placement agent or (B) from the related issuer of which the Portfolio Manager or Affiliate, as applicable, received any compensation in consideration of such actions or services described in clause (A) and (ii) to consent to the purchase or sale of any Collateral Obligation in a transaction that requires notice to the Issuer and the consent of the Issuer pursuant to Section 206(3) of the Advisers Act (each such transaction, a “</w:t>
      </w:r>
      <w:r w:rsidRPr="00666EEC">
        <w:rPr>
          <w:u w:val="single"/>
        </w:rPr>
        <w:t>Restricted Transaction</w:t>
      </w:r>
      <w:r w:rsidRPr="00666EEC">
        <w:t>”).</w:t>
      </w:r>
    </w:p>
    <w:p w:rsidRPr="0012795B" w:rsidR="00DB79E1" w:rsidP="00584E18" w:rsidRDefault="00584E18">
      <w:pPr>
        <w:pStyle w:val="ListContinue2"/>
      </w:pPr>
      <w:r w:rsidRPr="0012795B">
        <w:rPr>
          <w:b/>
        </w:rPr>
        <w:t>Composition of the Advisory Committee.</w:t>
      </w:r>
    </w:p>
    <w:p w:rsidRPr="00666EEC" w:rsidR="00DB79E1" w:rsidP="00584E18" w:rsidRDefault="00DB79E1">
      <w:pPr>
        <w:pStyle w:val="BodyText"/>
      </w:pPr>
      <w:r w:rsidRPr="00666EEC">
        <w:t>The Advisory Committee must be comprised of at least one Person (which may be an individual or an entity).</w:t>
      </w:r>
      <w:r w:rsidRPr="00666EEC" w:rsidR="00B93E8A">
        <w:t xml:space="preserve"> </w:t>
      </w:r>
      <w:r w:rsidRPr="00666EEC">
        <w:t>No Advisory Committee member may be an Affiliate of the Portfolio Manager.</w:t>
      </w:r>
    </w:p>
    <w:p w:rsidRPr="0012795B" w:rsidR="00DB79E1" w:rsidP="00584E18" w:rsidRDefault="00584E18">
      <w:pPr>
        <w:pStyle w:val="ListContinue2"/>
      </w:pPr>
      <w:r w:rsidRPr="0012795B">
        <w:rPr>
          <w:b/>
        </w:rPr>
        <w:t>Requisite Experience.</w:t>
      </w:r>
    </w:p>
    <w:p w:rsidRPr="00666EEC" w:rsidR="00DB79E1" w:rsidP="00584E18" w:rsidRDefault="00584E18">
      <w:pPr>
        <w:pStyle w:val="BodyText"/>
      </w:pPr>
      <w:r w:rsidRPr="00666EEC">
        <w:t>Each member of the Advisory Committee must at the time of appointment and at all relevant times thereafter have experience as a sophisticated investor, including, without limitation, in fixed income investing (directly and/or through investment vehicles) and/or substantial financial and commercial experience and knowledge in and of the loan market and related investment arenas, such that the relevant Advisory Committee member believes that it is capable of determining whether or not to participate in Advisory Committee decisions on the basis of the provisions described herein (the “</w:t>
      </w:r>
      <w:r w:rsidRPr="00666EEC">
        <w:rPr>
          <w:u w:val="single"/>
        </w:rPr>
        <w:t>Requisite Experience</w:t>
      </w:r>
      <w:r w:rsidRPr="00666EEC">
        <w:t>”).</w:t>
      </w:r>
      <w:r w:rsidRPr="00666EEC" w:rsidR="00B93E8A">
        <w:t xml:space="preserve"> </w:t>
      </w:r>
      <w:r w:rsidRPr="00666EEC">
        <w:t>Such person need not be a professional loan investor or loan originator.</w:t>
      </w:r>
      <w:r w:rsidRPr="00666EEC" w:rsidR="00B93E8A">
        <w:t xml:space="preserve"> </w:t>
      </w:r>
      <w:r w:rsidRPr="00666EEC">
        <w:t>The Portfolio Manager and the Issuer will have the right to accept a representation and warranty from an Advisory Committee member regarding its Requisite Experience, in the absence of actual knowledge by a responsible officer of the Portfolio Manager to the contrary.</w:t>
      </w:r>
    </w:p>
    <w:p w:rsidRPr="002545A4" w:rsidR="00DB79E1" w:rsidP="00584E18" w:rsidRDefault="00584E18">
      <w:pPr>
        <w:pStyle w:val="ListContinue2"/>
      </w:pPr>
      <w:r w:rsidRPr="0012795B">
        <w:rPr>
          <w:b/>
        </w:rPr>
        <w:t>Appointment of Initial Members of the Advisory Committee.</w:t>
      </w:r>
    </w:p>
    <w:p w:rsidRPr="00666EEC" w:rsidR="00DB79E1" w:rsidP="00584E18" w:rsidRDefault="00DB79E1">
      <w:pPr>
        <w:pStyle w:val="BodyText"/>
      </w:pPr>
      <w:r w:rsidRPr="00666EEC">
        <w:t>The initial Advisory Committee member will be appointed by the Portfolio Manager.</w:t>
      </w:r>
    </w:p>
    <w:p w:rsidRPr="002545A4" w:rsidR="00DB79E1" w:rsidP="00584E18" w:rsidRDefault="00584E18">
      <w:pPr>
        <w:pStyle w:val="ListContinue2"/>
      </w:pPr>
      <w:r w:rsidRPr="002545A4">
        <w:rPr>
          <w:b/>
        </w:rPr>
        <w:t>Removal of Members of the Advisory Committee; Replacement of Members of the Advisory Committee.</w:t>
      </w:r>
    </w:p>
    <w:p w:rsidRPr="00666EEC" w:rsidR="00DB79E1" w:rsidP="00584E18" w:rsidRDefault="00584E18">
      <w:pPr>
        <w:pStyle w:val="BodyText"/>
      </w:pPr>
      <w:r w:rsidRPr="00666EEC">
        <w:t xml:space="preserve">Additional Advisory Committee members may be recommended and proposed by the Portfolio Manager at any time; </w:t>
      </w:r>
      <w:r w:rsidRPr="00666EEC">
        <w:rPr>
          <w:u w:val="single"/>
        </w:rPr>
        <w:t>provided</w:t>
      </w:r>
      <w:r w:rsidRPr="00666EEC">
        <w:t xml:space="preserve"> that (i) each such additional Advisory Committee member must have the Requisite Experience and (ii) the addition of any additional Advisory Committee member must be approved by at least a Majority of the Subordinated Notes.</w:t>
      </w:r>
    </w:p>
    <w:p w:rsidRPr="00666EEC" w:rsidR="00DB79E1" w:rsidP="00584E18" w:rsidRDefault="00DB79E1">
      <w:pPr>
        <w:pStyle w:val="BodyText"/>
      </w:pPr>
      <w:r w:rsidRPr="00666EEC">
        <w:lastRenderedPageBreak/>
        <w:t>A Majority of the Subordinated Notes will have the right to appoint or remove an Advisory Committee member.</w:t>
      </w:r>
      <w:r w:rsidRPr="00666EEC" w:rsidR="00B93E8A">
        <w:t xml:space="preserve"> </w:t>
      </w:r>
      <w:r w:rsidRPr="00666EEC">
        <w:t>If an Advisory Committee member is removed, dies or resigns, a replacement Advisory Committee member may be proposed by the Portfolio Manager and appointed by a Majority of the Subordinated Notes.</w:t>
      </w:r>
    </w:p>
    <w:p w:rsidRPr="00666EEC" w:rsidR="00DB79E1" w:rsidP="00584E18" w:rsidRDefault="00584E18">
      <w:pPr>
        <w:pStyle w:val="BodyText"/>
      </w:pPr>
      <w:r w:rsidRPr="00666EEC">
        <w:t>The Issuer will have the right to remove any Advisory Committee member for “</w:t>
      </w:r>
      <w:r w:rsidRPr="00666EEC">
        <w:rPr>
          <w:u w:val="single"/>
        </w:rPr>
        <w:t>Cause</w:t>
      </w:r>
      <w:r w:rsidRPr="00666EEC">
        <w:t>,” but such removal will be subject to the appointment of a successor Advisory Committee member.</w:t>
      </w:r>
    </w:p>
    <w:p w:rsidRPr="00666EEC" w:rsidR="00DB79E1" w:rsidP="00584E18" w:rsidRDefault="00584E18">
      <w:pPr>
        <w:pStyle w:val="BodyText"/>
        <w:keepNext/>
      </w:pPr>
      <w:r w:rsidRPr="00666EEC">
        <w:t>For purposes of these Advisory Committee Guidelines, “</w:t>
      </w:r>
      <w:r w:rsidRPr="00666EEC">
        <w:rPr>
          <w:u w:val="single"/>
        </w:rPr>
        <w:t>Cause</w:t>
      </w:r>
      <w:r w:rsidRPr="00666EEC">
        <w:t>” shall be deemed to have occurred only upon the happening of any of the following events:</w:t>
      </w:r>
    </w:p>
    <w:p w:rsidRPr="00666EEC" w:rsidR="00DB79E1" w:rsidP="007B0730" w:rsidRDefault="00DB79E1">
      <w:pPr>
        <w:pStyle w:val="ListContinue3"/>
        <w:ind w:left="1440"/>
      </w:pPr>
      <w:r w:rsidRPr="00666EEC">
        <w:t>the occurrence of any act constituting a willful breach, fraud or criminal felony offense in respect of the Advisory Committee member’s activity in the performance of its obligations under these Advisory Committee Guidelines or the Advisory Committee Member Agreement;</w:t>
      </w:r>
    </w:p>
    <w:p w:rsidRPr="00666EEC" w:rsidR="00DB79E1" w:rsidP="007B0730" w:rsidRDefault="00DB79E1">
      <w:pPr>
        <w:pStyle w:val="ListContinue3"/>
        <w:ind w:left="1440"/>
      </w:pPr>
      <w:r w:rsidRPr="00666EEC">
        <w:t>the indictment of the Advisory Committee member (or any officer or director thereof who has direct supervisory responsibility for the Advisory Committee member’s activities in the performance of its obligations under these Advisory Committee Guidelines or the Advisory Committee Member Agreement) for fraud, false statements or omissions, wrongful taking of property, bribery, forgery, counterfeiting or extortion;</w:t>
      </w:r>
    </w:p>
    <w:p w:rsidRPr="00666EEC" w:rsidR="00DB79E1" w:rsidP="007B0730" w:rsidRDefault="00DB79E1">
      <w:pPr>
        <w:pStyle w:val="ListContinue3"/>
        <w:ind w:left="1440"/>
      </w:pPr>
      <w:r w:rsidRPr="00666EEC">
        <w:t>the Advisory Committee member’s failure to substantially perform its duties hereunder and/or under its Advisory Committee Member Agreement with the Issuer in respect of its service on the Advisory Committee;</w:t>
      </w:r>
    </w:p>
    <w:p w:rsidRPr="00666EEC" w:rsidR="00DB79E1" w:rsidP="007B0730" w:rsidRDefault="00DB79E1">
      <w:pPr>
        <w:pStyle w:val="ListContinue3"/>
        <w:ind w:left="1440"/>
      </w:pPr>
      <w:r w:rsidRPr="00666EEC">
        <w:t>any of the Advisory Committee member’s representations and warranties set forth in the Advisory Committee Member Agreement becomes untrue in any material respect; or</w:t>
      </w:r>
    </w:p>
    <w:p w:rsidRPr="00666EEC" w:rsidR="00DB79E1" w:rsidP="007B0730" w:rsidRDefault="00DB79E1">
      <w:pPr>
        <w:pStyle w:val="ListContinue3"/>
        <w:ind w:left="1440"/>
      </w:pPr>
      <w:r w:rsidRPr="00666EEC">
        <w:t>the Advisory Committee member fails to respond to a notice provided by the Portfolio Manager with respect to a Restricted Transaction within five Business Days after such notice or if the Advisory Committee member is not available to consider a Restricted Transaction within five Business Days after such notice.</w:t>
      </w:r>
    </w:p>
    <w:p w:rsidRPr="007B0730" w:rsidR="00DB79E1" w:rsidP="007B0730" w:rsidRDefault="00584E18">
      <w:pPr>
        <w:pStyle w:val="ListContinue2"/>
      </w:pPr>
      <w:r w:rsidRPr="007B0730">
        <w:rPr>
          <w:b/>
        </w:rPr>
        <w:t>Term; Resignation of Members of the Advisory Committee.</w:t>
      </w:r>
    </w:p>
    <w:p w:rsidRPr="00666EEC" w:rsidR="00DB79E1" w:rsidP="00584E18" w:rsidRDefault="00DB79E1">
      <w:pPr>
        <w:pStyle w:val="BodyText"/>
      </w:pPr>
      <w:r w:rsidRPr="00666EEC">
        <w:t>Each member of the Advisory Committee will serve until he or she resigns, dies or is removed.</w:t>
      </w:r>
      <w:r w:rsidRPr="00666EEC" w:rsidR="00B93E8A">
        <w:t xml:space="preserve"> </w:t>
      </w:r>
      <w:r w:rsidRPr="00666EEC">
        <w:t>Each member of the Advisory Committee will have the right to resign at any time, and such resignation will not be subject to the appointment of a replacement member.</w:t>
      </w:r>
    </w:p>
    <w:p w:rsidRPr="007B0730" w:rsidR="00DB79E1" w:rsidP="00584E18" w:rsidRDefault="00584E18">
      <w:pPr>
        <w:pStyle w:val="ListContinue2"/>
      </w:pPr>
      <w:r w:rsidRPr="007B0730">
        <w:rPr>
          <w:b/>
        </w:rPr>
        <w:t>Approval Process.</w:t>
      </w:r>
    </w:p>
    <w:p w:rsidRPr="00666EEC" w:rsidR="00DB79E1" w:rsidP="00584E18" w:rsidRDefault="00DB79E1">
      <w:pPr>
        <w:pStyle w:val="BodyText"/>
      </w:pPr>
      <w:r w:rsidRPr="00666EEC">
        <w:t>If the Portfolio Manager wants the Issuer to consider a Restricted Transaction, the Portfolio Manager shall give notice of the proposed Restricted Transaction to the members of the Advisory Committee.</w:t>
      </w:r>
      <w:r w:rsidRPr="00666EEC" w:rsidR="00B93E8A">
        <w:t xml:space="preserve"> </w:t>
      </w:r>
      <w:r w:rsidRPr="00666EEC">
        <w:t>The notice shall contain the request by the Portfolio Manager for the Advisory Committee’s consent to the Restricted Transaction.</w:t>
      </w:r>
      <w:r w:rsidRPr="00666EEC" w:rsidR="00B93E8A">
        <w:t xml:space="preserve"> </w:t>
      </w:r>
      <w:r w:rsidRPr="00666EEC">
        <w:t>The notice shall be accompanied by:</w:t>
      </w:r>
    </w:p>
    <w:p w:rsidRPr="00C57ADD" w:rsidR="00DB79E1" w:rsidP="00C57ADD" w:rsidRDefault="00DB79E1">
      <w:pPr>
        <w:pStyle w:val="ListBullet"/>
        <w:tabs>
          <w:tab w:val="clear" w:pos="360"/>
          <w:tab w:val="num" w:pos="720"/>
        </w:tabs>
        <w:ind w:left="1440" w:hanging="720"/>
      </w:pPr>
      <w:r w:rsidRPr="00C57ADD">
        <w:lastRenderedPageBreak/>
        <w:t>an investment memorandum and</w:t>
      </w:r>
    </w:p>
    <w:p w:rsidRPr="00C57ADD" w:rsidR="00DB79E1" w:rsidP="00C57ADD" w:rsidRDefault="00DB79E1">
      <w:pPr>
        <w:pStyle w:val="ListBullet"/>
        <w:tabs>
          <w:tab w:val="clear" w:pos="360"/>
          <w:tab w:val="num" w:pos="720"/>
        </w:tabs>
        <w:ind w:left="1440" w:hanging="720"/>
      </w:pPr>
      <w:r w:rsidRPr="00C57ADD">
        <w:t>an underwriting analysis.</w:t>
      </w:r>
    </w:p>
    <w:p w:rsidRPr="00666EEC" w:rsidR="00DB79E1" w:rsidP="00584E18" w:rsidRDefault="00584E18">
      <w:pPr>
        <w:pStyle w:val="BodyText"/>
      </w:pPr>
      <w:r w:rsidRPr="00666EEC">
        <w:t>The “investment memorandum” and “underwriting analysis” means for this purpose (a) a reasonably detailed description of the proposed investment, the obligor thereof and related information, (b) information about the identity of any affiliated entity involved in the proposed investment and the capacity in which it will be acting and (c) such other information as the Portfolio Manager believes supports its judgment that the investment is appropriate to be purchased or sold by the Issuer, as the case may be (collectively, the “</w:t>
      </w:r>
      <w:r w:rsidRPr="00666EEC">
        <w:rPr>
          <w:u w:val="single"/>
        </w:rPr>
        <w:t>Restricted Trade Information Package</w:t>
      </w:r>
      <w:r w:rsidRPr="00666EEC">
        <w:t>”).</w:t>
      </w:r>
      <w:r w:rsidRPr="00666EEC" w:rsidR="00B93E8A">
        <w:t xml:space="preserve"> </w:t>
      </w:r>
      <w:r w:rsidRPr="00666EEC">
        <w:t>The notice shall contain the Portfolio Manager’s offer to provide additional information as reasonably requested by the Advisory Committee.</w:t>
      </w:r>
    </w:p>
    <w:p w:rsidRPr="00666EEC" w:rsidR="00DB79E1" w:rsidP="00584E18" w:rsidRDefault="00DB79E1">
      <w:pPr>
        <w:pStyle w:val="BodyText"/>
      </w:pPr>
      <w:r w:rsidRPr="00666EEC">
        <w:t>So long as all requisite items of the Restricted Trade Information Package have been delivered, the Advisory Committee shall be entitled to determine on such basis that the proposed Restricted Transaction is being conducted on an arms’ length basis for fair market value and may, subject to the following sentence, provide consent to the Portfolio Manager for the proposed Restricted Transaction.</w:t>
      </w:r>
      <w:r w:rsidRPr="00666EEC" w:rsidR="00B93E8A">
        <w:t xml:space="preserve"> </w:t>
      </w:r>
      <w:r w:rsidRPr="00666EEC">
        <w:t>Notwithstanding the foregoing sentence, the Advisory Committee may refuse to consent to any Restricted Transaction if (A) the Advisory Committee has actual knowledge or has received a notice that any aspect of the Restricted Trade Information Package is false or (B) such Restricted Transaction would cause the Issuer, the Board of Directors, the Advisory Committee or the Portfolio Manager to violate any law, statute or regulation (or fiduciary obligations required thereunder) to which the Issuer, the Board of Directors, the Advisory Committee or the Portfolio Manager is subject.</w:t>
      </w:r>
      <w:r w:rsidRPr="00666EEC" w:rsidR="00B93E8A">
        <w:t xml:space="preserve"> </w:t>
      </w:r>
      <w:r w:rsidRPr="00666EEC">
        <w:t>With respect to issues of illegality, the Advisory Committee shall be entitled to seek legal advice, the cost of which will be an Administrative Expense.</w:t>
      </w:r>
      <w:r w:rsidRPr="00666EEC" w:rsidR="00B93E8A">
        <w:t xml:space="preserve"> </w:t>
      </w:r>
      <w:r w:rsidRPr="00666EEC">
        <w:t>Members of the Advisory Committee shall not incur any liability for adhering to the foregoing procedures in respect of Restricted Transactions or for any determinations made in respect thereof.</w:t>
      </w:r>
    </w:p>
    <w:p w:rsidRPr="00666EEC" w:rsidR="00DB79E1" w:rsidP="00584E18" w:rsidRDefault="00DB79E1">
      <w:pPr>
        <w:pStyle w:val="BodyText"/>
      </w:pPr>
      <w:r w:rsidRPr="00666EEC">
        <w:t>So long as the Issuer is relying on the Advisory Committee to approve a Restricted Transaction, if at any time the Advisory Committee does not have at least one member with Requisite Experience, the Issuer will not engage in any such Restricted Transaction.</w:t>
      </w:r>
    </w:p>
    <w:p w:rsidRPr="007B0730" w:rsidR="00DB79E1" w:rsidP="00584E18" w:rsidRDefault="00584E18">
      <w:pPr>
        <w:pStyle w:val="ListContinue2"/>
      </w:pPr>
      <w:r w:rsidRPr="007B0730">
        <w:rPr>
          <w:b/>
        </w:rPr>
        <w:t>Unanimous Written Consent.</w:t>
      </w:r>
    </w:p>
    <w:p w:rsidRPr="00666EEC" w:rsidR="00DB79E1" w:rsidP="00584E18" w:rsidRDefault="00DB79E1">
      <w:pPr>
        <w:pStyle w:val="BodyText"/>
      </w:pPr>
      <w:r w:rsidRPr="00666EEC">
        <w:t>Regardless of the composition of the Advisory Committee, each Restricted Transaction must be approved in writing by each member of the Advisory Committee.</w:t>
      </w:r>
      <w:r w:rsidRPr="00666EEC" w:rsidR="00B93E8A">
        <w:t xml:space="preserve"> </w:t>
      </w:r>
      <w:r w:rsidRPr="00666EEC">
        <w:t>The members of the Advisory Committee are under no obligation to consent to a Restricted Transaction.</w:t>
      </w:r>
      <w:r w:rsidRPr="00666EEC" w:rsidR="00B93E8A">
        <w:t xml:space="preserve"> </w:t>
      </w:r>
      <w:r w:rsidRPr="00666EEC">
        <w:t>If all of the members of the Advisory Committee approve a Restricted Transaction in writing, the Issuer will effect it at the option of the Portfolio Manager (subject to any other applicable restriction in the Indenture or the Portfolio Management Agreement).</w:t>
      </w:r>
      <w:r w:rsidRPr="00666EEC" w:rsidR="00B93E8A">
        <w:t xml:space="preserve"> </w:t>
      </w:r>
      <w:r w:rsidRPr="00666EEC">
        <w:t>If the members of the Advisory Committee notify the Portfolio Manager that the Advisory Committee will not approve the Restricted Transaction, the Issuer will not effect the Restricted Transaction.</w:t>
      </w:r>
    </w:p>
    <w:p w:rsidRPr="007B0730" w:rsidR="00DB79E1" w:rsidP="00584E18" w:rsidRDefault="00584E18">
      <w:pPr>
        <w:pStyle w:val="ListContinue2"/>
      </w:pPr>
      <w:r w:rsidRPr="007B0730">
        <w:rPr>
          <w:b/>
        </w:rPr>
        <w:t>Compensation; Indemnification.</w:t>
      </w:r>
    </w:p>
    <w:p w:rsidRPr="00666EEC" w:rsidR="00DB79E1" w:rsidP="00584E18" w:rsidRDefault="00DB79E1">
      <w:pPr>
        <w:pStyle w:val="BodyText"/>
      </w:pPr>
      <w:r w:rsidRPr="00666EEC">
        <w:t xml:space="preserve">Each member of the Advisory Committee will receive arm’s length compensation by the Issuer, subject to the Priority of Payments, for serving on the Advisory Committee as determined by the </w:t>
      </w:r>
      <w:r w:rsidRPr="00666EEC">
        <w:lastRenderedPageBreak/>
        <w:t>Issuer to be a reasonable amount commensurate with the responsibilities of such Advisory Committee member, based upon available information for comparable service providers.</w:t>
      </w:r>
    </w:p>
    <w:p w:rsidRPr="00666EEC" w:rsidR="00DB79E1" w:rsidP="00584E18" w:rsidRDefault="00DB79E1">
      <w:pPr>
        <w:pStyle w:val="BodyText"/>
      </w:pPr>
      <w:r w:rsidRPr="00666EEC">
        <w:t>Pursuant to the applicable Advisory Committee Member Agreement, each member of the Advisory Committee will be entitled to indemnification from the Issuer, subject to the Priority of Payments, and broad exculpation provisions, i.e., each member shall have no liability except for such member’s willful misconduct, fraud or gross negligence.</w:t>
      </w:r>
    </w:p>
    <w:p w:rsidRPr="009C014D" w:rsidR="00DB79E1" w:rsidP="00584E18" w:rsidRDefault="00584E18">
      <w:pPr>
        <w:pStyle w:val="ListContinue2"/>
      </w:pPr>
      <w:r w:rsidRPr="009C014D">
        <w:rPr>
          <w:b/>
        </w:rPr>
        <w:t>Notices, Consents, Approvals, etc.</w:t>
      </w:r>
    </w:p>
    <w:p w:rsidR="00DB79E1" w:rsidP="00584E18" w:rsidRDefault="00DB79E1">
      <w:pPr>
        <w:pStyle w:val="BodyText"/>
      </w:pPr>
      <w:r w:rsidRPr="00666EEC">
        <w:t>All notices, consents, approvals, requests, demands or other communications required or permitted hereunder or under the Advisory Committee Member Agreement shall be in writing and deemed to have been properly given when sent by telecopy or electronic mail or other electronic means, addressed to the applicable party at the address set forth in the applicable Advisory Committee Member Agreement.</w:t>
      </w:r>
    </w:p>
    <w:sectPr w:rsidR="00DB79E1" w:rsidSect="0011633D">
      <w:headerReference w:type="default" r:id="rId45"/>
      <w:footerReference w:type="default" r:id="rId46"/>
      <w:footnotePr>
        <w:numRestart w:val="eachSect"/>
      </w:footnotePr>
      <w:pgSz w:w="12240" w:h="15840" w:code="1"/>
      <w:pgMar w:top="1440" w:right="1440" w:bottom="1440" w:left="1440" w:header="720" w:footer="720" w:gutter="0"/>
      <w:pgNumType w:start="1" w:chapStyle="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51A" w:rsidP="00DC03A8" w:rsidRDefault="006C351A">
      <w:r>
        <w:separator/>
      </w:r>
    </w:p>
  </w:endnote>
  <w:endnote w:type="continuationSeparator" w:id="0">
    <w:p w:rsidR="006C351A" w:rsidP="00DC03A8" w:rsidRDefault="006C3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
    <w:altName w:val="Times New 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 w:name="s9">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P="00D70ACD" w:rsidRDefault="006C351A">
    <w:pPr>
      <w:pStyle w:val="Footer"/>
      <w:jc w:val="center"/>
    </w:pPr>
    <w:r>
      <w:fldChar w:fldCharType="begin"/>
    </w:r>
    <w:r>
      <w:instrText xml:space="preserve"> PAGE   \* MERGEFORMAT </w:instrText>
    </w:r>
    <w:r>
      <w:fldChar w:fldCharType="separate"/>
    </w:r>
    <w:r w:rsidR="00432B8F">
      <w:rPr>
        <w:noProof/>
      </w:rPr>
      <w:t>B-2-6</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P="00D70ACD" w:rsidRDefault="006C351A">
    <w:pPr>
      <w:pStyle w:val="Footer"/>
      <w:jc w:val="center"/>
    </w:pPr>
    <w:r>
      <w:t>B-3-</w:t>
    </w:r>
    <w:r>
      <w:fldChar w:fldCharType="begin"/>
    </w:r>
    <w:r>
      <w:instrText xml:space="preserve"> page </w:instrText>
    </w:r>
    <w:r>
      <w:fldChar w:fldCharType="separate"/>
    </w:r>
    <w:r w:rsidR="00432B8F">
      <w:rPr>
        <w:noProof/>
      </w:rPr>
      <w:t>3</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P="00D70ACD" w:rsidRDefault="006C351A">
    <w:pPr>
      <w:pStyle w:val="Footer"/>
      <w:jc w:val="center"/>
    </w:pPr>
    <w:r>
      <w:t>B-4-</w:t>
    </w:r>
    <w:r>
      <w:fldChar w:fldCharType="begin"/>
    </w:r>
    <w:r>
      <w:instrText xml:space="preserve"> page </w:instrText>
    </w:r>
    <w:r>
      <w:fldChar w:fldCharType="separate"/>
    </w:r>
    <w:r w:rsidR="00432B8F">
      <w:rPr>
        <w:noProof/>
      </w:rPr>
      <w:t>26</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P="00D617C4" w:rsidRDefault="006C351A">
    <w:pPr>
      <w:pStyle w:val="Footer"/>
      <w:jc w:val="center"/>
    </w:pPr>
    <w:r>
      <w:fldChar w:fldCharType="begin"/>
    </w:r>
    <w:r>
      <w:instrText xml:space="preserve"> page </w:instrText>
    </w:r>
    <w:r>
      <w:fldChar w:fldCharType="separate"/>
    </w:r>
    <w:r w:rsidR="00432B8F">
      <w:rPr>
        <w:noProof/>
      </w:rPr>
      <w:t>B-4-29</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0266B" w:rsidR="006C351A" w:rsidP="0070266B" w:rsidRDefault="006C351A">
    <w:pPr>
      <w:pStyle w:val="Footer"/>
      <w:jc w:val="center"/>
    </w:pPr>
    <w:r>
      <w:t>B-5-</w:t>
    </w:r>
    <w:r>
      <w:fldChar w:fldCharType="begin"/>
    </w:r>
    <w:r>
      <w:instrText xml:space="preserve"> page </w:instrText>
    </w:r>
    <w:r>
      <w:fldChar w:fldCharType="separate"/>
    </w:r>
    <w:r w:rsidR="00432B8F">
      <w:rPr>
        <w:noProof/>
      </w:rPr>
      <w:t>6</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0266B" w:rsidR="006C351A" w:rsidP="0070266B" w:rsidRDefault="006C351A">
    <w:pPr>
      <w:pStyle w:val="Footer"/>
      <w:jc w:val="center"/>
    </w:pPr>
    <w:r>
      <w:rPr>
        <w:rStyle w:val="PageNumber"/>
      </w:rPr>
      <w:fldChar w:fldCharType="begin"/>
    </w:r>
    <w:r>
      <w:rPr>
        <w:rStyle w:val="PageNumber"/>
      </w:rPr>
      <w:instrText xml:space="preserve"> PAGE </w:instrText>
    </w:r>
    <w:r>
      <w:rPr>
        <w:rStyle w:val="PageNumber"/>
      </w:rPr>
      <w:fldChar w:fldCharType="separate"/>
    </w:r>
    <w:r w:rsidR="00432B8F">
      <w:rPr>
        <w:rStyle w:val="PageNumber"/>
        <w:noProof/>
      </w:rPr>
      <w:t>D-5</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0266B" w:rsidR="006C351A" w:rsidP="0070266B" w:rsidRDefault="006C351A">
    <w:pPr>
      <w:pStyle w:val="Footer"/>
      <w:jc w:val="center"/>
    </w:pPr>
    <w:r>
      <w:rPr>
        <w:rStyle w:val="PageNumber"/>
      </w:rPr>
      <w:fldChar w:fldCharType="begin"/>
    </w:r>
    <w:r>
      <w:rPr>
        <w:rStyle w:val="PageNumber"/>
      </w:rPr>
      <w:instrText xml:space="preserve"> PAGE </w:instrText>
    </w:r>
    <w:r>
      <w:rPr>
        <w:rStyle w:val="PageNumber"/>
      </w:rPr>
      <w:fldChar w:fldCharType="separate"/>
    </w:r>
    <w:r w:rsidR="00432B8F">
      <w:rPr>
        <w:rStyle w:val="PageNumber"/>
        <w:noProof/>
      </w:rPr>
      <w:t>E-3</w:t>
    </w:r>
    <w:r>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0266B" w:rsidR="006C351A" w:rsidP="0070266B" w:rsidRDefault="006C351A">
    <w:pPr>
      <w:pStyle w:val="Footer"/>
      <w:jc w:val="center"/>
    </w:pPr>
    <w:r>
      <w:rPr>
        <w:rStyle w:val="PageNumber"/>
      </w:rPr>
      <w:fldChar w:fldCharType="begin"/>
    </w:r>
    <w:r>
      <w:rPr>
        <w:rStyle w:val="PageNumber"/>
      </w:rPr>
      <w:instrText xml:space="preserve"> PAGE </w:instrText>
    </w:r>
    <w:r>
      <w:rPr>
        <w:rStyle w:val="PageNumber"/>
      </w:rPr>
      <w:fldChar w:fldCharType="separate"/>
    </w:r>
    <w:r w:rsidR="00432B8F">
      <w:rPr>
        <w:rStyle w:val="PageNumber"/>
        <w:noProof/>
      </w:rPr>
      <w:t>F-1</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0266B" w:rsidR="006C351A" w:rsidP="0070266B" w:rsidRDefault="006C351A">
    <w:pPr>
      <w:pStyle w:val="Footer"/>
      <w:jc w:val="center"/>
    </w:pPr>
    <w:r>
      <w:rPr>
        <w:rStyle w:val="PageNumber"/>
      </w:rPr>
      <w:fldChar w:fldCharType="begin"/>
    </w:r>
    <w:r>
      <w:rPr>
        <w:rStyle w:val="PageNumber"/>
      </w:rPr>
      <w:instrText xml:space="preserve"> PAGE </w:instrText>
    </w:r>
    <w:r>
      <w:rPr>
        <w:rStyle w:val="PageNumber"/>
      </w:rPr>
      <w:fldChar w:fldCharType="separate"/>
    </w:r>
    <w:r w:rsidR="00432B8F">
      <w:rPr>
        <w:rStyle w:val="PageNumber"/>
        <w:noProof/>
      </w:rPr>
      <w:t>G-4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P="00D70ACD" w:rsidRDefault="006C351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P="00D70ACD" w:rsidRDefault="006C351A">
    <w:pPr>
      <w:pStyle w:val="Footer"/>
      <w:jc w:val="center"/>
    </w:pPr>
    <w:r>
      <w:fldChar w:fldCharType="begin"/>
    </w:r>
    <w:r>
      <w:instrText xml:space="preserve"> PAGE   \* MERGEFORMAT </w:instrText>
    </w:r>
    <w:r>
      <w:fldChar w:fldCharType="separate"/>
    </w:r>
    <w:r w:rsidR="00432B8F">
      <w:rPr>
        <w:noProof/>
      </w:rPr>
      <w:t>A-1-1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P="00D70ACD" w:rsidRDefault="006C351A">
    <w:pPr>
      <w:pStyle w:val="Footer"/>
      <w:jc w:val="center"/>
    </w:pPr>
    <w:r>
      <w:fldChar w:fldCharType="begin"/>
    </w:r>
    <w:r>
      <w:instrText xml:space="preserve"> PAGE   \* MERGEFORMAT </w:instrText>
    </w:r>
    <w:r>
      <w:fldChar w:fldCharType="separate"/>
    </w:r>
    <w:r w:rsidR="00432B8F">
      <w:rPr>
        <w:noProof/>
      </w:rPr>
      <w:t>A-2-3</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P="00D70ACD" w:rsidRDefault="006C351A">
    <w:pPr>
      <w:pStyle w:val="Footer"/>
      <w:jc w:val="center"/>
    </w:pPr>
    <w:r>
      <w:fldChar w:fldCharType="begin"/>
    </w:r>
    <w:r>
      <w:instrText xml:space="preserve"> PAGE   \* MERGEFORMAT </w:instrText>
    </w:r>
    <w:r>
      <w:fldChar w:fldCharType="separate"/>
    </w:r>
    <w:r w:rsidR="00432B8F">
      <w:rPr>
        <w:noProof/>
      </w:rPr>
      <w:t>A-3-4</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P="00D70ACD" w:rsidRDefault="006C351A">
    <w:pPr>
      <w:pStyle w:val="Footer"/>
      <w:jc w:val="center"/>
    </w:pPr>
    <w:r>
      <w:fldChar w:fldCharType="begin"/>
    </w:r>
    <w:r>
      <w:instrText xml:space="preserve"> PAGE   \* MERGEFORMAT </w:instrText>
    </w:r>
    <w:r>
      <w:fldChar w:fldCharType="separate"/>
    </w:r>
    <w:r w:rsidR="00432B8F">
      <w:rPr>
        <w:noProof/>
      </w:rPr>
      <w:t>A-4-7</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P="00D70ACD" w:rsidRDefault="006C351A">
    <w:pPr>
      <w:pStyle w:val="Footer"/>
      <w:jc w:val="center"/>
    </w:pPr>
    <w:r>
      <w:fldChar w:fldCharType="begin"/>
    </w:r>
    <w:r>
      <w:instrText xml:space="preserve"> PAGE   \* MERGEFORMAT </w:instrText>
    </w:r>
    <w:r>
      <w:fldChar w:fldCharType="separate"/>
    </w:r>
    <w:r w:rsidR="00432B8F">
      <w:rPr>
        <w:noProof/>
      </w:rPr>
      <w:t>A-5-1</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P="00D70ACD" w:rsidRDefault="006C351A">
    <w:pPr>
      <w:pStyle w:val="Footer"/>
      <w:jc w:val="center"/>
    </w:pPr>
    <w:r>
      <w:fldChar w:fldCharType="begin"/>
    </w:r>
    <w:r>
      <w:instrText xml:space="preserve"> PAGE   \* MERGEFORMAT </w:instrText>
    </w:r>
    <w:r>
      <w:fldChar w:fldCharType="separate"/>
    </w:r>
    <w:r w:rsidR="00432B8F">
      <w:rPr>
        <w:noProof/>
      </w:rPr>
      <w:t>B-1-1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51A" w:rsidP="00DC03A8" w:rsidRDefault="006C351A">
      <w:r>
        <w:separator/>
      </w:r>
    </w:p>
  </w:footnote>
  <w:footnote w:type="continuationSeparator" w:id="0">
    <w:p w:rsidR="006C351A" w:rsidP="00DC03A8" w:rsidRDefault="006C351A">
      <w:r>
        <w:continuationSeparator/>
      </w:r>
    </w:p>
  </w:footnote>
  <w:footnote w:id="1">
    <w:p w:rsidRPr="00C161FF" w:rsidR="006C351A" w:rsidP="007846FA" w:rsidRDefault="006C351A">
      <w:pPr>
        <w:pStyle w:val="FootnoteText"/>
      </w:pPr>
      <w:r w:rsidRPr="00C161FF">
        <w:rPr>
          <w:vertAlign w:val="superscript"/>
        </w:rPr>
        <w:footnoteRef/>
      </w:r>
      <w:r w:rsidRPr="00C161FF">
        <w:tab/>
        <w:t>Insert in Class X Notes, Class A</w:t>
      </w:r>
      <w:r>
        <w:t>-R</w:t>
      </w:r>
      <w:r w:rsidRPr="00C161FF">
        <w:t xml:space="preserve"> Notes and Class B</w:t>
      </w:r>
      <w:r>
        <w:t>-R</w:t>
      </w:r>
      <w:r w:rsidRPr="00C161FF">
        <w:t xml:space="preserve"> Notes.</w:t>
      </w:r>
    </w:p>
  </w:footnote>
  <w:footnote w:id="2">
    <w:p w:rsidRPr="00C161FF" w:rsidR="006C351A" w:rsidP="007846FA" w:rsidRDefault="006C351A">
      <w:pPr>
        <w:pStyle w:val="FootnoteText"/>
      </w:pPr>
      <w:r w:rsidRPr="00C161FF">
        <w:rPr>
          <w:vertAlign w:val="superscript"/>
        </w:rPr>
        <w:footnoteRef/>
      </w:r>
      <w:r w:rsidRPr="00C161FF">
        <w:tab/>
        <w:t>Insert in Class C</w:t>
      </w:r>
      <w:r>
        <w:t>-R</w:t>
      </w:r>
      <w:r w:rsidRPr="00C161FF">
        <w:t xml:space="preserve"> Notes and Class D Notes.</w:t>
      </w:r>
    </w:p>
  </w:footnote>
  <w:footnote w:id="3">
    <w:p w:rsidRPr="00C161FF" w:rsidR="006C351A" w:rsidP="007846FA" w:rsidRDefault="006C351A">
      <w:pPr>
        <w:pStyle w:val="FootnoteText"/>
      </w:pPr>
      <w:r w:rsidRPr="00C161FF">
        <w:rPr>
          <w:vertAlign w:val="superscript"/>
        </w:rPr>
        <w:footnoteRef/>
      </w:r>
      <w:r w:rsidRPr="00C161FF">
        <w:tab/>
        <w:t>Insert in Class C</w:t>
      </w:r>
      <w:r>
        <w:t>-R</w:t>
      </w:r>
      <w:r w:rsidRPr="00C161FF">
        <w:t xml:space="preserve"> Notes.</w:t>
      </w:r>
    </w:p>
  </w:footnote>
  <w:footnote w:id="4">
    <w:p w:rsidRPr="00C161FF" w:rsidR="006C351A" w:rsidP="007846FA" w:rsidRDefault="006C351A">
      <w:pPr>
        <w:pStyle w:val="FootnoteText"/>
      </w:pPr>
      <w:r w:rsidRPr="00C161FF">
        <w:rPr>
          <w:vertAlign w:val="superscript"/>
        </w:rPr>
        <w:footnoteRef/>
      </w:r>
      <w:r w:rsidRPr="00C161FF">
        <w:tab/>
        <w:t>Insert in Class D Notes.</w:t>
      </w:r>
    </w:p>
  </w:footnote>
  <w:footnote w:id="5">
    <w:p w:rsidRPr="00C161FF" w:rsidR="006C351A" w:rsidP="007846FA" w:rsidRDefault="006C351A">
      <w:pPr>
        <w:pStyle w:val="FootnoteText"/>
      </w:pPr>
      <w:r w:rsidRPr="00C161FF">
        <w:rPr>
          <w:vertAlign w:val="superscript"/>
        </w:rPr>
        <w:footnoteRef/>
      </w:r>
      <w:r w:rsidRPr="00C161FF">
        <w:tab/>
        <w:t>Insert in Class C</w:t>
      </w:r>
      <w:r>
        <w:t>-R</w:t>
      </w:r>
      <w:r w:rsidRPr="00C161FF">
        <w:t xml:space="preserve"> Notes and Class D Notes.</w:t>
      </w:r>
    </w:p>
  </w:footnote>
  <w:footnote w:id="6">
    <w:p w:rsidRPr="00C161FF" w:rsidR="006C351A" w:rsidP="007846FA" w:rsidRDefault="006C351A">
      <w:pPr>
        <w:pStyle w:val="FootnoteText"/>
      </w:pPr>
      <w:r w:rsidRPr="00C161FF">
        <w:rPr>
          <w:vertAlign w:val="superscript"/>
        </w:rPr>
        <w:footnoteRef/>
      </w:r>
      <w:r w:rsidRPr="00C161FF">
        <w:tab/>
        <w:t>Insert in Class X Notes, Class A</w:t>
      </w:r>
      <w:r>
        <w:t>-R</w:t>
      </w:r>
      <w:r w:rsidRPr="00C161FF">
        <w:t xml:space="preserve"> Notes and Class B</w:t>
      </w:r>
      <w:r>
        <w:t>-R</w:t>
      </w:r>
      <w:r w:rsidRPr="00C161FF">
        <w:t xml:space="preserve"> Notes.</w:t>
      </w:r>
    </w:p>
  </w:footnote>
  <w:footnote w:id="7">
    <w:p w:rsidRPr="00C161FF" w:rsidR="006C351A" w:rsidP="007846FA" w:rsidRDefault="006C351A">
      <w:pPr>
        <w:pStyle w:val="FootnoteText"/>
      </w:pPr>
      <w:r w:rsidRPr="00C161FF">
        <w:rPr>
          <w:vertAlign w:val="superscript"/>
        </w:rPr>
        <w:footnoteRef/>
      </w:r>
      <w:r w:rsidRPr="00C161FF">
        <w:tab/>
        <w:t>Insert in Class C</w:t>
      </w:r>
      <w:r>
        <w:t>-R</w:t>
      </w:r>
      <w:r w:rsidRPr="00C161FF">
        <w:t xml:space="preserve"> Notes and Class D Notes.</w:t>
      </w:r>
    </w:p>
  </w:footnote>
  <w:footnote w:id="8">
    <w:p w:rsidRPr="00C161FF" w:rsidR="006C351A" w:rsidP="00B6100B" w:rsidRDefault="006C351A">
      <w:pPr>
        <w:pStyle w:val="FootnoteText"/>
      </w:pPr>
      <w:r w:rsidRPr="00C161FF">
        <w:rPr>
          <w:vertAlign w:val="superscript"/>
        </w:rPr>
        <w:footnoteRef/>
      </w:r>
      <w:r w:rsidRPr="00C161FF">
        <w:tab/>
        <w:t xml:space="preserve">Insert in Class </w:t>
      </w:r>
      <w:r>
        <w:t>A-R Notes, Class B-R Notes and Class C-R Notes.</w:t>
      </w:r>
    </w:p>
  </w:footnote>
  <w:footnote w:id="9">
    <w:p w:rsidRPr="00C161FF" w:rsidR="006C351A" w:rsidP="00B6100B" w:rsidRDefault="006C351A">
      <w:pPr>
        <w:pStyle w:val="FootnoteText"/>
      </w:pPr>
      <w:r w:rsidRPr="00C161FF">
        <w:rPr>
          <w:vertAlign w:val="superscript"/>
        </w:rPr>
        <w:footnoteRef/>
      </w:r>
      <w:r w:rsidRPr="00C161FF">
        <w:tab/>
        <w:t xml:space="preserve">Insert in Class </w:t>
      </w:r>
      <w:r>
        <w:t>D Notes</w:t>
      </w:r>
      <w:r w:rsidRPr="00C161FF">
        <w:t>.</w:t>
      </w:r>
    </w:p>
  </w:footnote>
  <w:footnote w:id="10">
    <w:p w:rsidRPr="00C161FF" w:rsidR="006C351A" w:rsidP="000D7B5F" w:rsidRDefault="006C351A">
      <w:pPr>
        <w:pStyle w:val="FootnoteText"/>
      </w:pPr>
      <w:r w:rsidRPr="00C161FF">
        <w:rPr>
          <w:vertAlign w:val="superscript"/>
        </w:rPr>
        <w:footnoteRef/>
      </w:r>
      <w:r w:rsidRPr="00C161FF">
        <w:tab/>
        <w:t xml:space="preserve">Insert in Class </w:t>
      </w:r>
      <w:r>
        <w:t>A-R Notes, Class B-R Notes and Class C-R Notes.</w:t>
      </w:r>
    </w:p>
  </w:footnote>
  <w:footnote w:id="11">
    <w:p w:rsidRPr="00C161FF" w:rsidR="006C351A" w:rsidP="000D7B5F" w:rsidRDefault="006C351A">
      <w:pPr>
        <w:pStyle w:val="FootnoteText"/>
      </w:pPr>
      <w:r w:rsidRPr="00C161FF">
        <w:rPr>
          <w:vertAlign w:val="superscript"/>
        </w:rPr>
        <w:footnoteRef/>
      </w:r>
      <w:r w:rsidRPr="00C161FF">
        <w:tab/>
        <w:t xml:space="preserve">Insert in Class </w:t>
      </w:r>
      <w:r>
        <w:t>D Notes</w:t>
      </w:r>
      <w:r w:rsidRPr="00C161FF">
        <w:t>.</w:t>
      </w:r>
    </w:p>
  </w:footnote>
  <w:footnote w:id="12">
    <w:p w:rsidRPr="00C161FF" w:rsidR="006C351A" w:rsidP="007846FA" w:rsidRDefault="006C351A">
      <w:pPr>
        <w:pStyle w:val="FootnoteText"/>
      </w:pPr>
      <w:r w:rsidRPr="00C161FF">
        <w:rPr>
          <w:vertAlign w:val="superscript"/>
        </w:rPr>
        <w:footnoteRef/>
      </w:r>
      <w:r w:rsidRPr="00C161FF">
        <w:tab/>
        <w:t>Insert in Class X Notes.</w:t>
      </w:r>
    </w:p>
  </w:footnote>
  <w:footnote w:id="13">
    <w:p w:rsidRPr="00C161FF" w:rsidR="006C351A" w:rsidP="007846FA" w:rsidRDefault="006C351A">
      <w:pPr>
        <w:pStyle w:val="FootnoteText"/>
      </w:pPr>
      <w:r w:rsidRPr="00C161FF">
        <w:rPr>
          <w:vertAlign w:val="superscript"/>
        </w:rPr>
        <w:footnoteRef/>
      </w:r>
      <w:r w:rsidRPr="00C161FF">
        <w:tab/>
        <w:t>Insert in Class A</w:t>
      </w:r>
      <w:r>
        <w:t>-R</w:t>
      </w:r>
      <w:r w:rsidRPr="00C161FF">
        <w:t xml:space="preserve"> Notes.</w:t>
      </w:r>
    </w:p>
  </w:footnote>
  <w:footnote w:id="14">
    <w:p w:rsidRPr="00C161FF" w:rsidR="006C351A" w:rsidP="007846FA" w:rsidRDefault="006C351A">
      <w:pPr>
        <w:pStyle w:val="FootnoteText"/>
      </w:pPr>
      <w:r w:rsidRPr="00C161FF">
        <w:rPr>
          <w:vertAlign w:val="superscript"/>
        </w:rPr>
        <w:footnoteRef/>
      </w:r>
      <w:r w:rsidRPr="00C161FF">
        <w:tab/>
        <w:t>Insert in Class B</w:t>
      </w:r>
      <w:r>
        <w:t>-R</w:t>
      </w:r>
      <w:r w:rsidRPr="00C161FF">
        <w:t xml:space="preserve"> Notes.</w:t>
      </w:r>
    </w:p>
  </w:footnote>
  <w:footnote w:id="15">
    <w:p w:rsidRPr="00C161FF" w:rsidR="006C351A" w:rsidP="007846FA" w:rsidRDefault="006C351A">
      <w:pPr>
        <w:pStyle w:val="FootnoteText"/>
      </w:pPr>
      <w:r w:rsidRPr="00C161FF">
        <w:rPr>
          <w:vertAlign w:val="superscript"/>
        </w:rPr>
        <w:footnoteRef/>
      </w:r>
      <w:r w:rsidRPr="00C161FF">
        <w:tab/>
        <w:t>Insert in Class C</w:t>
      </w:r>
      <w:r>
        <w:t>-R</w:t>
      </w:r>
      <w:r w:rsidRPr="00C161FF">
        <w:t xml:space="preserve"> Notes.</w:t>
      </w:r>
    </w:p>
  </w:footnote>
  <w:footnote w:id="16">
    <w:p w:rsidRPr="00C161FF" w:rsidR="006C351A" w:rsidP="007846FA" w:rsidRDefault="006C351A">
      <w:pPr>
        <w:pStyle w:val="FootnoteText"/>
      </w:pPr>
      <w:r w:rsidRPr="00C161FF">
        <w:rPr>
          <w:vertAlign w:val="superscript"/>
        </w:rPr>
        <w:footnoteRef/>
      </w:r>
      <w:r w:rsidRPr="00C161FF">
        <w:tab/>
        <w:t>Insert in Class D Notes.</w:t>
      </w:r>
    </w:p>
  </w:footnote>
  <w:footnote w:id="17">
    <w:p w:rsidRPr="00C161FF" w:rsidR="006C351A" w:rsidP="007846FA" w:rsidRDefault="006C351A">
      <w:pPr>
        <w:pStyle w:val="FootnoteText"/>
      </w:pPr>
      <w:r w:rsidRPr="00C161FF">
        <w:rPr>
          <w:vertAlign w:val="superscript"/>
        </w:rPr>
        <w:footnoteRef/>
      </w:r>
      <w:r w:rsidRPr="00C161FF">
        <w:tab/>
        <w:t>Insert in Class C</w:t>
      </w:r>
      <w:r>
        <w:t>-R</w:t>
      </w:r>
      <w:r w:rsidRPr="00C161FF">
        <w:t xml:space="preserve"> Notes and Class D Notes.</w:t>
      </w:r>
    </w:p>
  </w:footnote>
  <w:footnote w:id="18">
    <w:p w:rsidRPr="00C161FF" w:rsidR="006C351A" w:rsidP="007846FA" w:rsidRDefault="006C351A">
      <w:pPr>
        <w:pStyle w:val="FootnoteText"/>
      </w:pPr>
      <w:r w:rsidRPr="00C161FF">
        <w:rPr>
          <w:vertAlign w:val="superscript"/>
        </w:rPr>
        <w:footnoteRef/>
      </w:r>
      <w:r w:rsidRPr="00C161FF">
        <w:tab/>
        <w:t>Insert in Class X Notes, Class A</w:t>
      </w:r>
      <w:r>
        <w:t>-R</w:t>
      </w:r>
      <w:r w:rsidRPr="00C161FF">
        <w:t xml:space="preserve"> Notes and Class B</w:t>
      </w:r>
      <w:r>
        <w:t>-R</w:t>
      </w:r>
      <w:r w:rsidRPr="00C161FF">
        <w:t xml:space="preserve"> Notes.</w:t>
      </w:r>
    </w:p>
  </w:footnote>
  <w:footnote w:id="19">
    <w:p w:rsidRPr="00C161FF" w:rsidR="006C351A" w:rsidP="007846FA" w:rsidRDefault="006C351A">
      <w:pPr>
        <w:pStyle w:val="FootnoteText"/>
      </w:pPr>
      <w:r w:rsidRPr="00C161FF">
        <w:rPr>
          <w:vertAlign w:val="superscript"/>
        </w:rPr>
        <w:footnoteRef/>
      </w:r>
      <w:r w:rsidRPr="00C161FF">
        <w:tab/>
        <w:t>Insert in Class C</w:t>
      </w:r>
      <w:r>
        <w:t>-R</w:t>
      </w:r>
      <w:r w:rsidRPr="00C161FF">
        <w:t xml:space="preserve"> Notes and Class D Notes.</w:t>
      </w:r>
    </w:p>
  </w:footnote>
  <w:footnote w:id="20">
    <w:p w:rsidRPr="00C161FF" w:rsidR="006C351A" w:rsidP="007846FA" w:rsidRDefault="006C351A">
      <w:pPr>
        <w:pStyle w:val="FootnoteText"/>
      </w:pPr>
      <w:r w:rsidRPr="00C161FF">
        <w:rPr>
          <w:vertAlign w:val="superscript"/>
        </w:rPr>
        <w:footnoteRef/>
      </w:r>
      <w:r w:rsidRPr="00C161FF">
        <w:tab/>
        <w:t>Insert in Temporary Global Secured Notes.</w:t>
      </w:r>
    </w:p>
  </w:footnote>
  <w:footnote w:id="21">
    <w:p w:rsidRPr="00C161FF" w:rsidR="006C351A" w:rsidP="007846FA" w:rsidRDefault="006C351A">
      <w:pPr>
        <w:pStyle w:val="FootnoteText"/>
      </w:pPr>
      <w:r w:rsidRPr="00C161FF">
        <w:rPr>
          <w:vertAlign w:val="superscript"/>
        </w:rPr>
        <w:footnoteRef/>
      </w:r>
      <w:r w:rsidRPr="00C161FF">
        <w:tab/>
        <w:t>Insert both options in Temporary Global Secured Notes.</w:t>
      </w:r>
    </w:p>
  </w:footnote>
  <w:footnote w:id="22">
    <w:p w:rsidRPr="00C161FF" w:rsidR="006C351A" w:rsidP="007846FA" w:rsidRDefault="006C351A">
      <w:pPr>
        <w:pStyle w:val="FootnoteText"/>
      </w:pPr>
      <w:r w:rsidRPr="00C161FF">
        <w:rPr>
          <w:vertAlign w:val="superscript"/>
        </w:rPr>
        <w:footnoteRef/>
      </w:r>
      <w:r w:rsidRPr="00C161FF">
        <w:tab/>
        <w:t>Insert into Class B</w:t>
      </w:r>
      <w:r>
        <w:t>-R</w:t>
      </w:r>
      <w:r w:rsidRPr="00C161FF">
        <w:t xml:space="preserve"> Notes, Class C</w:t>
      </w:r>
      <w:r>
        <w:t>-R</w:t>
      </w:r>
      <w:r w:rsidRPr="00C161FF">
        <w:t xml:space="preserve"> Notes and Class D Notes.</w:t>
      </w:r>
    </w:p>
  </w:footnote>
  <w:footnote w:id="23">
    <w:p w:rsidRPr="00C161FF" w:rsidR="006C351A" w:rsidP="007846FA" w:rsidRDefault="006C351A">
      <w:pPr>
        <w:pStyle w:val="FootnoteText"/>
      </w:pPr>
      <w:r w:rsidRPr="00C161FF">
        <w:rPr>
          <w:vertAlign w:val="superscript"/>
        </w:rPr>
        <w:footnoteRef/>
      </w:r>
      <w:r w:rsidRPr="00C161FF">
        <w:tab/>
        <w:t>Insert both options in Temporary Global Secured Notes.</w:t>
      </w:r>
    </w:p>
  </w:footnote>
  <w:footnote w:id="24">
    <w:p w:rsidRPr="00C161FF" w:rsidR="006C351A" w:rsidP="007846FA" w:rsidRDefault="006C351A">
      <w:pPr>
        <w:pStyle w:val="FootnoteText"/>
      </w:pPr>
      <w:r w:rsidRPr="00C161FF">
        <w:rPr>
          <w:vertAlign w:val="superscript"/>
        </w:rPr>
        <w:footnoteRef/>
      </w:r>
      <w:r w:rsidRPr="00C161FF">
        <w:tab/>
        <w:t>Insert in Class E Notes.</w:t>
      </w:r>
    </w:p>
  </w:footnote>
  <w:footnote w:id="25">
    <w:p w:rsidRPr="00C161FF" w:rsidR="006C351A" w:rsidP="007846FA" w:rsidRDefault="006C351A">
      <w:pPr>
        <w:pStyle w:val="FootnoteText"/>
      </w:pPr>
      <w:r w:rsidRPr="00C161FF">
        <w:rPr>
          <w:vertAlign w:val="superscript"/>
        </w:rPr>
        <w:footnoteRef/>
      </w:r>
      <w:r w:rsidRPr="00C161FF">
        <w:tab/>
        <w:t>Insert in Subordinated Notes.</w:t>
      </w:r>
    </w:p>
  </w:footnote>
  <w:footnote w:id="26">
    <w:p w:rsidRPr="00C161FF" w:rsidR="006C351A" w:rsidP="007846FA" w:rsidRDefault="006C351A">
      <w:pPr>
        <w:pStyle w:val="FootnoteText"/>
      </w:pPr>
      <w:r w:rsidRPr="00C161FF">
        <w:rPr>
          <w:vertAlign w:val="superscript"/>
        </w:rPr>
        <w:footnoteRef/>
      </w:r>
      <w:r w:rsidRPr="00C161FF">
        <w:tab/>
        <w:t>Insert in Class E Notes.</w:t>
      </w:r>
    </w:p>
  </w:footnote>
  <w:footnote w:id="27">
    <w:p w:rsidRPr="00C161FF" w:rsidR="006C351A" w:rsidP="007846FA" w:rsidRDefault="006C351A">
      <w:pPr>
        <w:pStyle w:val="FootnoteText"/>
      </w:pPr>
      <w:r w:rsidRPr="00C161FF">
        <w:rPr>
          <w:vertAlign w:val="superscript"/>
        </w:rPr>
        <w:footnoteRef/>
      </w:r>
      <w:r w:rsidRPr="00C161FF">
        <w:tab/>
        <w:t>Insert in Subordinated Notes.</w:t>
      </w:r>
    </w:p>
  </w:footnote>
  <w:footnote w:id="28">
    <w:p w:rsidRPr="00C161FF" w:rsidR="006C351A" w:rsidP="007846FA" w:rsidRDefault="006C351A">
      <w:pPr>
        <w:pStyle w:val="FootnoteText"/>
      </w:pPr>
      <w:r w:rsidRPr="00C161FF">
        <w:rPr>
          <w:vertAlign w:val="superscript"/>
        </w:rPr>
        <w:footnoteRef/>
      </w:r>
      <w:r w:rsidRPr="00C161FF">
        <w:tab/>
        <w:t>Insert in Class E Notes.</w:t>
      </w:r>
    </w:p>
  </w:footnote>
  <w:footnote w:id="29">
    <w:p w:rsidRPr="00C161FF" w:rsidR="006C351A" w:rsidP="007846FA" w:rsidRDefault="006C351A">
      <w:pPr>
        <w:pStyle w:val="FootnoteText"/>
      </w:pPr>
      <w:r w:rsidRPr="00C161FF">
        <w:rPr>
          <w:vertAlign w:val="superscript"/>
        </w:rPr>
        <w:footnoteRef/>
      </w:r>
      <w:r w:rsidRPr="00C161FF">
        <w:tab/>
        <w:t>Insert in Subordinated Notes.</w:t>
      </w:r>
    </w:p>
  </w:footnote>
  <w:footnote w:id="30">
    <w:p w:rsidRPr="00C161FF" w:rsidR="006C351A" w:rsidP="007846FA" w:rsidRDefault="006C351A">
      <w:pPr>
        <w:pStyle w:val="FootnoteText"/>
      </w:pPr>
      <w:r w:rsidRPr="00C161FF">
        <w:rPr>
          <w:vertAlign w:val="superscript"/>
        </w:rPr>
        <w:footnoteRef/>
      </w:r>
      <w:r w:rsidRPr="00C161FF">
        <w:tab/>
        <w:t>Insert in Subordinated Notes.</w:t>
      </w:r>
    </w:p>
  </w:footnote>
  <w:footnote w:id="31">
    <w:p w:rsidRPr="00C161FF" w:rsidR="006C351A" w:rsidP="007846FA" w:rsidRDefault="006C351A">
      <w:pPr>
        <w:pStyle w:val="FootnoteText"/>
      </w:pPr>
      <w:r w:rsidRPr="00C161FF">
        <w:rPr>
          <w:vertAlign w:val="superscript"/>
        </w:rPr>
        <w:footnoteRef/>
      </w:r>
      <w:r w:rsidRPr="00C161FF">
        <w:tab/>
        <w:t>Insert in Class E Notes.</w:t>
      </w:r>
    </w:p>
  </w:footnote>
  <w:footnote w:id="32">
    <w:p w:rsidRPr="00C161FF" w:rsidR="006C351A" w:rsidP="007846FA" w:rsidRDefault="006C351A">
      <w:pPr>
        <w:pStyle w:val="FootnoteText"/>
      </w:pPr>
      <w:r w:rsidRPr="00C161FF">
        <w:rPr>
          <w:vertAlign w:val="superscript"/>
        </w:rPr>
        <w:footnoteRef/>
      </w:r>
      <w:r w:rsidRPr="00C161FF">
        <w:tab/>
        <w:t>Insert in Class E Notes.</w:t>
      </w:r>
    </w:p>
  </w:footnote>
  <w:footnote w:id="33">
    <w:p w:rsidRPr="00C161FF" w:rsidR="006C351A" w:rsidP="007846FA" w:rsidRDefault="006C351A">
      <w:pPr>
        <w:pStyle w:val="FootnoteText"/>
      </w:pPr>
      <w:r w:rsidRPr="00C161FF">
        <w:rPr>
          <w:vertAlign w:val="superscript"/>
        </w:rPr>
        <w:footnoteRef/>
      </w:r>
      <w:r w:rsidRPr="00C161FF">
        <w:tab/>
        <w:t>Insert in Subordinated Notes.</w:t>
      </w:r>
    </w:p>
  </w:footnote>
  <w:footnote w:id="34">
    <w:p w:rsidRPr="00C161FF" w:rsidR="006C351A" w:rsidP="007846FA" w:rsidRDefault="006C351A">
      <w:pPr>
        <w:pStyle w:val="FootnoteText"/>
      </w:pPr>
      <w:r w:rsidRPr="00C161FF">
        <w:rPr>
          <w:vertAlign w:val="superscript"/>
        </w:rPr>
        <w:footnoteRef/>
      </w:r>
      <w:r w:rsidRPr="00C161FF">
        <w:tab/>
        <w:t>Insert in Subordinated Notes.</w:t>
      </w:r>
    </w:p>
  </w:footnote>
  <w:footnote w:id="35">
    <w:p w:rsidRPr="00C161FF" w:rsidR="006C351A" w:rsidP="007846FA" w:rsidRDefault="006C351A">
      <w:pPr>
        <w:pStyle w:val="FootnoteText"/>
      </w:pPr>
      <w:r w:rsidRPr="00C161FF">
        <w:rPr>
          <w:vertAlign w:val="superscript"/>
        </w:rPr>
        <w:footnoteRef/>
      </w:r>
      <w:r w:rsidRPr="00C161FF">
        <w:tab/>
        <w:t>Insert in Class E Notes.</w:t>
      </w:r>
    </w:p>
  </w:footnote>
  <w:footnote w:id="36">
    <w:p w:rsidRPr="00C161FF" w:rsidR="006C351A" w:rsidP="007846FA" w:rsidRDefault="006C351A">
      <w:pPr>
        <w:pStyle w:val="FootnoteText"/>
      </w:pPr>
      <w:r w:rsidRPr="00C161FF">
        <w:rPr>
          <w:vertAlign w:val="superscript"/>
        </w:rPr>
        <w:footnoteRef/>
      </w:r>
      <w:r w:rsidRPr="00C161FF">
        <w:tab/>
        <w:t>Insert in Subordinated Notes.</w:t>
      </w:r>
    </w:p>
  </w:footnote>
  <w:footnote w:id="37">
    <w:p w:rsidRPr="00C161FF" w:rsidR="006C351A" w:rsidP="007846FA" w:rsidRDefault="006C351A">
      <w:pPr>
        <w:pStyle w:val="FootnoteText"/>
      </w:pPr>
      <w:r w:rsidRPr="00C161FF">
        <w:rPr>
          <w:vertAlign w:val="superscript"/>
        </w:rPr>
        <w:footnoteRef/>
      </w:r>
      <w:r w:rsidRPr="00C161FF">
        <w:tab/>
        <w:t>Insert in Subordinated Notes.</w:t>
      </w:r>
    </w:p>
  </w:footnote>
  <w:footnote w:id="38">
    <w:p w:rsidRPr="00C161FF" w:rsidR="006C351A" w:rsidP="007846FA" w:rsidRDefault="006C351A">
      <w:pPr>
        <w:pStyle w:val="FootnoteText"/>
      </w:pPr>
      <w:r w:rsidRPr="00C161FF">
        <w:rPr>
          <w:vertAlign w:val="superscript"/>
        </w:rPr>
        <w:footnoteRef/>
      </w:r>
      <w:r w:rsidRPr="00C161FF">
        <w:tab/>
        <w:t>Insert in Class E Notes.</w:t>
      </w:r>
    </w:p>
  </w:footnote>
  <w:footnote w:id="39">
    <w:p w:rsidRPr="00C161FF" w:rsidR="006C351A" w:rsidP="007846FA" w:rsidRDefault="006C351A">
      <w:pPr>
        <w:pStyle w:val="FootnoteText"/>
      </w:pPr>
      <w:r w:rsidRPr="00C161FF">
        <w:rPr>
          <w:vertAlign w:val="superscript"/>
        </w:rPr>
        <w:footnoteRef/>
      </w:r>
      <w:r w:rsidRPr="00C161FF">
        <w:tab/>
        <w:t>Insert in Subordinated Notes.</w:t>
      </w:r>
    </w:p>
  </w:footnote>
  <w:footnote w:id="40">
    <w:p w:rsidRPr="00C161FF" w:rsidR="006C351A" w:rsidP="007846FA" w:rsidRDefault="006C351A">
      <w:pPr>
        <w:pStyle w:val="FootnoteText"/>
      </w:pPr>
      <w:r w:rsidRPr="00C161FF">
        <w:rPr>
          <w:vertAlign w:val="superscript"/>
        </w:rPr>
        <w:footnoteRef/>
      </w:r>
      <w:r w:rsidRPr="00C161FF">
        <w:tab/>
        <w:t>Insert in Temporary Global Secured Notes.</w:t>
      </w:r>
    </w:p>
  </w:footnote>
  <w:footnote w:id="41">
    <w:p w:rsidRPr="00C161FF" w:rsidR="006C351A" w:rsidP="007846FA" w:rsidRDefault="006C351A">
      <w:pPr>
        <w:pStyle w:val="FootnoteText"/>
      </w:pPr>
      <w:r w:rsidRPr="00C161FF">
        <w:rPr>
          <w:vertAlign w:val="superscript"/>
        </w:rPr>
        <w:footnoteRef/>
      </w:r>
      <w:r w:rsidRPr="00C161FF">
        <w:tab/>
        <w:t>Insert in Class E Notes.</w:t>
      </w:r>
    </w:p>
  </w:footnote>
  <w:footnote w:id="42">
    <w:p w:rsidRPr="00C161FF" w:rsidR="006C351A" w:rsidP="007846FA" w:rsidRDefault="006C351A">
      <w:pPr>
        <w:pStyle w:val="FootnoteText"/>
      </w:pPr>
      <w:r w:rsidRPr="00C161FF">
        <w:rPr>
          <w:vertAlign w:val="superscript"/>
        </w:rPr>
        <w:footnoteRef/>
      </w:r>
      <w:r w:rsidRPr="00C161FF">
        <w:tab/>
        <w:t>Insert in Subordinated Notes.</w:t>
      </w:r>
    </w:p>
  </w:footnote>
  <w:footnote w:id="43">
    <w:p w:rsidRPr="00C161FF" w:rsidR="006C351A" w:rsidP="007846FA" w:rsidRDefault="006C351A">
      <w:pPr>
        <w:pStyle w:val="FootnoteText"/>
      </w:pPr>
      <w:r w:rsidRPr="00C161FF">
        <w:rPr>
          <w:vertAlign w:val="superscript"/>
        </w:rPr>
        <w:footnoteRef/>
      </w:r>
      <w:r w:rsidRPr="00C161FF">
        <w:tab/>
        <w:t>Insert in Class E Notes.</w:t>
      </w:r>
    </w:p>
  </w:footnote>
  <w:footnote w:id="44">
    <w:p w:rsidRPr="00C161FF" w:rsidR="006C351A" w:rsidP="007846FA" w:rsidRDefault="006C351A">
      <w:pPr>
        <w:pStyle w:val="FootnoteText"/>
      </w:pPr>
      <w:r w:rsidRPr="00C161FF">
        <w:rPr>
          <w:vertAlign w:val="superscript"/>
        </w:rPr>
        <w:footnoteRef/>
      </w:r>
      <w:r w:rsidRPr="00C161FF">
        <w:tab/>
        <w:t>Insert in Subordinated Notes.</w:t>
      </w:r>
    </w:p>
  </w:footnote>
  <w:footnote w:id="45">
    <w:p w:rsidRPr="00C161FF" w:rsidR="006C351A" w:rsidP="007846FA" w:rsidRDefault="006C351A">
      <w:pPr>
        <w:pStyle w:val="FootnoteText"/>
      </w:pPr>
      <w:r w:rsidRPr="00C161FF">
        <w:rPr>
          <w:vertAlign w:val="superscript"/>
        </w:rPr>
        <w:footnoteRef/>
      </w:r>
      <w:r w:rsidRPr="00C161FF">
        <w:tab/>
        <w:t>Insert both options in Temporary Global Secured Notes.</w:t>
      </w:r>
    </w:p>
  </w:footnote>
  <w:footnote w:id="46">
    <w:p w:rsidRPr="00C161FF" w:rsidR="006C351A" w:rsidP="007846FA" w:rsidRDefault="006C351A">
      <w:pPr>
        <w:pStyle w:val="FootnoteText"/>
      </w:pPr>
      <w:r w:rsidRPr="00C161FF">
        <w:rPr>
          <w:vertAlign w:val="superscript"/>
        </w:rPr>
        <w:footnoteRef/>
      </w:r>
      <w:r w:rsidRPr="00C161FF">
        <w:tab/>
        <w:t>Insert in Class E Notes.</w:t>
      </w:r>
    </w:p>
  </w:footnote>
  <w:footnote w:id="47">
    <w:p w:rsidRPr="00C161FF" w:rsidR="006C351A" w:rsidP="007846FA" w:rsidRDefault="006C351A">
      <w:pPr>
        <w:pStyle w:val="FootnoteText"/>
      </w:pPr>
      <w:r w:rsidRPr="00C161FF">
        <w:rPr>
          <w:vertAlign w:val="superscript"/>
        </w:rPr>
        <w:footnoteRef/>
      </w:r>
      <w:r w:rsidRPr="00C161FF">
        <w:tab/>
        <w:t>Insert in Subordinated Notes.</w:t>
      </w:r>
    </w:p>
  </w:footnote>
  <w:footnote w:id="48">
    <w:p w:rsidRPr="00C161FF" w:rsidR="006C351A" w:rsidP="007846FA" w:rsidRDefault="006C351A">
      <w:pPr>
        <w:pStyle w:val="FootnoteText"/>
      </w:pPr>
      <w:r w:rsidRPr="00C161FF">
        <w:rPr>
          <w:vertAlign w:val="superscript"/>
        </w:rPr>
        <w:footnoteRef/>
      </w:r>
      <w:r w:rsidRPr="00C161FF">
        <w:tab/>
        <w:t>Insert in Class E Notes.</w:t>
      </w:r>
    </w:p>
  </w:footnote>
  <w:footnote w:id="49">
    <w:p w:rsidRPr="00C161FF" w:rsidR="006C351A" w:rsidP="007846FA" w:rsidRDefault="006C351A">
      <w:pPr>
        <w:pStyle w:val="FootnoteText"/>
      </w:pPr>
      <w:r w:rsidRPr="00C161FF">
        <w:rPr>
          <w:vertAlign w:val="superscript"/>
        </w:rPr>
        <w:footnoteRef/>
      </w:r>
      <w:r w:rsidRPr="00C161FF">
        <w:tab/>
        <w:t>Insert in Subordinated Notes.</w:t>
      </w:r>
    </w:p>
  </w:footnote>
  <w:footnote w:id="50">
    <w:p w:rsidRPr="00C161FF" w:rsidR="006C351A" w:rsidP="007846FA" w:rsidRDefault="006C351A">
      <w:pPr>
        <w:pStyle w:val="FootnoteText"/>
      </w:pPr>
      <w:r w:rsidRPr="00C161FF">
        <w:rPr>
          <w:vertAlign w:val="superscript"/>
        </w:rPr>
        <w:footnoteRef/>
      </w:r>
      <w:r w:rsidRPr="00C161FF">
        <w:tab/>
        <w:t>Insert in Class E Notes.</w:t>
      </w:r>
    </w:p>
  </w:footnote>
  <w:footnote w:id="51">
    <w:p w:rsidRPr="00C161FF" w:rsidR="006C351A" w:rsidP="007846FA" w:rsidRDefault="006C351A">
      <w:pPr>
        <w:pStyle w:val="FootnoteText"/>
      </w:pPr>
      <w:r w:rsidRPr="00C161FF">
        <w:rPr>
          <w:vertAlign w:val="superscript"/>
        </w:rPr>
        <w:footnoteRef/>
      </w:r>
      <w:r w:rsidRPr="00C161FF">
        <w:tab/>
        <w:t>Insert in Subordinated Notes.</w:t>
      </w:r>
    </w:p>
  </w:footnote>
  <w:footnote w:id="52">
    <w:p w:rsidRPr="00C161FF" w:rsidR="006C351A" w:rsidP="007846FA" w:rsidRDefault="006C351A">
      <w:pPr>
        <w:pStyle w:val="FootnoteText"/>
      </w:pPr>
      <w:r w:rsidRPr="00C161FF">
        <w:rPr>
          <w:vertAlign w:val="superscript"/>
        </w:rPr>
        <w:footnoteRef/>
      </w:r>
      <w:r w:rsidRPr="00C161FF">
        <w:t xml:space="preserve"> </w:t>
      </w:r>
      <w:r w:rsidRPr="00C161FF">
        <w:tab/>
        <w:t>Insert both options in Temporary Global Secured Notes.</w:t>
      </w:r>
    </w:p>
  </w:footnote>
  <w:footnote w:id="53">
    <w:p w:rsidRPr="00C161FF" w:rsidR="006C351A" w:rsidP="007846FA" w:rsidRDefault="006C351A">
      <w:pPr>
        <w:pStyle w:val="FootnoteText"/>
      </w:pPr>
      <w:r w:rsidRPr="00C161FF">
        <w:rPr>
          <w:vertAlign w:val="superscript"/>
        </w:rPr>
        <w:footnoteRef/>
      </w:r>
      <w:r w:rsidRPr="00C161FF">
        <w:rPr>
          <w:vertAlign w:val="superscript"/>
        </w:rPr>
        <w:t xml:space="preserve"> </w:t>
      </w:r>
      <w:r w:rsidRPr="00C161FF">
        <w:tab/>
        <w:t>Insert in Class E Notes.</w:t>
      </w:r>
    </w:p>
  </w:footnote>
  <w:footnote w:id="54">
    <w:p w:rsidRPr="00C161FF" w:rsidR="006C351A" w:rsidP="007846FA" w:rsidRDefault="006C351A">
      <w:pPr>
        <w:pStyle w:val="FootnoteText"/>
      </w:pPr>
      <w:r w:rsidRPr="00C161FF">
        <w:rPr>
          <w:vertAlign w:val="superscript"/>
        </w:rPr>
        <w:footnoteRef/>
      </w:r>
      <w:r w:rsidRPr="00C161FF">
        <w:rPr>
          <w:vertAlign w:val="superscript"/>
        </w:rPr>
        <w:t xml:space="preserve"> </w:t>
      </w:r>
      <w:r w:rsidRPr="00C161FF">
        <w:tab/>
        <w:t>Insert in Subordinated Notes.</w:t>
      </w:r>
    </w:p>
  </w:footnote>
  <w:footnote w:id="55">
    <w:p w:rsidRPr="00C161FF" w:rsidR="006C351A" w:rsidP="007846FA" w:rsidRDefault="006C351A">
      <w:pPr>
        <w:pStyle w:val="FootnoteText"/>
      </w:pPr>
      <w:r w:rsidRPr="00C161FF">
        <w:rPr>
          <w:vertAlign w:val="superscript"/>
        </w:rPr>
        <w:footnoteRef/>
      </w:r>
      <w:r w:rsidRPr="00C161FF">
        <w:tab/>
        <w:t>Insert in Class E Notes.</w:t>
      </w:r>
    </w:p>
  </w:footnote>
  <w:footnote w:id="56">
    <w:p w:rsidRPr="00C161FF" w:rsidR="006C351A" w:rsidP="007846FA" w:rsidRDefault="006C351A">
      <w:pPr>
        <w:pStyle w:val="FootnoteText"/>
      </w:pPr>
      <w:r w:rsidRPr="00C161FF">
        <w:rPr>
          <w:vertAlign w:val="superscript"/>
        </w:rPr>
        <w:footnoteRef/>
      </w:r>
      <w:r w:rsidRPr="00C161FF">
        <w:tab/>
        <w:t>Insert in Subordinated Notes.</w:t>
      </w:r>
    </w:p>
  </w:footnote>
  <w:footnote w:id="57">
    <w:p w:rsidRPr="00C161FF" w:rsidR="006C351A" w:rsidP="007846FA" w:rsidRDefault="006C351A">
      <w:pPr>
        <w:pStyle w:val="FootnoteText"/>
      </w:pPr>
      <w:r w:rsidRPr="00C161FF">
        <w:rPr>
          <w:vertAlign w:val="superscript"/>
        </w:rPr>
        <w:footnoteRef/>
      </w:r>
      <w:r w:rsidRPr="00C161FF">
        <w:tab/>
        <w:t>Insert in Class E Notes.</w:t>
      </w:r>
    </w:p>
  </w:footnote>
  <w:footnote w:id="58">
    <w:p w:rsidRPr="00C161FF" w:rsidR="006C351A" w:rsidP="007846FA" w:rsidRDefault="006C351A">
      <w:pPr>
        <w:pStyle w:val="FootnoteText"/>
      </w:pPr>
      <w:r w:rsidRPr="00C161FF">
        <w:rPr>
          <w:vertAlign w:val="superscript"/>
        </w:rPr>
        <w:footnoteRef/>
      </w:r>
      <w:r w:rsidRPr="00C161FF">
        <w:tab/>
        <w:t>Insert in Subordinated Notes.</w:t>
      </w:r>
    </w:p>
  </w:footnote>
  <w:footnote w:id="59">
    <w:p w:rsidRPr="00C161FF" w:rsidR="006C351A" w:rsidP="007846FA" w:rsidRDefault="006C351A">
      <w:pPr>
        <w:pStyle w:val="FootnoteText"/>
      </w:pPr>
      <w:r w:rsidRPr="00C161FF">
        <w:rPr>
          <w:vertAlign w:val="superscript"/>
        </w:rPr>
        <w:footnoteRef/>
      </w:r>
      <w:r w:rsidRPr="00C161FF">
        <w:tab/>
        <w:t>Insert in Class E Notes.</w:t>
      </w:r>
    </w:p>
  </w:footnote>
  <w:footnote w:id="60">
    <w:p w:rsidRPr="00C161FF" w:rsidR="006C351A" w:rsidP="007846FA" w:rsidRDefault="006C351A">
      <w:pPr>
        <w:pStyle w:val="FootnoteText"/>
      </w:pPr>
      <w:r w:rsidRPr="00C161FF">
        <w:rPr>
          <w:vertAlign w:val="superscript"/>
        </w:rPr>
        <w:footnoteRef/>
      </w:r>
      <w:r w:rsidRPr="00C161FF">
        <w:tab/>
        <w:t>Insert in Subordinated Notes.</w:t>
      </w:r>
    </w:p>
  </w:footnote>
  <w:footnote w:id="61">
    <w:p w:rsidRPr="00C161FF" w:rsidR="006C351A" w:rsidP="007846FA" w:rsidRDefault="006C351A">
      <w:pPr>
        <w:pStyle w:val="FootnoteText"/>
      </w:pPr>
      <w:r w:rsidRPr="00C161FF">
        <w:rPr>
          <w:vertAlign w:val="superscript"/>
        </w:rPr>
        <w:footnoteRef/>
      </w:r>
      <w:r w:rsidRPr="00C161FF">
        <w:t xml:space="preserve"> </w:t>
      </w:r>
      <w:r w:rsidRPr="00C161FF">
        <w:tab/>
        <w:t>Insert in Class X Notes, Class A</w:t>
      </w:r>
      <w:r>
        <w:t>-R</w:t>
      </w:r>
      <w:r w:rsidRPr="00C161FF">
        <w:t xml:space="preserve"> Notes and Class B</w:t>
      </w:r>
      <w:r>
        <w:t>-R</w:t>
      </w:r>
      <w:r w:rsidRPr="00C161FF">
        <w:t xml:space="preserve"> Notes.</w:t>
      </w:r>
    </w:p>
  </w:footnote>
  <w:footnote w:id="62">
    <w:p w:rsidRPr="00C161FF" w:rsidR="006C351A" w:rsidP="007846FA" w:rsidRDefault="006C351A">
      <w:pPr>
        <w:pStyle w:val="FootnoteText"/>
      </w:pPr>
      <w:r w:rsidRPr="00C161FF">
        <w:rPr>
          <w:vertAlign w:val="superscript"/>
        </w:rPr>
        <w:footnoteRef/>
      </w:r>
      <w:r w:rsidRPr="00C161FF">
        <w:t xml:space="preserve"> </w:t>
      </w:r>
      <w:r w:rsidRPr="00C161FF">
        <w:tab/>
        <w:t>Insert in Class C</w:t>
      </w:r>
      <w:r>
        <w:t>-R</w:t>
      </w:r>
      <w:r w:rsidRPr="00C161FF">
        <w:t xml:space="preserve"> Notes and Class D Notes.</w:t>
      </w:r>
    </w:p>
  </w:footnote>
  <w:footnote w:id="63">
    <w:p w:rsidRPr="00C161FF" w:rsidR="006C351A" w:rsidP="007846FA" w:rsidRDefault="006C351A">
      <w:pPr>
        <w:pStyle w:val="FootnoteText"/>
      </w:pPr>
      <w:r w:rsidRPr="00C161FF">
        <w:rPr>
          <w:vertAlign w:val="superscript"/>
        </w:rPr>
        <w:footnoteRef/>
      </w:r>
      <w:r w:rsidRPr="00C161FF">
        <w:tab/>
        <w:t>Insert in Class C</w:t>
      </w:r>
      <w:r>
        <w:t>-R</w:t>
      </w:r>
      <w:r w:rsidRPr="00C161FF">
        <w:t xml:space="preserve"> Notes.</w:t>
      </w:r>
    </w:p>
  </w:footnote>
  <w:footnote w:id="64">
    <w:p w:rsidRPr="00C161FF" w:rsidR="006C351A" w:rsidP="007846FA" w:rsidRDefault="006C351A">
      <w:pPr>
        <w:pStyle w:val="FootnoteText"/>
      </w:pPr>
      <w:r w:rsidRPr="00C161FF">
        <w:rPr>
          <w:vertAlign w:val="superscript"/>
        </w:rPr>
        <w:footnoteRef/>
      </w:r>
      <w:r w:rsidRPr="00C161FF">
        <w:tab/>
        <w:t>Insert in Class D Notes.</w:t>
      </w:r>
    </w:p>
  </w:footnote>
  <w:footnote w:id="65">
    <w:p w:rsidRPr="00C161FF" w:rsidR="006C351A" w:rsidP="007846FA" w:rsidRDefault="006C351A">
      <w:pPr>
        <w:pStyle w:val="FootnoteText"/>
      </w:pPr>
      <w:r w:rsidRPr="00C161FF">
        <w:rPr>
          <w:vertAlign w:val="superscript"/>
        </w:rPr>
        <w:footnoteRef/>
      </w:r>
      <w:r w:rsidRPr="00C161FF">
        <w:t xml:space="preserve"> </w:t>
      </w:r>
      <w:r w:rsidRPr="00C161FF">
        <w:tab/>
        <w:t>Insert in Class C</w:t>
      </w:r>
      <w:r>
        <w:t>-R</w:t>
      </w:r>
      <w:r w:rsidRPr="00C161FF">
        <w:t xml:space="preserve"> Notes and Class D Notes.</w:t>
      </w:r>
    </w:p>
  </w:footnote>
  <w:footnote w:id="66">
    <w:p w:rsidRPr="00C161FF" w:rsidR="006C351A" w:rsidP="007846FA" w:rsidRDefault="006C351A">
      <w:pPr>
        <w:pStyle w:val="FootnoteText"/>
      </w:pPr>
      <w:r w:rsidRPr="00C161FF">
        <w:rPr>
          <w:vertAlign w:val="superscript"/>
        </w:rPr>
        <w:footnoteRef/>
      </w:r>
      <w:r w:rsidRPr="00C161FF">
        <w:tab/>
        <w:t>Insert in Class X Notes, Class A</w:t>
      </w:r>
      <w:r>
        <w:t>-R</w:t>
      </w:r>
      <w:r w:rsidRPr="00C161FF">
        <w:t xml:space="preserve"> Notes and Class B</w:t>
      </w:r>
      <w:r>
        <w:t>-R</w:t>
      </w:r>
      <w:r w:rsidRPr="00C161FF">
        <w:t xml:space="preserve"> Notes.</w:t>
      </w:r>
    </w:p>
  </w:footnote>
  <w:footnote w:id="67">
    <w:p w:rsidRPr="00C161FF" w:rsidR="006C351A" w:rsidP="007846FA" w:rsidRDefault="006C351A">
      <w:pPr>
        <w:pStyle w:val="FootnoteText"/>
      </w:pPr>
      <w:r w:rsidRPr="00C161FF">
        <w:rPr>
          <w:vertAlign w:val="superscript"/>
        </w:rPr>
        <w:footnoteRef/>
      </w:r>
      <w:r w:rsidRPr="00C161FF">
        <w:tab/>
        <w:t>Insert in Class C</w:t>
      </w:r>
      <w:r>
        <w:t>-R</w:t>
      </w:r>
      <w:r w:rsidRPr="00C161FF">
        <w:t xml:space="preserve"> Notes and Class D Notes.</w:t>
      </w:r>
    </w:p>
  </w:footnote>
  <w:footnote w:id="68">
    <w:p w:rsidRPr="00C161FF" w:rsidR="006C351A" w:rsidP="000D7B5F" w:rsidRDefault="006C351A">
      <w:pPr>
        <w:pStyle w:val="FootnoteText"/>
      </w:pPr>
      <w:r w:rsidRPr="00C161FF">
        <w:rPr>
          <w:vertAlign w:val="superscript"/>
        </w:rPr>
        <w:footnoteRef/>
      </w:r>
      <w:r w:rsidRPr="00C161FF">
        <w:tab/>
        <w:t xml:space="preserve">Insert in Class </w:t>
      </w:r>
      <w:r>
        <w:t>A-R Notes, Class B-R Notes and Class C-R Notes.</w:t>
      </w:r>
    </w:p>
  </w:footnote>
  <w:footnote w:id="69">
    <w:p w:rsidRPr="00C161FF" w:rsidR="006C351A" w:rsidP="000D7B5F" w:rsidRDefault="006C351A">
      <w:pPr>
        <w:pStyle w:val="FootnoteText"/>
      </w:pPr>
      <w:r w:rsidRPr="00C161FF">
        <w:rPr>
          <w:vertAlign w:val="superscript"/>
        </w:rPr>
        <w:footnoteRef/>
      </w:r>
      <w:r w:rsidRPr="00C161FF">
        <w:tab/>
        <w:t xml:space="preserve">Insert in Class </w:t>
      </w:r>
      <w:r>
        <w:t>D Notes</w:t>
      </w:r>
      <w:r w:rsidRPr="00C161FF">
        <w:t>.</w:t>
      </w:r>
    </w:p>
  </w:footnote>
  <w:footnote w:id="70">
    <w:p w:rsidRPr="00C161FF" w:rsidR="006C351A" w:rsidP="000D7B5F" w:rsidRDefault="006C351A">
      <w:pPr>
        <w:pStyle w:val="FootnoteText"/>
      </w:pPr>
      <w:r w:rsidRPr="00C161FF">
        <w:rPr>
          <w:vertAlign w:val="superscript"/>
        </w:rPr>
        <w:footnoteRef/>
      </w:r>
      <w:r w:rsidRPr="00C161FF">
        <w:tab/>
        <w:t xml:space="preserve">Insert in Class </w:t>
      </w:r>
      <w:r>
        <w:t>A-R Notes, Class B-R Notes and Class C-R Notes.</w:t>
      </w:r>
    </w:p>
  </w:footnote>
  <w:footnote w:id="71">
    <w:p w:rsidRPr="00C161FF" w:rsidR="006C351A" w:rsidP="000D7B5F" w:rsidRDefault="006C351A">
      <w:pPr>
        <w:pStyle w:val="FootnoteText"/>
      </w:pPr>
      <w:r w:rsidRPr="00C161FF">
        <w:rPr>
          <w:vertAlign w:val="superscript"/>
        </w:rPr>
        <w:footnoteRef/>
      </w:r>
      <w:r w:rsidRPr="00C161FF">
        <w:tab/>
        <w:t xml:space="preserve">Insert in Class </w:t>
      </w:r>
      <w:r>
        <w:t>D Notes</w:t>
      </w:r>
      <w:r w:rsidRPr="00C161FF">
        <w:t>.</w:t>
      </w:r>
    </w:p>
  </w:footnote>
  <w:footnote w:id="72">
    <w:p w:rsidRPr="00C161FF" w:rsidR="006C351A" w:rsidP="000D7B5F" w:rsidRDefault="006C351A">
      <w:pPr>
        <w:pStyle w:val="FootnoteText"/>
      </w:pPr>
      <w:r w:rsidRPr="00C161FF">
        <w:rPr>
          <w:vertAlign w:val="superscript"/>
        </w:rPr>
        <w:footnoteRef/>
      </w:r>
      <w:r w:rsidRPr="00C161FF">
        <w:tab/>
        <w:t>Insert in Class X Notes.</w:t>
      </w:r>
    </w:p>
  </w:footnote>
  <w:footnote w:id="73">
    <w:p w:rsidRPr="00C161FF" w:rsidR="006C351A" w:rsidP="000D7B5F" w:rsidRDefault="006C351A">
      <w:pPr>
        <w:pStyle w:val="FootnoteText"/>
      </w:pPr>
      <w:r w:rsidRPr="00C161FF">
        <w:rPr>
          <w:vertAlign w:val="superscript"/>
        </w:rPr>
        <w:footnoteRef/>
      </w:r>
      <w:r w:rsidRPr="00C161FF">
        <w:tab/>
        <w:t>Insert in Class A</w:t>
      </w:r>
      <w:r>
        <w:t>-R</w:t>
      </w:r>
      <w:r w:rsidRPr="00C161FF">
        <w:t xml:space="preserve"> Notes.</w:t>
      </w:r>
    </w:p>
  </w:footnote>
  <w:footnote w:id="74">
    <w:p w:rsidRPr="00C161FF" w:rsidR="006C351A" w:rsidP="000D7B5F" w:rsidRDefault="006C351A">
      <w:pPr>
        <w:pStyle w:val="FootnoteText"/>
      </w:pPr>
      <w:r w:rsidRPr="00C161FF">
        <w:rPr>
          <w:vertAlign w:val="superscript"/>
        </w:rPr>
        <w:footnoteRef/>
      </w:r>
      <w:r w:rsidRPr="00C161FF">
        <w:tab/>
        <w:t>Insert in Class B</w:t>
      </w:r>
      <w:r>
        <w:t>-R</w:t>
      </w:r>
      <w:r w:rsidRPr="00C161FF">
        <w:t xml:space="preserve"> Notes.</w:t>
      </w:r>
    </w:p>
  </w:footnote>
  <w:footnote w:id="75">
    <w:p w:rsidRPr="00C161FF" w:rsidR="006C351A" w:rsidP="000D7B5F" w:rsidRDefault="006C351A">
      <w:pPr>
        <w:pStyle w:val="FootnoteText"/>
      </w:pPr>
      <w:r w:rsidRPr="00C161FF">
        <w:rPr>
          <w:vertAlign w:val="superscript"/>
        </w:rPr>
        <w:footnoteRef/>
      </w:r>
      <w:r w:rsidRPr="00C161FF">
        <w:tab/>
        <w:t>Insert in Class C</w:t>
      </w:r>
      <w:r>
        <w:t>-R</w:t>
      </w:r>
      <w:r w:rsidRPr="00C161FF">
        <w:t xml:space="preserve"> Notes.</w:t>
      </w:r>
    </w:p>
  </w:footnote>
  <w:footnote w:id="76">
    <w:p w:rsidRPr="00C161FF" w:rsidR="006C351A" w:rsidP="000D7B5F" w:rsidRDefault="006C351A">
      <w:pPr>
        <w:pStyle w:val="FootnoteText"/>
      </w:pPr>
      <w:r w:rsidRPr="00C161FF">
        <w:rPr>
          <w:vertAlign w:val="superscript"/>
        </w:rPr>
        <w:footnoteRef/>
      </w:r>
      <w:r w:rsidRPr="00C161FF">
        <w:tab/>
        <w:t>Insert in Class D Notes.</w:t>
      </w:r>
    </w:p>
  </w:footnote>
  <w:footnote w:id="77">
    <w:p w:rsidRPr="00C161FF" w:rsidR="006C351A" w:rsidP="007846FA" w:rsidRDefault="006C351A">
      <w:pPr>
        <w:pStyle w:val="FootnoteText"/>
      </w:pPr>
      <w:r w:rsidRPr="00C161FF">
        <w:rPr>
          <w:vertAlign w:val="superscript"/>
        </w:rPr>
        <w:footnoteRef/>
      </w:r>
      <w:r w:rsidRPr="00C161FF">
        <w:tab/>
        <w:t>Insert in Class C</w:t>
      </w:r>
      <w:r>
        <w:t>-R</w:t>
      </w:r>
      <w:r w:rsidRPr="00C161FF">
        <w:t xml:space="preserve"> Notes and Class D Notes.</w:t>
      </w:r>
    </w:p>
  </w:footnote>
  <w:footnote w:id="78">
    <w:p w:rsidRPr="00C161FF" w:rsidR="006C351A" w:rsidP="007846FA" w:rsidRDefault="006C351A">
      <w:pPr>
        <w:pStyle w:val="FootnoteText"/>
      </w:pPr>
      <w:r w:rsidRPr="00C161FF">
        <w:rPr>
          <w:vertAlign w:val="superscript"/>
        </w:rPr>
        <w:footnoteRef/>
      </w:r>
      <w:r w:rsidRPr="00C161FF">
        <w:tab/>
        <w:t>Insert in Class X Notes, Class A</w:t>
      </w:r>
      <w:r>
        <w:t>-R</w:t>
      </w:r>
      <w:r w:rsidRPr="00C161FF">
        <w:t xml:space="preserve"> Notes and Class B</w:t>
      </w:r>
      <w:r>
        <w:t>-R</w:t>
      </w:r>
      <w:r w:rsidRPr="00C161FF">
        <w:t xml:space="preserve"> Notes.</w:t>
      </w:r>
    </w:p>
  </w:footnote>
  <w:footnote w:id="79">
    <w:p w:rsidRPr="00C161FF" w:rsidR="006C351A" w:rsidP="007846FA" w:rsidRDefault="006C351A">
      <w:pPr>
        <w:pStyle w:val="FootnoteText"/>
      </w:pPr>
      <w:r w:rsidRPr="00C161FF">
        <w:rPr>
          <w:vertAlign w:val="superscript"/>
        </w:rPr>
        <w:footnoteRef/>
      </w:r>
      <w:r w:rsidRPr="00C161FF">
        <w:tab/>
        <w:t>Insert in Class C</w:t>
      </w:r>
      <w:r>
        <w:t>-R</w:t>
      </w:r>
      <w:r w:rsidRPr="00C161FF">
        <w:t xml:space="preserve"> Notes and Class D Notes.</w:t>
      </w:r>
    </w:p>
  </w:footnote>
  <w:footnote w:id="80">
    <w:p w:rsidRPr="00C161FF" w:rsidR="006C351A" w:rsidP="007846FA" w:rsidRDefault="006C351A">
      <w:pPr>
        <w:pStyle w:val="FootnoteText"/>
      </w:pPr>
      <w:r w:rsidRPr="00C161FF">
        <w:rPr>
          <w:vertAlign w:val="superscript"/>
        </w:rPr>
        <w:footnoteRef/>
      </w:r>
      <w:r w:rsidRPr="00C161FF">
        <w:tab/>
        <w:t>Insert in Class B</w:t>
      </w:r>
      <w:r>
        <w:t>-R</w:t>
      </w:r>
      <w:r w:rsidRPr="00C161FF">
        <w:t xml:space="preserve"> Notes, Class C</w:t>
      </w:r>
      <w:r>
        <w:t>-R</w:t>
      </w:r>
      <w:r w:rsidRPr="00C161FF">
        <w:t xml:space="preserve"> Notes and Class D Notes.</w:t>
      </w:r>
    </w:p>
  </w:footnote>
  <w:footnote w:id="81">
    <w:p w:rsidRPr="00C161FF" w:rsidR="006C351A" w:rsidP="007846FA" w:rsidRDefault="006C351A">
      <w:pPr>
        <w:pStyle w:val="FootnoteText"/>
      </w:pPr>
      <w:r w:rsidRPr="00C161FF">
        <w:rPr>
          <w:vertAlign w:val="superscript"/>
        </w:rPr>
        <w:footnoteRef/>
      </w:r>
      <w:r w:rsidRPr="00C161FF">
        <w:tab/>
        <w:t>Insert in Class E Notes.</w:t>
      </w:r>
    </w:p>
  </w:footnote>
  <w:footnote w:id="82">
    <w:p w:rsidRPr="00C161FF" w:rsidR="006C351A" w:rsidP="007846FA" w:rsidRDefault="006C351A">
      <w:pPr>
        <w:pStyle w:val="FootnoteText"/>
      </w:pPr>
      <w:r w:rsidRPr="00C161FF">
        <w:rPr>
          <w:vertAlign w:val="superscript"/>
        </w:rPr>
        <w:footnoteRef/>
      </w:r>
      <w:r w:rsidRPr="00C161FF">
        <w:tab/>
        <w:t>Insert in Subordinated Notes.</w:t>
      </w:r>
    </w:p>
  </w:footnote>
  <w:footnote w:id="83">
    <w:p w:rsidRPr="00C161FF" w:rsidR="006C351A" w:rsidP="007846FA" w:rsidRDefault="006C351A">
      <w:pPr>
        <w:pStyle w:val="FootnoteText"/>
      </w:pPr>
      <w:r w:rsidRPr="00C161FF">
        <w:rPr>
          <w:vertAlign w:val="superscript"/>
        </w:rPr>
        <w:footnoteRef/>
      </w:r>
      <w:r w:rsidRPr="00C161FF">
        <w:tab/>
        <w:t>Insert in Subordinated Notes.</w:t>
      </w:r>
    </w:p>
  </w:footnote>
  <w:footnote w:id="84">
    <w:p w:rsidRPr="00C161FF" w:rsidR="006C351A" w:rsidP="007846FA" w:rsidRDefault="006C351A">
      <w:pPr>
        <w:pStyle w:val="FootnoteText"/>
      </w:pPr>
      <w:r w:rsidRPr="00C161FF">
        <w:rPr>
          <w:vertAlign w:val="superscript"/>
        </w:rPr>
        <w:footnoteRef/>
      </w:r>
      <w:r w:rsidRPr="00C161FF">
        <w:tab/>
        <w:t>Insert in Subordinated Notes.</w:t>
      </w:r>
    </w:p>
  </w:footnote>
  <w:footnote w:id="85">
    <w:p w:rsidRPr="00C161FF" w:rsidR="006C351A" w:rsidP="007846FA" w:rsidRDefault="006C351A">
      <w:pPr>
        <w:pStyle w:val="FootnoteText"/>
      </w:pPr>
      <w:r w:rsidRPr="00C161FF">
        <w:rPr>
          <w:vertAlign w:val="superscript"/>
        </w:rPr>
        <w:footnoteRef/>
      </w:r>
      <w:r w:rsidRPr="00C161FF">
        <w:tab/>
        <w:t>Insert in Subordinated Notes.</w:t>
      </w:r>
    </w:p>
  </w:footnote>
  <w:footnote w:id="86">
    <w:p w:rsidRPr="00C161FF" w:rsidR="006C351A" w:rsidP="007846FA" w:rsidRDefault="006C351A">
      <w:pPr>
        <w:pStyle w:val="FootnoteText"/>
      </w:pPr>
      <w:r w:rsidRPr="00C161FF">
        <w:rPr>
          <w:vertAlign w:val="superscript"/>
        </w:rPr>
        <w:footnoteRef/>
      </w:r>
      <w:r w:rsidRPr="00C161FF">
        <w:tab/>
        <w:t>Insert in Subordinated Notes.</w:t>
      </w:r>
    </w:p>
  </w:footnote>
  <w:footnote w:id="87">
    <w:p w:rsidRPr="00C161FF" w:rsidR="006C351A" w:rsidP="007846FA" w:rsidRDefault="006C351A">
      <w:pPr>
        <w:pStyle w:val="FootnoteText"/>
      </w:pPr>
      <w:r w:rsidRPr="00C161FF">
        <w:rPr>
          <w:vertAlign w:val="superscript"/>
        </w:rPr>
        <w:footnoteRef/>
      </w:r>
      <w:r w:rsidRPr="00C161FF">
        <w:tab/>
        <w:t>Insert in Class E Notes.</w:t>
      </w:r>
    </w:p>
  </w:footnote>
  <w:footnote w:id="88">
    <w:p w:rsidRPr="00C161FF" w:rsidR="006C351A" w:rsidP="007846FA" w:rsidRDefault="006C351A">
      <w:pPr>
        <w:pStyle w:val="FootnoteText"/>
      </w:pPr>
      <w:r w:rsidRPr="00C161FF">
        <w:rPr>
          <w:vertAlign w:val="superscript"/>
        </w:rPr>
        <w:footnoteRef/>
      </w:r>
      <w:r w:rsidRPr="00C161FF">
        <w:tab/>
        <w:t>Insert in Subordinated Notes.</w:t>
      </w:r>
    </w:p>
  </w:footnote>
  <w:footnote w:id="89">
    <w:p w:rsidRPr="00C161FF" w:rsidR="006C351A" w:rsidP="007846FA" w:rsidRDefault="006C351A">
      <w:pPr>
        <w:pStyle w:val="FootnoteText"/>
      </w:pPr>
      <w:r w:rsidRPr="00C161FF">
        <w:rPr>
          <w:vertAlign w:val="superscript"/>
        </w:rPr>
        <w:footnoteRef/>
      </w:r>
      <w:r w:rsidRPr="00C161FF">
        <w:tab/>
        <w:t>Insert in Class E Notes.</w:t>
      </w:r>
    </w:p>
  </w:footnote>
  <w:footnote w:id="90">
    <w:p w:rsidRPr="00C161FF" w:rsidR="006C351A" w:rsidP="007846FA" w:rsidRDefault="006C351A">
      <w:pPr>
        <w:pStyle w:val="FootnoteText"/>
      </w:pPr>
      <w:r w:rsidRPr="00C161FF">
        <w:rPr>
          <w:vertAlign w:val="superscript"/>
        </w:rPr>
        <w:footnoteRef/>
      </w:r>
      <w:r w:rsidRPr="00C161FF">
        <w:tab/>
        <w:t>Insert in Subordinated Notes.</w:t>
      </w:r>
    </w:p>
  </w:footnote>
  <w:footnote w:id="91">
    <w:p w:rsidRPr="00C161FF" w:rsidR="006C351A" w:rsidP="007846FA" w:rsidRDefault="006C351A">
      <w:pPr>
        <w:pStyle w:val="FootnoteText"/>
      </w:pPr>
      <w:r w:rsidRPr="00C161FF">
        <w:rPr>
          <w:vertAlign w:val="superscript"/>
        </w:rPr>
        <w:footnoteRef/>
      </w:r>
      <w:r w:rsidRPr="00C161FF">
        <w:tab/>
        <w:t>Insert in Subordinated Notes.</w:t>
      </w:r>
    </w:p>
  </w:footnote>
  <w:footnote w:id="92">
    <w:p w:rsidRPr="00C161FF" w:rsidR="006C351A" w:rsidP="007846FA" w:rsidRDefault="006C351A">
      <w:pPr>
        <w:pStyle w:val="FootnoteText"/>
      </w:pPr>
      <w:r w:rsidRPr="00C161FF">
        <w:rPr>
          <w:vertAlign w:val="superscript"/>
        </w:rPr>
        <w:footnoteRef/>
      </w:r>
      <w:r w:rsidRPr="00C161FF">
        <w:tab/>
        <w:t>Insert in Class E Notes.</w:t>
      </w:r>
    </w:p>
  </w:footnote>
  <w:footnote w:id="93">
    <w:p w:rsidRPr="00C161FF" w:rsidR="006C351A" w:rsidP="007846FA" w:rsidRDefault="006C351A">
      <w:pPr>
        <w:pStyle w:val="FootnoteText"/>
      </w:pPr>
      <w:r w:rsidRPr="00C161FF">
        <w:rPr>
          <w:vertAlign w:val="superscript"/>
        </w:rPr>
        <w:footnoteRef/>
      </w:r>
      <w:r w:rsidRPr="00C161FF">
        <w:tab/>
        <w:t>Insert in Class E Notes.</w:t>
      </w:r>
    </w:p>
  </w:footnote>
  <w:footnote w:id="94">
    <w:p w:rsidRPr="00C161FF" w:rsidR="006C351A" w:rsidP="007846FA" w:rsidRDefault="006C351A">
      <w:pPr>
        <w:pStyle w:val="FootnoteText"/>
      </w:pPr>
      <w:r w:rsidRPr="00C161FF">
        <w:rPr>
          <w:vertAlign w:val="superscript"/>
        </w:rPr>
        <w:footnoteRef/>
      </w:r>
      <w:r w:rsidRPr="00C161FF">
        <w:tab/>
        <w:t>Insert in Subordinated Notes.</w:t>
      </w:r>
    </w:p>
  </w:footnote>
  <w:footnote w:id="95">
    <w:p w:rsidRPr="00C161FF" w:rsidR="006C351A" w:rsidP="007846FA" w:rsidRDefault="006C351A">
      <w:pPr>
        <w:pStyle w:val="FootnoteText"/>
      </w:pPr>
      <w:r w:rsidRPr="00C161FF">
        <w:rPr>
          <w:vertAlign w:val="superscript"/>
        </w:rPr>
        <w:footnoteRef/>
      </w:r>
      <w:r w:rsidRPr="00C161FF">
        <w:tab/>
        <w:t>Insert in Subordinated Notes.</w:t>
      </w:r>
    </w:p>
  </w:footnote>
  <w:footnote w:id="96">
    <w:p w:rsidRPr="00C161FF" w:rsidR="006C351A" w:rsidP="007846FA" w:rsidRDefault="006C351A">
      <w:pPr>
        <w:pStyle w:val="FootnoteText"/>
      </w:pPr>
      <w:r w:rsidRPr="00C161FF">
        <w:rPr>
          <w:vertAlign w:val="superscript"/>
        </w:rPr>
        <w:footnoteRef/>
      </w:r>
      <w:r w:rsidRPr="00C161FF">
        <w:tab/>
        <w:t>Insert in Class E Notes.</w:t>
      </w:r>
    </w:p>
  </w:footnote>
  <w:footnote w:id="97">
    <w:p w:rsidRPr="00C161FF" w:rsidR="006C351A" w:rsidP="007846FA" w:rsidRDefault="006C351A">
      <w:pPr>
        <w:pStyle w:val="FootnoteText"/>
      </w:pPr>
      <w:r w:rsidRPr="00C161FF">
        <w:rPr>
          <w:vertAlign w:val="superscript"/>
        </w:rPr>
        <w:footnoteRef/>
      </w:r>
      <w:r w:rsidRPr="00C161FF">
        <w:tab/>
        <w:t>Insert in Subordinated Notes.</w:t>
      </w:r>
    </w:p>
  </w:footnote>
  <w:footnote w:id="98">
    <w:p w:rsidRPr="00C161FF" w:rsidR="006C351A" w:rsidP="007846FA" w:rsidRDefault="006C351A">
      <w:pPr>
        <w:pStyle w:val="FootnoteText"/>
      </w:pPr>
      <w:r w:rsidRPr="00C161FF">
        <w:rPr>
          <w:vertAlign w:val="superscript"/>
        </w:rPr>
        <w:footnoteRef/>
      </w:r>
      <w:r w:rsidRPr="00C161FF">
        <w:tab/>
        <w:t>Insert in Class E Notes.</w:t>
      </w:r>
    </w:p>
  </w:footnote>
  <w:footnote w:id="99">
    <w:p w:rsidRPr="00C161FF" w:rsidR="006C351A" w:rsidP="007846FA" w:rsidRDefault="006C351A">
      <w:pPr>
        <w:pStyle w:val="FootnoteText"/>
      </w:pPr>
      <w:r w:rsidRPr="00C161FF">
        <w:rPr>
          <w:vertAlign w:val="superscript"/>
        </w:rPr>
        <w:footnoteRef/>
      </w:r>
      <w:r w:rsidRPr="00C161FF">
        <w:tab/>
        <w:t>Insert in Subordinated Notes.</w:t>
      </w:r>
    </w:p>
  </w:footnote>
  <w:footnote w:id="100">
    <w:p w:rsidRPr="00C161FF" w:rsidR="006C351A" w:rsidP="007846FA" w:rsidRDefault="006C351A">
      <w:pPr>
        <w:pStyle w:val="FootnoteText"/>
      </w:pPr>
      <w:r w:rsidRPr="00C161FF">
        <w:rPr>
          <w:vertAlign w:val="superscript"/>
        </w:rPr>
        <w:footnoteRef/>
      </w:r>
      <w:r w:rsidRPr="00C161FF">
        <w:tab/>
        <w:t>Insert in Class E Notes.</w:t>
      </w:r>
    </w:p>
  </w:footnote>
  <w:footnote w:id="101">
    <w:p w:rsidRPr="00C161FF" w:rsidR="006C351A" w:rsidP="007846FA" w:rsidRDefault="006C351A">
      <w:pPr>
        <w:pStyle w:val="FootnoteText"/>
      </w:pPr>
      <w:r w:rsidRPr="00C161FF">
        <w:rPr>
          <w:vertAlign w:val="superscript"/>
        </w:rPr>
        <w:footnoteRef/>
      </w:r>
      <w:r w:rsidRPr="00C161FF">
        <w:tab/>
        <w:t>Insert in Subordinated Notes.</w:t>
      </w:r>
    </w:p>
  </w:footnote>
  <w:footnote w:id="102">
    <w:p w:rsidRPr="00C161FF" w:rsidR="006C351A" w:rsidP="007846FA" w:rsidRDefault="006C351A">
      <w:pPr>
        <w:pStyle w:val="FootnoteText"/>
      </w:pPr>
      <w:r w:rsidRPr="00C161FF">
        <w:rPr>
          <w:vertAlign w:val="superscript"/>
        </w:rPr>
        <w:footnoteRef/>
      </w:r>
      <w:r w:rsidRPr="00C161FF">
        <w:tab/>
        <w:t>Insert in Class E Notes.</w:t>
      </w:r>
    </w:p>
  </w:footnote>
  <w:footnote w:id="103">
    <w:p w:rsidRPr="00C161FF" w:rsidR="006C351A" w:rsidP="007846FA" w:rsidRDefault="006C351A">
      <w:pPr>
        <w:pStyle w:val="FootnoteText"/>
      </w:pPr>
      <w:r w:rsidRPr="00C161FF">
        <w:rPr>
          <w:vertAlign w:val="superscript"/>
        </w:rPr>
        <w:footnoteRef/>
      </w:r>
      <w:r w:rsidRPr="00C161FF">
        <w:tab/>
        <w:t>Insert in Subordinated Notes.</w:t>
      </w:r>
    </w:p>
  </w:footnote>
  <w:footnote w:id="104">
    <w:p w:rsidRPr="00C161FF" w:rsidR="006C351A" w:rsidP="007846FA" w:rsidRDefault="006C351A">
      <w:pPr>
        <w:pStyle w:val="FootnoteText"/>
      </w:pPr>
      <w:r w:rsidRPr="00C161FF">
        <w:rPr>
          <w:vertAlign w:val="superscript"/>
        </w:rPr>
        <w:footnoteRef/>
      </w:r>
      <w:r w:rsidRPr="00C161FF">
        <w:tab/>
        <w:t>Insert in Class E Notes.</w:t>
      </w:r>
    </w:p>
  </w:footnote>
  <w:footnote w:id="105">
    <w:p w:rsidRPr="00C161FF" w:rsidR="006C351A" w:rsidP="007846FA" w:rsidRDefault="006C351A">
      <w:pPr>
        <w:pStyle w:val="FootnoteText"/>
      </w:pPr>
      <w:r w:rsidRPr="00C161FF">
        <w:rPr>
          <w:vertAlign w:val="superscript"/>
        </w:rPr>
        <w:footnoteRef/>
      </w:r>
      <w:r w:rsidRPr="00C161FF">
        <w:tab/>
        <w:t>Insert in Subordinated Notes.</w:t>
      </w:r>
    </w:p>
  </w:footnote>
  <w:footnote w:id="106">
    <w:p w:rsidRPr="00C161FF" w:rsidR="006C351A" w:rsidP="007846FA" w:rsidRDefault="006C351A">
      <w:pPr>
        <w:pStyle w:val="FootnoteText"/>
      </w:pPr>
      <w:r w:rsidRPr="00C161FF">
        <w:rPr>
          <w:vertAlign w:val="superscript"/>
        </w:rPr>
        <w:footnoteRef/>
      </w:r>
      <w:r w:rsidRPr="00C161FF">
        <w:tab/>
        <w:t>Insert in Class E Notes.</w:t>
      </w:r>
    </w:p>
  </w:footnote>
  <w:footnote w:id="107">
    <w:p w:rsidRPr="00C161FF" w:rsidR="006C351A" w:rsidP="007846FA" w:rsidRDefault="006C351A">
      <w:pPr>
        <w:pStyle w:val="FootnoteText"/>
      </w:pPr>
      <w:r w:rsidRPr="00C161FF">
        <w:rPr>
          <w:vertAlign w:val="superscript"/>
        </w:rPr>
        <w:footnoteRef/>
      </w:r>
      <w:r w:rsidRPr="00C161FF">
        <w:tab/>
        <w:t>Insert in Subordinated Notes.</w:t>
      </w:r>
    </w:p>
  </w:footnote>
  <w:footnote w:id="108">
    <w:p w:rsidRPr="00C161FF" w:rsidR="006C351A" w:rsidP="007846FA" w:rsidRDefault="006C351A">
      <w:pPr>
        <w:pStyle w:val="FootnoteText"/>
      </w:pPr>
      <w:r w:rsidRPr="00C161FF">
        <w:rPr>
          <w:vertAlign w:val="superscript"/>
        </w:rPr>
        <w:footnoteRef/>
      </w:r>
      <w:r w:rsidRPr="00C161FF">
        <w:tab/>
        <w:t>Insert in Subordinated Notes.</w:t>
      </w:r>
    </w:p>
  </w:footnote>
  <w:footnote w:id="109">
    <w:p w:rsidRPr="00C161FF" w:rsidR="006C351A" w:rsidP="007846FA" w:rsidRDefault="006C351A">
      <w:pPr>
        <w:pStyle w:val="FootnoteText"/>
      </w:pPr>
      <w:r w:rsidRPr="00C161FF">
        <w:rPr>
          <w:vertAlign w:val="superscript"/>
        </w:rPr>
        <w:footnoteRef/>
      </w:r>
      <w:r w:rsidRPr="00C161FF">
        <w:tab/>
        <w:t>Insert in Class E Notes.</w:t>
      </w:r>
    </w:p>
  </w:footnote>
  <w:footnote w:id="110">
    <w:p w:rsidRPr="00C161FF" w:rsidR="006C351A" w:rsidP="007846FA" w:rsidRDefault="006C351A">
      <w:pPr>
        <w:pStyle w:val="FootnoteText"/>
      </w:pPr>
      <w:r w:rsidRPr="00C161FF">
        <w:rPr>
          <w:vertAlign w:val="superscript"/>
        </w:rPr>
        <w:footnoteRef/>
      </w:r>
      <w:r w:rsidRPr="00C161FF">
        <w:tab/>
        <w:t>Insert into Secured Notes.</w:t>
      </w:r>
    </w:p>
  </w:footnote>
  <w:footnote w:id="111">
    <w:p w:rsidRPr="00C161FF" w:rsidR="006C351A" w:rsidP="007846FA" w:rsidRDefault="006C351A">
      <w:pPr>
        <w:pStyle w:val="FootnoteText"/>
      </w:pPr>
      <w:r w:rsidRPr="00C161FF">
        <w:rPr>
          <w:vertAlign w:val="superscript"/>
        </w:rPr>
        <w:footnoteRef/>
      </w:r>
      <w:r w:rsidRPr="00C161FF">
        <w:tab/>
        <w:t>Insert into Subordinated Notes.</w:t>
      </w:r>
    </w:p>
  </w:footnote>
  <w:footnote w:id="112">
    <w:p w:rsidRPr="00C161FF" w:rsidR="006C351A" w:rsidP="007846FA" w:rsidRDefault="006C351A">
      <w:pPr>
        <w:pStyle w:val="FootnoteText"/>
      </w:pPr>
      <w:r w:rsidRPr="00C161FF">
        <w:rPr>
          <w:vertAlign w:val="superscript"/>
        </w:rPr>
        <w:footnoteRef/>
      </w:r>
      <w:r w:rsidRPr="00C161FF">
        <w:tab/>
        <w:t>Insert into Secured Notes.</w:t>
      </w:r>
    </w:p>
  </w:footnote>
  <w:footnote w:id="113">
    <w:p w:rsidRPr="00C161FF" w:rsidR="006C351A" w:rsidP="007846FA" w:rsidRDefault="006C351A">
      <w:pPr>
        <w:pStyle w:val="FootnoteText"/>
      </w:pPr>
      <w:r w:rsidRPr="00C161FF">
        <w:rPr>
          <w:vertAlign w:val="superscript"/>
        </w:rPr>
        <w:footnoteRef/>
      </w:r>
      <w:r w:rsidRPr="00C161FF">
        <w:tab/>
        <w:t>Insert into Subordinated Notes.</w:t>
      </w:r>
    </w:p>
  </w:footnote>
  <w:footnote w:id="114">
    <w:p w:rsidRPr="00C161FF" w:rsidR="006C351A" w:rsidP="007846FA" w:rsidRDefault="006C351A">
      <w:pPr>
        <w:pStyle w:val="FootnoteText"/>
      </w:pPr>
      <w:r w:rsidRPr="00C161FF">
        <w:rPr>
          <w:vertAlign w:val="superscript"/>
        </w:rPr>
        <w:footnoteRef/>
      </w:r>
      <w:r w:rsidRPr="00C161FF">
        <w:tab/>
        <w:t>Insert into Secured Notes.</w:t>
      </w:r>
    </w:p>
  </w:footnote>
  <w:footnote w:id="115">
    <w:p w:rsidRPr="00C161FF" w:rsidR="006C351A" w:rsidP="007846FA" w:rsidRDefault="006C351A">
      <w:pPr>
        <w:pStyle w:val="FootnoteText"/>
      </w:pPr>
      <w:r w:rsidRPr="00C161FF">
        <w:rPr>
          <w:vertAlign w:val="superscript"/>
        </w:rPr>
        <w:footnoteRef/>
      </w:r>
      <w:r w:rsidRPr="00C161FF">
        <w:tab/>
        <w:t>Insert into Subordinated Notes.</w:t>
      </w:r>
    </w:p>
  </w:footnote>
  <w:footnote w:id="116">
    <w:p w:rsidRPr="00C161FF" w:rsidR="006C351A" w:rsidP="007846FA" w:rsidRDefault="006C351A">
      <w:pPr>
        <w:pStyle w:val="FootnoteText"/>
      </w:pPr>
      <w:r w:rsidRPr="00C161FF">
        <w:rPr>
          <w:vertAlign w:val="superscript"/>
        </w:rPr>
        <w:footnoteRef/>
      </w:r>
      <w:r w:rsidRPr="00C161FF">
        <w:tab/>
        <w:t>Insert into Subordinated Notes.</w:t>
      </w:r>
    </w:p>
  </w:footnote>
  <w:footnote w:id="117">
    <w:p w:rsidRPr="00C161FF" w:rsidR="006C351A" w:rsidP="007846FA" w:rsidRDefault="006C351A">
      <w:pPr>
        <w:pStyle w:val="FootnoteText"/>
      </w:pPr>
      <w:r w:rsidRPr="00C161FF">
        <w:rPr>
          <w:vertAlign w:val="superscript"/>
        </w:rPr>
        <w:footnoteRef/>
      </w:r>
      <w:r w:rsidRPr="00C161FF">
        <w:tab/>
        <w:t>Insert into Secured Notes.</w:t>
      </w:r>
    </w:p>
  </w:footnote>
  <w:footnote w:id="118">
    <w:p w:rsidRPr="00C161FF" w:rsidR="006C351A" w:rsidP="007846FA" w:rsidRDefault="006C351A">
      <w:pPr>
        <w:pStyle w:val="FootnoteText"/>
      </w:pPr>
      <w:r w:rsidRPr="00C161FF">
        <w:rPr>
          <w:vertAlign w:val="superscript"/>
        </w:rPr>
        <w:footnoteRef/>
      </w:r>
      <w:r w:rsidRPr="00C161FF">
        <w:tab/>
        <w:t>Insert into Secured Notes.</w:t>
      </w:r>
    </w:p>
  </w:footnote>
  <w:footnote w:id="119">
    <w:p w:rsidRPr="00C161FF" w:rsidR="006C351A" w:rsidP="007846FA" w:rsidRDefault="006C351A">
      <w:pPr>
        <w:pStyle w:val="FootnoteText"/>
      </w:pPr>
      <w:r w:rsidRPr="00C161FF">
        <w:rPr>
          <w:vertAlign w:val="superscript"/>
        </w:rPr>
        <w:footnoteRef/>
      </w:r>
      <w:r w:rsidRPr="00C161FF">
        <w:tab/>
        <w:t>Insert into Global Notes.</w:t>
      </w:r>
    </w:p>
  </w:footnote>
  <w:footnote w:id="120">
    <w:p w:rsidRPr="00C161FF" w:rsidR="006C351A" w:rsidP="007846FA" w:rsidRDefault="006C351A">
      <w:pPr>
        <w:pStyle w:val="FootnoteText"/>
      </w:pPr>
      <w:r w:rsidRPr="00C161FF">
        <w:rPr>
          <w:vertAlign w:val="superscript"/>
        </w:rPr>
        <w:footnoteRef/>
      </w:r>
      <w:r w:rsidRPr="00C161FF">
        <w:tab/>
        <w:t>Insert into Subordinated Notes.</w:t>
      </w:r>
    </w:p>
  </w:footnote>
  <w:footnote w:id="121">
    <w:p w:rsidRPr="00C161FF" w:rsidR="006C351A" w:rsidP="007846FA" w:rsidRDefault="006C351A">
      <w:pPr>
        <w:pStyle w:val="FootnoteText"/>
      </w:pPr>
      <w:r w:rsidRPr="00C161FF">
        <w:rPr>
          <w:vertAlign w:val="superscript"/>
        </w:rPr>
        <w:footnoteRef/>
      </w:r>
      <w:r w:rsidRPr="00C161FF">
        <w:tab/>
        <w:t>Insert into Secured Notes.</w:t>
      </w:r>
    </w:p>
  </w:footnote>
  <w:footnote w:id="122">
    <w:p w:rsidRPr="00C161FF" w:rsidR="006C351A" w:rsidP="007846FA" w:rsidRDefault="006C351A">
      <w:pPr>
        <w:pStyle w:val="FootnoteText"/>
      </w:pPr>
      <w:r w:rsidRPr="00C161FF">
        <w:rPr>
          <w:vertAlign w:val="superscript"/>
        </w:rPr>
        <w:footnoteRef/>
      </w:r>
      <w:r w:rsidRPr="00C161FF">
        <w:tab/>
        <w:t>Insert into Certificated Notes.</w:t>
      </w:r>
    </w:p>
  </w:footnote>
  <w:footnote w:id="123">
    <w:p w:rsidRPr="00C161FF" w:rsidR="006C351A" w:rsidP="007846FA" w:rsidRDefault="006C351A">
      <w:pPr>
        <w:pStyle w:val="FootnoteText"/>
      </w:pPr>
      <w:r w:rsidRPr="00C161FF">
        <w:rPr>
          <w:vertAlign w:val="superscript"/>
        </w:rPr>
        <w:footnoteRef/>
      </w:r>
      <w:r w:rsidRPr="00C161FF">
        <w:tab/>
        <w:t>Insert into Secured Notes.</w:t>
      </w:r>
    </w:p>
  </w:footnote>
  <w:footnote w:id="124">
    <w:p w:rsidRPr="00C161FF" w:rsidR="006C351A" w:rsidP="007846FA" w:rsidRDefault="006C351A">
      <w:pPr>
        <w:pStyle w:val="FootnoteText"/>
      </w:pPr>
      <w:r w:rsidRPr="00C161FF">
        <w:rPr>
          <w:vertAlign w:val="superscript"/>
        </w:rPr>
        <w:footnoteRef/>
      </w:r>
      <w:r w:rsidRPr="00C161FF">
        <w:tab/>
        <w:t>Insert into Subordinated Notes.</w:t>
      </w:r>
    </w:p>
  </w:footnote>
  <w:footnote w:id="125">
    <w:p w:rsidRPr="00C161FF" w:rsidR="006C351A" w:rsidP="007846FA" w:rsidRDefault="006C351A">
      <w:pPr>
        <w:pStyle w:val="FootnoteText"/>
      </w:pPr>
      <w:r w:rsidRPr="00C161FF">
        <w:rPr>
          <w:vertAlign w:val="superscript"/>
        </w:rPr>
        <w:footnoteRef/>
      </w:r>
      <w:r w:rsidRPr="00C161FF">
        <w:tab/>
        <w:t>Insert into Global Notes</w:t>
      </w:r>
    </w:p>
  </w:footnote>
  <w:footnote w:id="126">
    <w:p w:rsidRPr="00C161FF" w:rsidR="006C351A" w:rsidP="007846FA" w:rsidRDefault="006C351A">
      <w:pPr>
        <w:pStyle w:val="FootnoteText"/>
      </w:pPr>
      <w:r w:rsidRPr="00C161FF">
        <w:rPr>
          <w:vertAlign w:val="superscript"/>
        </w:rPr>
        <w:footnoteRef/>
      </w:r>
      <w:r w:rsidRPr="00C161FF">
        <w:tab/>
        <w:t>Insert into Certificated Notes</w:t>
      </w:r>
    </w:p>
  </w:footnote>
  <w:footnote w:id="127">
    <w:p w:rsidRPr="00C161FF" w:rsidR="006C351A" w:rsidP="007846FA" w:rsidRDefault="006C351A">
      <w:pPr>
        <w:pStyle w:val="FootnoteText"/>
      </w:pPr>
      <w:r w:rsidRPr="00C161FF">
        <w:rPr>
          <w:vertAlign w:val="superscript"/>
        </w:rPr>
        <w:footnoteRef/>
      </w:r>
      <w:r w:rsidRPr="00C161FF">
        <w:tab/>
        <w:t>Insert into Global Notes</w:t>
      </w:r>
    </w:p>
  </w:footnote>
  <w:footnote w:id="128">
    <w:p w:rsidRPr="00C161FF" w:rsidR="006C351A" w:rsidP="007846FA" w:rsidRDefault="006C351A">
      <w:pPr>
        <w:pStyle w:val="FootnoteText"/>
      </w:pPr>
      <w:r w:rsidRPr="00C161FF">
        <w:rPr>
          <w:vertAlign w:val="superscript"/>
        </w:rPr>
        <w:footnoteRef/>
      </w:r>
      <w:r w:rsidRPr="00C161FF">
        <w:tab/>
        <w:t>Insert into Certificated Notes</w:t>
      </w:r>
    </w:p>
  </w:footnote>
  <w:footnote w:id="129">
    <w:p w:rsidRPr="00FF1B7D" w:rsidR="006C351A" w:rsidP="009C6585" w:rsidRDefault="006C351A">
      <w:pPr>
        <w:pStyle w:val="EndnoteText"/>
        <w:spacing w:before="40" w:after="80"/>
        <w:ind w:left="360" w:hanging="360"/>
        <w:jc w:val="both"/>
        <w:rPr>
          <w:rFonts w:cs="Calibri"/>
          <w:color w:val="000000"/>
          <w:sz w:val="14"/>
          <w:szCs w:val="14"/>
        </w:rPr>
      </w:pPr>
      <w:r w:rsidRPr="00FF1B7D">
        <w:rPr>
          <w:rStyle w:val="FootnoteReference"/>
          <w:sz w:val="14"/>
          <w:szCs w:val="14"/>
        </w:rPr>
        <w:footnoteRef/>
      </w:r>
      <w:r w:rsidRPr="00FF1B7D">
        <w:rPr>
          <w:sz w:val="14"/>
          <w:szCs w:val="14"/>
        </w:rPr>
        <w:t xml:space="preserve"> </w:t>
      </w:r>
      <w:r>
        <w:rPr>
          <w:sz w:val="14"/>
          <w:szCs w:val="14"/>
        </w:rPr>
        <w:tab/>
      </w:r>
      <w:r w:rsidRPr="00FF1B7D">
        <w:rPr>
          <w:sz w:val="14"/>
          <w:szCs w:val="14"/>
        </w:rPr>
        <w:t xml:space="preserve">Under the US IGA and in the U.S. Internal Revenue Code, Specified US Person does not include: </w:t>
      </w:r>
      <w:r w:rsidRPr="00FF1B7D">
        <w:rPr>
          <w:rFonts w:cs="Calibri"/>
          <w:color w:val="000000"/>
          <w:sz w:val="14"/>
          <w:szCs w:val="14"/>
        </w:rPr>
        <w:t>An organization exempt from tax under section 501(a) or any individual retirement plan as defined in section 7701(a)(37); The United States or any of its agencies or instrumentalities; A state, the District of Columbia, a possession of the United States, or any of their political subdivisions, or instrumentalities; A corporation the stock of which is regularly traded on one or more established securities markets, as described in Reg. section 1.1472-1(c)(1)(i); A corporation that is a member of the same expanded affiliated group as a corporation described in Reg. section 1.1472-1(c)(1)(i); A dealer in securities, commodities, or derivative financial instruments (including notional principal contracts, futures, forwards, and options) that is registered as such under the laws of the United States or any state; A real estate investment trust;  A regulated investment company as defined in section 851 or an entity registered at all times during the tax year under the Investment Company Act of 1940; A common trust fund as defined in section 584(a); A bank as defined in section 581; A broker; A trust exempt from tax under section 664 or described in section 4947; or A tax-exempt trust under a section 403(b) plan or section 457(g) plan.</w:t>
      </w:r>
    </w:p>
  </w:footnote>
  <w:footnote w:id="130">
    <w:p w:rsidRPr="00FF1B7D" w:rsidR="006C351A" w:rsidP="009C6585" w:rsidRDefault="006C351A">
      <w:pPr>
        <w:pStyle w:val="FootnoteText"/>
        <w:spacing w:before="40" w:after="80"/>
        <w:rPr>
          <w:sz w:val="14"/>
          <w:szCs w:val="14"/>
        </w:rPr>
      </w:pPr>
      <w:r w:rsidRPr="00FF1B7D">
        <w:rPr>
          <w:rStyle w:val="FootnoteReference"/>
          <w:sz w:val="14"/>
          <w:szCs w:val="14"/>
        </w:rPr>
        <w:footnoteRef/>
      </w:r>
      <w:r w:rsidRPr="00FF1B7D">
        <w:rPr>
          <w:sz w:val="14"/>
          <w:szCs w:val="14"/>
        </w:rPr>
        <w:t xml:space="preserve"> "</w:t>
      </w:r>
      <w:r>
        <w:rPr>
          <w:sz w:val="14"/>
          <w:szCs w:val="14"/>
        </w:rPr>
        <w:tab/>
      </w:r>
      <w:r w:rsidRPr="00FF1B7D">
        <w:rPr>
          <w:i/>
          <w:sz w:val="14"/>
          <w:szCs w:val="14"/>
        </w:rPr>
        <w:t>Exempt Beneficial Owner</w:t>
      </w:r>
      <w:r w:rsidRPr="00FF1B7D">
        <w:rPr>
          <w:sz w:val="14"/>
          <w:szCs w:val="14"/>
        </w:rPr>
        <w:t>" means any of the entities listed as such in Annex II.I of the US IGA or Section 1.1471-6 or 1.1471-6T of the U.S. Treasury Regulations. See additional notes in Exhibit A</w:t>
      </w:r>
    </w:p>
  </w:footnote>
  <w:footnote w:id="131">
    <w:p w:rsidRPr="00FF1B7D" w:rsidR="006C351A" w:rsidP="009C6585" w:rsidRDefault="006C351A">
      <w:pPr>
        <w:pStyle w:val="FootnoteText"/>
        <w:spacing w:before="40" w:after="80"/>
        <w:rPr>
          <w:sz w:val="14"/>
          <w:szCs w:val="14"/>
        </w:rPr>
      </w:pPr>
      <w:r w:rsidRPr="00FF1B7D">
        <w:rPr>
          <w:rStyle w:val="FootnoteReference"/>
          <w:sz w:val="14"/>
          <w:szCs w:val="14"/>
        </w:rPr>
        <w:footnoteRef/>
      </w:r>
      <w:r w:rsidRPr="00FF1B7D">
        <w:rPr>
          <w:sz w:val="14"/>
          <w:szCs w:val="14"/>
        </w:rPr>
        <w:t xml:space="preserve"> </w:t>
      </w:r>
      <w:r>
        <w:rPr>
          <w:sz w:val="14"/>
          <w:szCs w:val="14"/>
        </w:rPr>
        <w:tab/>
      </w:r>
      <w:r w:rsidRPr="00FF1B7D">
        <w:rPr>
          <w:sz w:val="14"/>
          <w:szCs w:val="14"/>
        </w:rPr>
        <w:t xml:space="preserve">See definition of </w:t>
      </w:r>
      <w:r w:rsidRPr="00FF1B7D">
        <w:rPr>
          <w:i/>
          <w:sz w:val="14"/>
          <w:szCs w:val="14"/>
        </w:rPr>
        <w:t xml:space="preserve">Active Non-Financial Foreign Entity </w:t>
      </w:r>
      <w:r w:rsidRPr="00FF1B7D">
        <w:rPr>
          <w:sz w:val="14"/>
          <w:szCs w:val="14"/>
        </w:rPr>
        <w:t>in Exhibit A</w:t>
      </w:r>
    </w:p>
  </w:footnote>
  <w:footnote w:id="132">
    <w:p w:rsidRPr="00FF1B7D" w:rsidR="006C351A" w:rsidP="009C6585" w:rsidRDefault="006C351A">
      <w:pPr>
        <w:pStyle w:val="FootnoteText"/>
        <w:spacing w:before="40" w:after="80"/>
        <w:rPr>
          <w:sz w:val="14"/>
          <w:szCs w:val="14"/>
        </w:rPr>
      </w:pPr>
      <w:r w:rsidRPr="00FF1B7D">
        <w:rPr>
          <w:rStyle w:val="FootnoteReference"/>
          <w:sz w:val="14"/>
          <w:szCs w:val="14"/>
        </w:rPr>
        <w:footnoteRef/>
      </w:r>
      <w:r w:rsidRPr="00FF1B7D">
        <w:rPr>
          <w:sz w:val="14"/>
          <w:szCs w:val="14"/>
        </w:rPr>
        <w:t xml:space="preserve"> </w:t>
      </w:r>
      <w:r>
        <w:rPr>
          <w:sz w:val="14"/>
          <w:szCs w:val="14"/>
        </w:rPr>
        <w:tab/>
      </w:r>
      <w:r w:rsidRPr="00FF1B7D">
        <w:rPr>
          <w:sz w:val="14"/>
          <w:szCs w:val="14"/>
        </w:rPr>
        <w:t xml:space="preserve">See </w:t>
      </w:r>
      <w:r>
        <w:rPr>
          <w:sz w:val="14"/>
          <w:szCs w:val="14"/>
        </w:rPr>
        <w:t xml:space="preserve">US Treasury FATCA Regulations, </w:t>
      </w:r>
      <w:r w:rsidRPr="001774BB">
        <w:rPr>
          <w:sz w:val="14"/>
          <w:szCs w:val="14"/>
        </w:rPr>
        <w:t>26 CFR 1.1472-1</w:t>
      </w:r>
      <w:r>
        <w:rPr>
          <w:sz w:val="14"/>
          <w:szCs w:val="14"/>
        </w:rPr>
        <w:t>(c)(3)</w:t>
      </w:r>
    </w:p>
  </w:footnote>
  <w:footnote w:id="133">
    <w:p w:rsidRPr="00FF1B7D" w:rsidR="006C351A" w:rsidP="009C6585" w:rsidRDefault="006C351A">
      <w:pPr>
        <w:pStyle w:val="FootnoteText"/>
        <w:spacing w:before="40" w:after="80"/>
        <w:rPr>
          <w:sz w:val="14"/>
          <w:szCs w:val="14"/>
        </w:rPr>
      </w:pPr>
      <w:r w:rsidRPr="00FF1B7D">
        <w:rPr>
          <w:rStyle w:val="FootnoteReference"/>
          <w:sz w:val="14"/>
          <w:szCs w:val="14"/>
        </w:rPr>
        <w:footnoteRef/>
      </w:r>
      <w:r w:rsidRPr="00FF1B7D">
        <w:rPr>
          <w:sz w:val="14"/>
          <w:szCs w:val="14"/>
        </w:rPr>
        <w:t xml:space="preserve"> </w:t>
      </w:r>
      <w:r>
        <w:rPr>
          <w:sz w:val="14"/>
          <w:szCs w:val="14"/>
        </w:rPr>
        <w:tab/>
      </w:r>
      <w:r w:rsidRPr="00FF1B7D">
        <w:rPr>
          <w:sz w:val="14"/>
          <w:szCs w:val="14"/>
        </w:rPr>
        <w:t xml:space="preserve">See </w:t>
      </w:r>
      <w:r>
        <w:rPr>
          <w:sz w:val="14"/>
          <w:szCs w:val="14"/>
        </w:rPr>
        <w:t xml:space="preserve">US Treasury FATCA Regulations, </w:t>
      </w:r>
      <w:r w:rsidRPr="001774BB">
        <w:rPr>
          <w:sz w:val="14"/>
          <w:szCs w:val="14"/>
        </w:rPr>
        <w:t>26 CFR 1.1472-1</w:t>
      </w:r>
      <w:r>
        <w:rPr>
          <w:sz w:val="14"/>
          <w:szCs w:val="14"/>
        </w:rPr>
        <w:t>(c)(5)</w:t>
      </w:r>
    </w:p>
  </w:footnote>
  <w:footnote w:id="134">
    <w:p w:rsidRPr="00CC2D15" w:rsidR="006C351A" w:rsidP="009C6585" w:rsidRDefault="006C351A">
      <w:pPr>
        <w:pStyle w:val="FootnoteText"/>
        <w:spacing w:before="40" w:after="80"/>
        <w:rPr>
          <w:sz w:val="14"/>
          <w:szCs w:val="14"/>
        </w:rPr>
      </w:pPr>
      <w:r w:rsidRPr="00FF1B7D">
        <w:rPr>
          <w:rStyle w:val="FootnoteReference"/>
          <w:sz w:val="14"/>
          <w:szCs w:val="14"/>
        </w:rPr>
        <w:footnoteRef/>
      </w:r>
      <w:r w:rsidRPr="00FF1B7D">
        <w:rPr>
          <w:sz w:val="14"/>
          <w:szCs w:val="14"/>
        </w:rPr>
        <w:t xml:space="preserve"> </w:t>
      </w:r>
      <w:r>
        <w:rPr>
          <w:sz w:val="14"/>
          <w:szCs w:val="14"/>
        </w:rPr>
        <w:tab/>
      </w:r>
      <w:r w:rsidRPr="00FF1B7D">
        <w:rPr>
          <w:sz w:val="14"/>
          <w:szCs w:val="14"/>
        </w:rPr>
        <w:t xml:space="preserve">See definition of </w:t>
      </w:r>
      <w:r w:rsidRPr="00FF1B7D">
        <w:rPr>
          <w:i/>
          <w:sz w:val="14"/>
          <w:szCs w:val="14"/>
        </w:rPr>
        <w:t xml:space="preserve">Passive Non-Financial Foreign Entity </w:t>
      </w:r>
      <w:r w:rsidRPr="00FF1B7D">
        <w:rPr>
          <w:sz w:val="14"/>
          <w:szCs w:val="14"/>
        </w:rPr>
        <w:t>in Exhibit A</w:t>
      </w:r>
    </w:p>
  </w:footnote>
  <w:footnote w:id="135">
    <w:p w:rsidRPr="003C4514" w:rsidR="006C351A" w:rsidP="009C6585" w:rsidRDefault="006C351A">
      <w:pPr>
        <w:pStyle w:val="FootnoteText"/>
        <w:spacing w:before="40" w:after="80"/>
      </w:pPr>
      <w:r>
        <w:rPr>
          <w:rStyle w:val="FootnoteReference"/>
        </w:rPr>
        <w:footnoteRef/>
      </w:r>
      <w:r>
        <w:t xml:space="preserve"> </w:t>
      </w:r>
      <w:r>
        <w:tab/>
      </w:r>
      <w:r w:rsidRPr="00605EC7">
        <w:rPr>
          <w:sz w:val="14"/>
          <w:szCs w:val="14"/>
        </w:rPr>
        <w:t xml:space="preserve">See definition of </w:t>
      </w:r>
      <w:r w:rsidRPr="00605EC7">
        <w:rPr>
          <w:i/>
          <w:sz w:val="14"/>
          <w:szCs w:val="14"/>
        </w:rPr>
        <w:t>Substantial U.S. Owner(s)</w:t>
      </w:r>
      <w:r w:rsidRPr="00605EC7">
        <w:rPr>
          <w:sz w:val="14"/>
          <w:szCs w:val="14"/>
        </w:rPr>
        <w:t xml:space="preserve"> in Exhibit A.</w:t>
      </w:r>
    </w:p>
  </w:footnote>
  <w:footnote w:id="136">
    <w:p w:rsidRPr="00CC2D15" w:rsidR="006C351A" w:rsidP="009C6585" w:rsidRDefault="006C351A">
      <w:pPr>
        <w:pStyle w:val="FootnoteText"/>
        <w:spacing w:before="40" w:after="80"/>
        <w:rPr>
          <w:sz w:val="14"/>
          <w:szCs w:val="14"/>
        </w:rPr>
      </w:pPr>
      <w:r w:rsidRPr="00CC2D15">
        <w:rPr>
          <w:rStyle w:val="FootnoteReference"/>
          <w:sz w:val="14"/>
          <w:szCs w:val="14"/>
        </w:rPr>
        <w:footnoteRef/>
      </w:r>
      <w:r w:rsidRPr="00CC2D15">
        <w:rPr>
          <w:sz w:val="14"/>
          <w:szCs w:val="14"/>
        </w:rPr>
        <w:t xml:space="preserve"> </w:t>
      </w:r>
      <w:r>
        <w:rPr>
          <w:sz w:val="14"/>
          <w:szCs w:val="14"/>
        </w:rPr>
        <w:tab/>
      </w:r>
      <w:r w:rsidRPr="00CC2D15">
        <w:rPr>
          <w:sz w:val="14"/>
          <w:szCs w:val="14"/>
        </w:rPr>
        <w:t xml:space="preserve">See definition of </w:t>
      </w:r>
      <w:r w:rsidRPr="00CC2D15">
        <w:rPr>
          <w:i/>
          <w:sz w:val="14"/>
          <w:szCs w:val="14"/>
        </w:rPr>
        <w:t>Controlling Person(s)</w:t>
      </w:r>
      <w:r>
        <w:rPr>
          <w:sz w:val="14"/>
          <w:szCs w:val="14"/>
        </w:rPr>
        <w:t xml:space="preserve"> in Exhibit A</w:t>
      </w:r>
      <w:r w:rsidRPr="00CC2D15">
        <w:rPr>
          <w:sz w:val="14"/>
          <w:szCs w:val="14"/>
        </w:rPr>
        <w:t>.</w:t>
      </w:r>
    </w:p>
  </w:footnote>
  <w:footnote w:id="137">
    <w:p w:rsidRPr="00CC2D15" w:rsidR="006C351A" w:rsidP="009C6585" w:rsidRDefault="006C351A">
      <w:pPr>
        <w:pStyle w:val="FootnoteText"/>
        <w:spacing w:before="40" w:after="80"/>
        <w:rPr>
          <w:sz w:val="14"/>
          <w:szCs w:val="14"/>
        </w:rPr>
      </w:pPr>
      <w:r w:rsidRPr="00CC2D15">
        <w:rPr>
          <w:rStyle w:val="FootnoteReference"/>
          <w:sz w:val="14"/>
          <w:szCs w:val="14"/>
        </w:rPr>
        <w:footnoteRef/>
      </w:r>
      <w:r w:rsidRPr="00CC2D15">
        <w:rPr>
          <w:sz w:val="14"/>
          <w:szCs w:val="14"/>
        </w:rPr>
        <w:t xml:space="preserve"> </w:t>
      </w:r>
      <w:r>
        <w:rPr>
          <w:sz w:val="14"/>
          <w:szCs w:val="14"/>
        </w:rPr>
        <w:tab/>
      </w:r>
      <w:r w:rsidRPr="00CC2D15">
        <w:rPr>
          <w:sz w:val="14"/>
          <w:szCs w:val="14"/>
        </w:rPr>
        <w:t xml:space="preserve">See definition of </w:t>
      </w:r>
      <w:r w:rsidRPr="00CC2D15">
        <w:rPr>
          <w:i/>
          <w:sz w:val="14"/>
          <w:szCs w:val="14"/>
        </w:rPr>
        <w:t>Financial Institution</w:t>
      </w:r>
      <w:r w:rsidRPr="00CC2D15">
        <w:rPr>
          <w:sz w:val="14"/>
          <w:szCs w:val="14"/>
        </w:rPr>
        <w:t xml:space="preserve"> in Exhibit </w:t>
      </w:r>
      <w:r>
        <w:rPr>
          <w:sz w:val="14"/>
          <w:szCs w:val="14"/>
        </w:rPr>
        <w:t>B</w:t>
      </w:r>
      <w:r w:rsidRPr="00CC2D15">
        <w:rPr>
          <w:sz w:val="14"/>
          <w:szCs w:val="14"/>
        </w:rPr>
        <w:t>.</w:t>
      </w:r>
    </w:p>
  </w:footnote>
  <w:footnote w:id="138">
    <w:p w:rsidRPr="00C105CE" w:rsidR="006C351A" w:rsidP="009C6585" w:rsidRDefault="006C351A">
      <w:pPr>
        <w:pStyle w:val="FootnoteText"/>
        <w:tabs>
          <w:tab w:val="left" w:pos="1080"/>
        </w:tabs>
        <w:ind w:left="1440" w:hanging="720"/>
      </w:pPr>
      <w:r>
        <w:rPr>
          <w:rStyle w:val="FootnoteReference"/>
        </w:rPr>
        <w:footnoteRef/>
      </w:r>
      <w:r>
        <w:t xml:space="preserve"> </w:t>
      </w:r>
      <w:r>
        <w:tab/>
        <w:t>Where the entity is resident in a Participating Jurisdiction, use the terms as defined under the CRS regime in that Jurisdiction.  Where the entity is resident in a Non-Participating Jurisdiction, definitions under the Cayman Islands CRS regime must be used.</w:t>
      </w:r>
    </w:p>
  </w:footnote>
  <w:footnote w:id="139">
    <w:p w:rsidRPr="003D3A4F" w:rsidR="006C351A" w:rsidP="009C6585" w:rsidRDefault="006C351A">
      <w:pPr>
        <w:pStyle w:val="FootnoteText"/>
        <w:spacing w:before="40" w:after="80"/>
        <w:rPr>
          <w:sz w:val="14"/>
          <w:szCs w:val="14"/>
        </w:rPr>
      </w:pPr>
      <w:r w:rsidRPr="003D3A4F">
        <w:rPr>
          <w:rStyle w:val="FootnoteReference"/>
          <w:sz w:val="14"/>
          <w:szCs w:val="14"/>
        </w:rPr>
        <w:footnoteRef/>
      </w:r>
      <w:r w:rsidRPr="003D3A4F">
        <w:rPr>
          <w:sz w:val="14"/>
          <w:szCs w:val="14"/>
        </w:rPr>
        <w:t xml:space="preserve"> </w:t>
      </w:r>
      <w:r>
        <w:rPr>
          <w:sz w:val="14"/>
          <w:szCs w:val="14"/>
        </w:rPr>
        <w:tab/>
        <w:t>S</w:t>
      </w:r>
      <w:r w:rsidRPr="003D3A4F">
        <w:rPr>
          <w:sz w:val="14"/>
          <w:szCs w:val="14"/>
        </w:rPr>
        <w:t xml:space="preserve">ee definition of </w:t>
      </w:r>
      <w:r w:rsidRPr="003D3A4F">
        <w:rPr>
          <w:i/>
          <w:sz w:val="14"/>
          <w:szCs w:val="14"/>
        </w:rPr>
        <w:t>Non-Participating Jurisdiction</w:t>
      </w:r>
      <w:r w:rsidRPr="003D3A4F">
        <w:rPr>
          <w:sz w:val="14"/>
          <w:szCs w:val="14"/>
        </w:rPr>
        <w:t xml:space="preserve"> in Exhibit </w:t>
      </w:r>
      <w:r>
        <w:rPr>
          <w:sz w:val="14"/>
          <w:szCs w:val="14"/>
        </w:rPr>
        <w:t>B</w:t>
      </w:r>
      <w:r w:rsidRPr="003D3A4F">
        <w:rPr>
          <w:sz w:val="14"/>
          <w:szCs w:val="14"/>
        </w:rPr>
        <w:t>.</w:t>
      </w:r>
    </w:p>
  </w:footnote>
  <w:footnote w:id="140">
    <w:p w:rsidRPr="00FF340A" w:rsidR="006C351A" w:rsidP="009C6585" w:rsidRDefault="006C351A">
      <w:pPr>
        <w:pStyle w:val="FootnoteText"/>
        <w:spacing w:before="40" w:after="80"/>
      </w:pPr>
      <w:r>
        <w:rPr>
          <w:rStyle w:val="FootnoteReference"/>
        </w:rPr>
        <w:footnoteRef/>
      </w:r>
      <w:r>
        <w:t xml:space="preserve">  </w:t>
      </w:r>
      <w:r>
        <w:tab/>
      </w:r>
      <w:r w:rsidRPr="003D3A4F">
        <w:rPr>
          <w:sz w:val="14"/>
          <w:szCs w:val="14"/>
        </w:rPr>
        <w:t xml:space="preserve">The managing Financial Institution must be a Financial Institution other than an Investment Entity type b) </w:t>
      </w:r>
      <w:r>
        <w:rPr>
          <w:sz w:val="14"/>
          <w:szCs w:val="14"/>
        </w:rPr>
        <w:t xml:space="preserve">defined within the </w:t>
      </w:r>
      <w:r w:rsidRPr="003D3A4F">
        <w:rPr>
          <w:sz w:val="14"/>
          <w:szCs w:val="14"/>
        </w:rPr>
        <w:t xml:space="preserve">definition of a Financial Institution in Exhibit </w:t>
      </w:r>
      <w:r>
        <w:rPr>
          <w:sz w:val="14"/>
          <w:szCs w:val="14"/>
        </w:rPr>
        <w:t>B</w:t>
      </w:r>
      <w:r w:rsidRPr="003D3A4F">
        <w:rPr>
          <w:sz w:val="14"/>
          <w:szCs w:val="14"/>
        </w:rPr>
        <w:t>.</w:t>
      </w:r>
    </w:p>
  </w:footnote>
  <w:footnote w:id="141">
    <w:p w:rsidRPr="00C00DA9" w:rsidR="006C351A" w:rsidP="009C6585" w:rsidRDefault="006C351A">
      <w:pPr>
        <w:pStyle w:val="FootnoteText"/>
        <w:spacing w:before="40" w:after="80"/>
        <w:rPr>
          <w:sz w:val="14"/>
          <w:szCs w:val="14"/>
        </w:rPr>
      </w:pPr>
      <w:r>
        <w:rPr>
          <w:rStyle w:val="FootnoteReference"/>
        </w:rPr>
        <w:footnoteRef/>
      </w:r>
      <w:r>
        <w:t xml:space="preserve">  </w:t>
      </w:r>
      <w:r>
        <w:tab/>
      </w:r>
      <w:r>
        <w:rPr>
          <w:sz w:val="14"/>
          <w:szCs w:val="14"/>
        </w:rPr>
        <w:t>Please contact the Financial Institution to confirm whether simplified due diligence procedures under the Cayman Islands AML regime may apply to you as an Account Holder (e.g. by being a regulated pension fund in an approved jurisdiction).</w:t>
      </w:r>
    </w:p>
  </w:footnote>
  <w:footnote w:id="142">
    <w:p w:rsidRPr="00CC2D15" w:rsidR="006C351A" w:rsidP="009C6585" w:rsidRDefault="006C351A">
      <w:pPr>
        <w:pStyle w:val="FootnoteText"/>
        <w:spacing w:before="40" w:after="80"/>
      </w:pPr>
      <w:r>
        <w:rPr>
          <w:rStyle w:val="FootnoteReference"/>
        </w:rPr>
        <w:footnoteRef/>
      </w:r>
      <w:r>
        <w:t xml:space="preserve">  </w:t>
      </w:r>
      <w:r>
        <w:tab/>
      </w:r>
      <w:r w:rsidRPr="00CC2D15">
        <w:rPr>
          <w:sz w:val="14"/>
          <w:szCs w:val="14"/>
        </w:rPr>
        <w:t xml:space="preserve">See definition of </w:t>
      </w:r>
      <w:r w:rsidRPr="00CC2D15">
        <w:rPr>
          <w:i/>
          <w:sz w:val="14"/>
          <w:szCs w:val="14"/>
        </w:rPr>
        <w:t>Active N</w:t>
      </w:r>
      <w:r>
        <w:rPr>
          <w:i/>
          <w:sz w:val="14"/>
          <w:szCs w:val="14"/>
        </w:rPr>
        <w:t>on-</w:t>
      </w:r>
      <w:r w:rsidRPr="00CC2D15">
        <w:rPr>
          <w:i/>
          <w:sz w:val="14"/>
          <w:szCs w:val="14"/>
        </w:rPr>
        <w:t>F</w:t>
      </w:r>
      <w:r>
        <w:rPr>
          <w:i/>
          <w:sz w:val="14"/>
          <w:szCs w:val="14"/>
        </w:rPr>
        <w:t xml:space="preserve">inancial </w:t>
      </w:r>
      <w:r w:rsidRPr="00CC2D15">
        <w:rPr>
          <w:i/>
          <w:sz w:val="14"/>
          <w:szCs w:val="14"/>
        </w:rPr>
        <w:t>E</w:t>
      </w:r>
      <w:r>
        <w:rPr>
          <w:i/>
          <w:sz w:val="14"/>
          <w:szCs w:val="14"/>
        </w:rPr>
        <w:t>ntity</w:t>
      </w:r>
      <w:r w:rsidRPr="00CC2D15">
        <w:rPr>
          <w:sz w:val="14"/>
          <w:szCs w:val="14"/>
        </w:rPr>
        <w:t xml:space="preserve"> in Exhibit </w:t>
      </w:r>
      <w:r>
        <w:rPr>
          <w:sz w:val="14"/>
          <w:szCs w:val="14"/>
        </w:rPr>
        <w:t>B</w:t>
      </w:r>
      <w:r w:rsidRPr="00CC2D15">
        <w:rPr>
          <w:sz w:val="14"/>
          <w:szCs w:val="14"/>
        </w:rPr>
        <w:t>.</w:t>
      </w:r>
    </w:p>
  </w:footnote>
  <w:footnote w:id="143">
    <w:p w:rsidRPr="00CC2D15" w:rsidR="006C351A" w:rsidP="009C6585" w:rsidRDefault="006C351A">
      <w:pPr>
        <w:pStyle w:val="FootnoteText"/>
        <w:spacing w:before="40" w:after="80"/>
        <w:rPr>
          <w:sz w:val="14"/>
          <w:szCs w:val="14"/>
        </w:rPr>
      </w:pPr>
      <w:r w:rsidRPr="00CC2D15">
        <w:rPr>
          <w:rStyle w:val="FootnoteReference"/>
          <w:sz w:val="14"/>
          <w:szCs w:val="14"/>
        </w:rPr>
        <w:footnoteRef/>
      </w:r>
      <w:r w:rsidRPr="00CC2D15">
        <w:rPr>
          <w:sz w:val="14"/>
          <w:szCs w:val="14"/>
        </w:rPr>
        <w:t xml:space="preserve"> </w:t>
      </w:r>
      <w:r>
        <w:rPr>
          <w:sz w:val="14"/>
          <w:szCs w:val="14"/>
        </w:rPr>
        <w:t xml:space="preserve"> </w:t>
      </w:r>
      <w:r>
        <w:rPr>
          <w:sz w:val="14"/>
          <w:szCs w:val="14"/>
        </w:rPr>
        <w:tab/>
      </w:r>
      <w:r w:rsidRPr="00CC2D15">
        <w:rPr>
          <w:sz w:val="14"/>
          <w:szCs w:val="14"/>
        </w:rPr>
        <w:t xml:space="preserve">Please see the definition of </w:t>
      </w:r>
      <w:r w:rsidRPr="00CC2D15">
        <w:rPr>
          <w:i/>
          <w:sz w:val="14"/>
          <w:szCs w:val="14"/>
        </w:rPr>
        <w:t>Passive Non-Financial Entity</w:t>
      </w:r>
      <w:r w:rsidRPr="00CC2D15">
        <w:rPr>
          <w:sz w:val="14"/>
          <w:szCs w:val="14"/>
        </w:rPr>
        <w:t xml:space="preserve"> in Exhibit </w:t>
      </w:r>
      <w:r>
        <w:rPr>
          <w:sz w:val="14"/>
          <w:szCs w:val="14"/>
        </w:rPr>
        <w:t>B</w:t>
      </w:r>
      <w:r w:rsidRPr="00CC2D15">
        <w:rPr>
          <w:sz w:val="14"/>
          <w:szCs w:val="14"/>
        </w:rPr>
        <w:t>.</w:t>
      </w:r>
    </w:p>
  </w:footnote>
  <w:footnote w:id="144">
    <w:p w:rsidRPr="00FB48EF" w:rsidR="006C351A" w:rsidP="009C6585" w:rsidRDefault="006C351A">
      <w:pPr>
        <w:pStyle w:val="FootnoteText"/>
        <w:spacing w:before="40" w:after="80"/>
        <w:rPr>
          <w:sz w:val="14"/>
          <w:szCs w:val="14"/>
        </w:rPr>
      </w:pPr>
      <w:r>
        <w:rPr>
          <w:rStyle w:val="FootnoteReference"/>
        </w:rPr>
        <w:footnoteRef/>
      </w:r>
      <w:r>
        <w:t xml:space="preserve"> </w:t>
      </w:r>
      <w:r>
        <w:tab/>
      </w:r>
      <w:r w:rsidRPr="00FB48EF">
        <w:rPr>
          <w:sz w:val="14"/>
          <w:szCs w:val="14"/>
        </w:rPr>
        <w:t xml:space="preserve">The Controlling Person’s </w:t>
      </w:r>
      <w:r>
        <w:rPr>
          <w:sz w:val="14"/>
          <w:szCs w:val="14"/>
        </w:rPr>
        <w:t>date of birth</w:t>
      </w:r>
      <w:r w:rsidRPr="00FB48EF">
        <w:rPr>
          <w:sz w:val="14"/>
          <w:szCs w:val="14"/>
        </w:rPr>
        <w:t xml:space="preserve"> is not required to be collected if the Controlling Person is not a Reportable Jurisdiction Person</w:t>
      </w:r>
    </w:p>
  </w:footnote>
  <w:footnote w:id="145">
    <w:p w:rsidRPr="00FB48EF" w:rsidR="006C351A" w:rsidP="009C6585" w:rsidRDefault="006C351A">
      <w:pPr>
        <w:pStyle w:val="FootnoteText"/>
        <w:spacing w:before="40" w:after="80"/>
      </w:pPr>
      <w:r>
        <w:rPr>
          <w:rStyle w:val="FootnoteReference"/>
        </w:rPr>
        <w:footnoteRef/>
      </w:r>
      <w:r>
        <w:t xml:space="preserve"> </w:t>
      </w:r>
      <w:r>
        <w:tab/>
      </w:r>
      <w:r w:rsidRPr="00396AFB">
        <w:rPr>
          <w:sz w:val="14"/>
          <w:szCs w:val="14"/>
        </w:rPr>
        <w:t xml:space="preserve">The Controlling Person’s </w:t>
      </w:r>
      <w:r>
        <w:rPr>
          <w:sz w:val="14"/>
          <w:szCs w:val="14"/>
        </w:rPr>
        <w:t>place of birth</w:t>
      </w:r>
      <w:r w:rsidRPr="00396AFB">
        <w:rPr>
          <w:sz w:val="14"/>
          <w:szCs w:val="14"/>
        </w:rPr>
        <w:t xml:space="preserve"> is not required to be collected if the Controlling Person is not a Reportable Jurisdiction Person</w:t>
      </w:r>
    </w:p>
  </w:footnote>
  <w:footnote w:id="146">
    <w:p w:rsidRPr="00605EC7" w:rsidR="006C351A" w:rsidP="009C6585" w:rsidRDefault="006C351A">
      <w:pPr>
        <w:pStyle w:val="FootnoteText"/>
        <w:spacing w:before="40" w:after="80"/>
        <w:rPr>
          <w:sz w:val="14"/>
          <w:szCs w:val="14"/>
        </w:rPr>
      </w:pPr>
      <w:r w:rsidRPr="00605EC7">
        <w:rPr>
          <w:rStyle w:val="FootnoteReference"/>
          <w:sz w:val="14"/>
          <w:szCs w:val="14"/>
        </w:rPr>
        <w:footnoteRef/>
      </w:r>
      <w:r w:rsidRPr="00605EC7">
        <w:rPr>
          <w:sz w:val="14"/>
          <w:szCs w:val="14"/>
        </w:rPr>
        <w:t xml:space="preserve"> </w:t>
      </w:r>
      <w:r>
        <w:rPr>
          <w:sz w:val="14"/>
          <w:szCs w:val="14"/>
        </w:rPr>
        <w:tab/>
      </w:r>
      <w:r w:rsidRPr="00605EC7">
        <w:rPr>
          <w:sz w:val="14"/>
          <w:szCs w:val="14"/>
        </w:rPr>
        <w:t>The Controlling Person’s TIN is not required to be collected if the Controlling Person is not a Reportable Jurisdiction Person.</w:t>
      </w:r>
    </w:p>
  </w:footnote>
  <w:footnote w:id="147">
    <w:p w:rsidRPr="00F072A0" w:rsidR="006C351A" w:rsidP="009C6585" w:rsidRDefault="006C351A">
      <w:pPr>
        <w:pStyle w:val="FootnoteText"/>
        <w:spacing w:before="40" w:after="80"/>
      </w:pPr>
      <w:r>
        <w:rPr>
          <w:rStyle w:val="FootnoteReference"/>
        </w:rPr>
        <w:footnoteRef/>
      </w:r>
      <w:r>
        <w:t xml:space="preserve"> </w:t>
      </w:r>
      <w:r>
        <w:tab/>
      </w:r>
      <w:r w:rsidRPr="00CA3D93">
        <w:t>Measures (a) to (b) are not alternative options, but are cascading measures, with each to be used where the previous measure has been applied and has not identified a beneficial owner.</w:t>
      </w:r>
    </w:p>
  </w:footnote>
  <w:footnote w:id="148">
    <w:p w:rsidRPr="00F072A0" w:rsidR="006C351A" w:rsidP="009C6585" w:rsidRDefault="006C351A">
      <w:pPr>
        <w:pStyle w:val="FootnoteText"/>
        <w:spacing w:before="40" w:after="80"/>
      </w:pPr>
      <w:r>
        <w:rPr>
          <w:rStyle w:val="FootnoteReference"/>
        </w:rPr>
        <w:footnoteRef/>
      </w:r>
      <w:r>
        <w:t xml:space="preserve"> </w:t>
      </w:r>
      <w:r>
        <w:tab/>
      </w:r>
      <w:r w:rsidRPr="00CA3D93">
        <w:t>A controlling ownership interest depends on the ownership structure of the company. It may be based on a threshold, e.g. any person owning more than a certain percentage of the company (e.g. 25%).</w:t>
      </w:r>
    </w:p>
  </w:footnote>
  <w:footnote w:id="149">
    <w:p w:rsidRPr="003D3A4F" w:rsidR="006C351A" w:rsidP="009C6585" w:rsidRDefault="006C351A">
      <w:pPr>
        <w:pStyle w:val="FootnoteText"/>
        <w:spacing w:before="40" w:after="80"/>
        <w:rPr>
          <w:sz w:val="14"/>
          <w:szCs w:val="14"/>
        </w:rPr>
      </w:pPr>
      <w:r w:rsidRPr="003D3A4F">
        <w:rPr>
          <w:rStyle w:val="FootnoteReference"/>
          <w:sz w:val="14"/>
          <w:szCs w:val="14"/>
        </w:rPr>
        <w:footnoteRef/>
      </w:r>
      <w:r w:rsidRPr="003D3A4F">
        <w:rPr>
          <w:sz w:val="14"/>
          <w:szCs w:val="14"/>
        </w:rPr>
        <w:t xml:space="preserve"> </w:t>
      </w:r>
      <w:r>
        <w:rPr>
          <w:sz w:val="14"/>
          <w:szCs w:val="14"/>
        </w:rPr>
        <w:tab/>
      </w:r>
      <w:r w:rsidRPr="003D3A4F">
        <w:rPr>
          <w:sz w:val="14"/>
          <w:szCs w:val="14"/>
        </w:rPr>
        <w:t>Measures (a) to (b) are not alternative options, but are cascading measures, with each to be used where the previous measure has been applied and has not identified a beneficial owner.</w:t>
      </w:r>
    </w:p>
  </w:footnote>
  <w:footnote w:id="150">
    <w:p w:rsidRPr="003D3A4F" w:rsidR="006C351A" w:rsidP="009C6585" w:rsidRDefault="006C351A">
      <w:pPr>
        <w:pStyle w:val="FootnoteText"/>
        <w:spacing w:before="40" w:after="80"/>
        <w:rPr>
          <w:sz w:val="14"/>
          <w:szCs w:val="14"/>
        </w:rPr>
      </w:pPr>
      <w:r w:rsidRPr="003D3A4F">
        <w:rPr>
          <w:rStyle w:val="FootnoteReference"/>
          <w:sz w:val="14"/>
          <w:szCs w:val="14"/>
        </w:rPr>
        <w:footnoteRef/>
      </w:r>
      <w:r w:rsidRPr="003D3A4F">
        <w:rPr>
          <w:sz w:val="14"/>
          <w:szCs w:val="14"/>
        </w:rPr>
        <w:t xml:space="preserve"> </w:t>
      </w:r>
      <w:r>
        <w:rPr>
          <w:sz w:val="14"/>
          <w:szCs w:val="14"/>
        </w:rPr>
        <w:tab/>
      </w:r>
      <w:r w:rsidRPr="003D3A4F">
        <w:rPr>
          <w:sz w:val="14"/>
          <w:szCs w:val="14"/>
        </w:rPr>
        <w:t xml:space="preserve">A controlling ownership interest depends on the ownership structure of the company. </w:t>
      </w:r>
      <w:r w:rsidRPr="001478C1">
        <w:rPr>
          <w:sz w:val="14"/>
          <w:szCs w:val="14"/>
        </w:rPr>
        <w:t>The threshold in respect of a legal person is direct or indirect ownership or control of 10% or more of the shares or voting rights in the legal person, being the threshold specified by the Anti-Money Laundering Regulations, 2017 which implement the FATF Recommendations in the Cayman Islands.</w:t>
      </w:r>
    </w:p>
  </w:footnote>
  <w:footnote w:id="151">
    <w:p w:rsidRPr="00C161FF" w:rsidR="006C351A" w:rsidP="007846FA" w:rsidRDefault="006C351A">
      <w:pPr>
        <w:pStyle w:val="FootnoteText"/>
      </w:pPr>
      <w:r w:rsidRPr="00C161FF">
        <w:rPr>
          <w:vertAlign w:val="superscript"/>
        </w:rPr>
        <w:footnoteRef/>
      </w:r>
      <w:r>
        <w:tab/>
      </w:r>
      <w:r w:rsidRPr="00C161FF">
        <w:t>Insert into Secured Notes.</w:t>
      </w:r>
    </w:p>
  </w:footnote>
  <w:footnote w:id="152">
    <w:p w:rsidRPr="00C161FF" w:rsidR="006C351A" w:rsidP="007846FA" w:rsidRDefault="006C351A">
      <w:pPr>
        <w:pStyle w:val="FootnoteText"/>
      </w:pPr>
      <w:r w:rsidRPr="00C161FF">
        <w:rPr>
          <w:vertAlign w:val="superscript"/>
        </w:rPr>
        <w:footnoteRef/>
      </w:r>
      <w:r>
        <w:tab/>
      </w:r>
      <w:r w:rsidRPr="00C161FF">
        <w:t>Insert into Subordinated Notes.</w:t>
      </w:r>
    </w:p>
  </w:footnote>
  <w:footnote w:id="153">
    <w:p w:rsidRPr="00C161FF" w:rsidR="006C351A" w:rsidP="007846FA" w:rsidRDefault="006C351A">
      <w:pPr>
        <w:pStyle w:val="FootnoteText"/>
      </w:pPr>
      <w:r w:rsidRPr="00C161FF">
        <w:rPr>
          <w:vertAlign w:val="superscript"/>
        </w:rPr>
        <w:footnoteRef/>
      </w:r>
      <w:r>
        <w:tab/>
      </w:r>
      <w:r w:rsidRPr="00C161FF">
        <w:t>Insert into Secured Notes.</w:t>
      </w:r>
    </w:p>
  </w:footnote>
  <w:footnote w:id="154">
    <w:p w:rsidRPr="00C161FF" w:rsidR="006C351A" w:rsidP="007846FA" w:rsidRDefault="006C351A">
      <w:pPr>
        <w:pStyle w:val="FootnoteText"/>
      </w:pPr>
      <w:r w:rsidRPr="00C161FF">
        <w:rPr>
          <w:vertAlign w:val="superscript"/>
        </w:rPr>
        <w:footnoteRef/>
      </w:r>
      <w:r>
        <w:tab/>
      </w:r>
      <w:r w:rsidRPr="00C161FF">
        <w:t>Insert into Subordinated Notes.</w:t>
      </w:r>
    </w:p>
  </w:footnote>
  <w:footnote w:id="155">
    <w:p w:rsidRPr="00C161FF" w:rsidR="006C351A" w:rsidP="007846FA" w:rsidRDefault="006C351A">
      <w:pPr>
        <w:pStyle w:val="FootnoteText"/>
      </w:pPr>
      <w:r w:rsidRPr="00C161FF">
        <w:rPr>
          <w:vertAlign w:val="superscript"/>
        </w:rPr>
        <w:footnoteRef/>
      </w:r>
      <w:r>
        <w:tab/>
      </w:r>
      <w:r w:rsidRPr="00C161FF">
        <w:t>Insert into Secured Notes.</w:t>
      </w:r>
    </w:p>
  </w:footnote>
  <w:footnote w:id="156">
    <w:p w:rsidRPr="00C161FF" w:rsidR="006C351A" w:rsidP="007846FA" w:rsidRDefault="006C351A">
      <w:pPr>
        <w:pStyle w:val="FootnoteText"/>
      </w:pPr>
      <w:r w:rsidRPr="00C161FF">
        <w:rPr>
          <w:vertAlign w:val="superscript"/>
        </w:rPr>
        <w:footnoteRef/>
      </w:r>
      <w:r>
        <w:tab/>
      </w:r>
      <w:r w:rsidRPr="00C161FF">
        <w:t>Insert into Subordinated Notes.</w:t>
      </w:r>
    </w:p>
  </w:footnote>
  <w:footnote w:id="157">
    <w:p w:rsidRPr="00C161FF" w:rsidR="006C351A" w:rsidP="007846FA" w:rsidRDefault="006C351A">
      <w:pPr>
        <w:pStyle w:val="FootnoteText"/>
      </w:pPr>
      <w:r w:rsidRPr="00C161FF">
        <w:rPr>
          <w:vertAlign w:val="superscript"/>
        </w:rPr>
        <w:footnoteRef/>
      </w:r>
      <w:r>
        <w:tab/>
      </w:r>
      <w:r w:rsidRPr="00C161FF">
        <w:t>Insert into Secured Notes.</w:t>
      </w:r>
    </w:p>
  </w:footnote>
  <w:footnote w:id="158">
    <w:p w:rsidRPr="00C161FF" w:rsidR="006C351A" w:rsidP="007846FA" w:rsidRDefault="006C351A">
      <w:pPr>
        <w:pStyle w:val="FootnoteText"/>
      </w:pPr>
      <w:r w:rsidRPr="00C161FF">
        <w:rPr>
          <w:vertAlign w:val="superscript"/>
        </w:rPr>
        <w:footnoteRef/>
      </w:r>
      <w:r>
        <w:tab/>
      </w:r>
      <w:r w:rsidRPr="00C161FF">
        <w:t>Insert into Subordinated Notes.</w:t>
      </w:r>
    </w:p>
  </w:footnote>
  <w:footnote w:id="159">
    <w:p w:rsidRPr="00C161FF" w:rsidR="006C351A" w:rsidP="007846FA" w:rsidRDefault="006C351A">
      <w:pPr>
        <w:pStyle w:val="FootnoteText"/>
      </w:pPr>
      <w:r w:rsidRPr="00C161FF">
        <w:rPr>
          <w:vertAlign w:val="superscript"/>
        </w:rPr>
        <w:footnoteRef/>
      </w:r>
      <w:r>
        <w:tab/>
      </w:r>
      <w:r w:rsidRPr="00C161FF">
        <w:t>Insert into Global Notes.</w:t>
      </w:r>
    </w:p>
  </w:footnote>
  <w:footnote w:id="160">
    <w:p w:rsidRPr="00C161FF" w:rsidR="006C351A" w:rsidP="007846FA" w:rsidRDefault="006C351A">
      <w:pPr>
        <w:pStyle w:val="FootnoteText"/>
      </w:pPr>
      <w:r w:rsidRPr="00C161FF">
        <w:rPr>
          <w:vertAlign w:val="superscript"/>
        </w:rPr>
        <w:footnoteRef/>
      </w:r>
      <w:r>
        <w:tab/>
      </w:r>
      <w:r w:rsidRPr="00C161FF">
        <w:t>Insert into Secured Notes.</w:t>
      </w:r>
    </w:p>
  </w:footnote>
  <w:footnote w:id="161">
    <w:p w:rsidRPr="00C161FF" w:rsidR="006C351A" w:rsidP="007846FA" w:rsidRDefault="006C351A">
      <w:pPr>
        <w:pStyle w:val="FootnoteText"/>
      </w:pPr>
      <w:r w:rsidRPr="00C161FF">
        <w:rPr>
          <w:vertAlign w:val="superscript"/>
        </w:rPr>
        <w:footnoteRef/>
      </w:r>
      <w:r>
        <w:tab/>
      </w:r>
      <w:r w:rsidRPr="00C161FF">
        <w:t>Insert into Subordinated Notes.</w:t>
      </w:r>
    </w:p>
  </w:footnote>
  <w:footnote w:id="162">
    <w:p w:rsidRPr="00C161FF" w:rsidR="006C351A" w:rsidP="007846FA" w:rsidRDefault="006C351A">
      <w:pPr>
        <w:pStyle w:val="FootnoteText"/>
      </w:pPr>
      <w:r w:rsidRPr="00C161FF">
        <w:rPr>
          <w:vertAlign w:val="superscript"/>
        </w:rPr>
        <w:footnoteRef/>
      </w:r>
      <w:r>
        <w:tab/>
      </w:r>
      <w:r w:rsidRPr="00C161FF">
        <w:t>Insert into Certificated Notes.</w:t>
      </w:r>
    </w:p>
  </w:footnote>
  <w:footnote w:id="163">
    <w:p w:rsidRPr="00C161FF" w:rsidR="006C351A" w:rsidP="007846FA" w:rsidRDefault="006C351A">
      <w:pPr>
        <w:pStyle w:val="FootnoteText"/>
      </w:pPr>
      <w:r w:rsidRPr="00C161FF">
        <w:rPr>
          <w:vertAlign w:val="superscript"/>
        </w:rPr>
        <w:footnoteRef/>
      </w:r>
      <w:r>
        <w:tab/>
      </w:r>
      <w:r w:rsidRPr="00C161FF">
        <w:t>Insert into Secured Notes.</w:t>
      </w:r>
    </w:p>
  </w:footnote>
  <w:footnote w:id="164">
    <w:p w:rsidRPr="00C161FF" w:rsidR="006C351A" w:rsidP="007846FA" w:rsidRDefault="006C351A">
      <w:pPr>
        <w:pStyle w:val="FootnoteText"/>
      </w:pPr>
      <w:r w:rsidRPr="00C161FF">
        <w:rPr>
          <w:vertAlign w:val="superscript"/>
        </w:rPr>
        <w:footnoteRef/>
      </w:r>
      <w:r>
        <w:tab/>
      </w:r>
      <w:r w:rsidRPr="00C161FF">
        <w:t>Insert into Subordinated Notes.</w:t>
      </w:r>
    </w:p>
  </w:footnote>
  <w:footnote w:id="165">
    <w:p w:rsidRPr="00C161FF" w:rsidR="006C351A" w:rsidP="00300531" w:rsidRDefault="006C351A">
      <w:pPr>
        <w:pStyle w:val="FootnoteText"/>
        <w:rPr>
          <w:color w:val="000000"/>
        </w:rPr>
      </w:pPr>
      <w:r w:rsidRPr="00C161FF">
        <w:rPr>
          <w:vertAlign w:val="superscript"/>
        </w:rPr>
        <w:footnoteRef/>
      </w:r>
      <w:r>
        <w:tab/>
      </w:r>
      <w:r w:rsidRPr="00C161FF">
        <w:t xml:space="preserve">Under the US IGA and in the U.S. Internal Revenue Code, Specified US Person does not include: </w:t>
      </w:r>
      <w:r w:rsidRPr="00C161FF">
        <w:rPr>
          <w:color w:val="000000"/>
        </w:rPr>
        <w:t>An organization exempt from tax under section 501(a) or any individual retirement plan as defined in section 7701(a)(37); The United States or any of its agencies or instrumentalities; A state, the District of Columbia, a possession of the United States, or any of their political subdivisions, or instrumentalities; A corporation the stock of which is regularly traded on one or more established securities markets, as described in Reg. section 1.1472-1(c)(1)(i); A corporation that is a member of the same expanded affiliated group as a corporation described in Reg. section 1.1472-1(c)(1)(i); A dealer in securities, commodities, or derivative financial instruments (including notional principal contracts, futures, forwards, and options) that is registered as such under the laws of the United States or any state; A real estate investment trust; A regulated investment company as defined in section 851 or an entity registered at all times during the tax year under the Investment Company Act of 1940; A common trust fund as defined in section 584(a); A bank as defined in section 581; A broker; A trust exempt from tax under section 664 or described in section 4947; or A tax-exempt trust under a section 403(b) plan or section 457(g) plan.</w:t>
      </w:r>
    </w:p>
  </w:footnote>
  <w:footnote w:id="166">
    <w:p w:rsidRPr="00C161FF" w:rsidR="006C351A" w:rsidP="00300531" w:rsidRDefault="006C351A">
      <w:pPr>
        <w:pStyle w:val="FootnoteText"/>
      </w:pPr>
      <w:r w:rsidRPr="00C161FF">
        <w:rPr>
          <w:vertAlign w:val="superscript"/>
        </w:rPr>
        <w:footnoteRef/>
      </w:r>
      <w:r w:rsidRPr="00C161FF">
        <w:t xml:space="preserve"> </w:t>
      </w:r>
      <w:r w:rsidRPr="00C161FF">
        <w:tab/>
      </w:r>
      <w:r w:rsidRPr="00C161FF">
        <w:rPr>
          <w:i/>
        </w:rPr>
        <w:t>Exempt Beneficial Owner</w:t>
      </w:r>
      <w:r w:rsidRPr="00C161FF">
        <w:t>" means any of the entities listed as such in Annex II.I of the US IGA or Section 1.1471-6 or 1.1471-6T of the U.S. Treasury Regulations. See additional notes in Exhibit A</w:t>
      </w:r>
    </w:p>
  </w:footnote>
  <w:footnote w:id="167">
    <w:p w:rsidRPr="00C161FF" w:rsidR="006C351A" w:rsidP="007846FA" w:rsidRDefault="006C351A">
      <w:pPr>
        <w:pStyle w:val="FootnoteText"/>
      </w:pPr>
      <w:r w:rsidRPr="00C161FF">
        <w:rPr>
          <w:vertAlign w:val="superscript"/>
        </w:rPr>
        <w:footnoteRef/>
      </w:r>
      <w:r>
        <w:tab/>
      </w:r>
      <w:r w:rsidRPr="00C161FF">
        <w:t xml:space="preserve">See definition of </w:t>
      </w:r>
      <w:r w:rsidRPr="00C161FF">
        <w:rPr>
          <w:i/>
        </w:rPr>
        <w:t xml:space="preserve">Active Non-Financial Foreign Entity </w:t>
      </w:r>
      <w:r w:rsidRPr="00C161FF">
        <w:t>in Exhibit A</w:t>
      </w:r>
    </w:p>
  </w:footnote>
  <w:footnote w:id="168">
    <w:p w:rsidRPr="00C161FF" w:rsidR="006C351A" w:rsidP="007846FA" w:rsidRDefault="006C351A">
      <w:pPr>
        <w:pStyle w:val="FootnoteText"/>
      </w:pPr>
      <w:r w:rsidRPr="00C161FF">
        <w:rPr>
          <w:vertAlign w:val="superscript"/>
        </w:rPr>
        <w:footnoteRef/>
      </w:r>
      <w:r>
        <w:tab/>
      </w:r>
      <w:r w:rsidRPr="00C161FF">
        <w:t>See US Treasury FATCA Regulations, 26 CFR 1.1472-1(c)(3)</w:t>
      </w:r>
    </w:p>
  </w:footnote>
  <w:footnote w:id="169">
    <w:p w:rsidRPr="00C161FF" w:rsidR="006C351A" w:rsidP="007846FA" w:rsidRDefault="006C351A">
      <w:pPr>
        <w:pStyle w:val="FootnoteText"/>
      </w:pPr>
      <w:r w:rsidRPr="00C161FF">
        <w:rPr>
          <w:vertAlign w:val="superscript"/>
        </w:rPr>
        <w:footnoteRef/>
      </w:r>
      <w:r>
        <w:tab/>
      </w:r>
      <w:r w:rsidRPr="00C161FF">
        <w:t>See US Treasury FATCA Regulations, 26 CFR 1.1472-1(c)(5)</w:t>
      </w:r>
    </w:p>
  </w:footnote>
  <w:footnote w:id="170">
    <w:p w:rsidRPr="00C161FF" w:rsidR="006C351A" w:rsidP="007846FA" w:rsidRDefault="006C351A">
      <w:pPr>
        <w:pStyle w:val="FootnoteText"/>
      </w:pPr>
      <w:r w:rsidRPr="00C161FF">
        <w:rPr>
          <w:vertAlign w:val="superscript"/>
        </w:rPr>
        <w:footnoteRef/>
      </w:r>
      <w:r>
        <w:tab/>
      </w:r>
      <w:r w:rsidRPr="00C161FF">
        <w:t xml:space="preserve">See definition of </w:t>
      </w:r>
      <w:r w:rsidRPr="00C161FF">
        <w:rPr>
          <w:i/>
        </w:rPr>
        <w:t xml:space="preserve">Passive Non-Financial Foreign Entity </w:t>
      </w:r>
      <w:r w:rsidRPr="00C161FF">
        <w:t>in Exhibit A</w:t>
      </w:r>
    </w:p>
  </w:footnote>
  <w:footnote w:id="171">
    <w:p w:rsidRPr="00C161FF" w:rsidR="006C351A" w:rsidP="007846FA" w:rsidRDefault="006C351A">
      <w:pPr>
        <w:pStyle w:val="FootnoteText"/>
      </w:pPr>
      <w:r w:rsidRPr="00C161FF">
        <w:rPr>
          <w:vertAlign w:val="superscript"/>
        </w:rPr>
        <w:footnoteRef/>
      </w:r>
      <w:r>
        <w:tab/>
      </w:r>
      <w:r w:rsidRPr="00C161FF">
        <w:t xml:space="preserve">See definition of </w:t>
      </w:r>
      <w:r w:rsidRPr="00C161FF">
        <w:rPr>
          <w:i/>
        </w:rPr>
        <w:t>Substantial U.S. Owner(s)</w:t>
      </w:r>
      <w:r w:rsidRPr="00C161FF">
        <w:t xml:space="preserve"> in Exhibit A.</w:t>
      </w:r>
    </w:p>
  </w:footnote>
  <w:footnote w:id="172">
    <w:p w:rsidRPr="00C161FF" w:rsidR="006C351A" w:rsidP="007846FA" w:rsidRDefault="006C351A">
      <w:pPr>
        <w:pStyle w:val="FootnoteText"/>
      </w:pPr>
      <w:r w:rsidRPr="00C161FF">
        <w:rPr>
          <w:vertAlign w:val="superscript"/>
        </w:rPr>
        <w:footnoteRef/>
      </w:r>
      <w:r>
        <w:tab/>
      </w:r>
      <w:r w:rsidRPr="00C161FF">
        <w:t xml:space="preserve">See definition of </w:t>
      </w:r>
      <w:r w:rsidRPr="00C161FF">
        <w:rPr>
          <w:i/>
        </w:rPr>
        <w:t>Controlling Person(s)</w:t>
      </w:r>
      <w:r w:rsidRPr="00C161FF">
        <w:t xml:space="preserve"> in Exhibit A.</w:t>
      </w:r>
    </w:p>
  </w:footnote>
  <w:footnote w:id="173">
    <w:p w:rsidRPr="00C161FF" w:rsidR="006C351A" w:rsidP="007846FA" w:rsidRDefault="006C351A">
      <w:pPr>
        <w:pStyle w:val="FootnoteText"/>
      </w:pPr>
      <w:r w:rsidRPr="00C161FF">
        <w:rPr>
          <w:vertAlign w:val="superscript"/>
        </w:rPr>
        <w:footnoteRef/>
      </w:r>
      <w:r>
        <w:tab/>
      </w:r>
      <w:r w:rsidRPr="00C161FF">
        <w:t xml:space="preserve">See definition of </w:t>
      </w:r>
      <w:r w:rsidRPr="00C161FF">
        <w:rPr>
          <w:i/>
        </w:rPr>
        <w:t>Financial Institution</w:t>
      </w:r>
      <w:r w:rsidRPr="00C161FF">
        <w:t xml:space="preserve"> in Exhibit B.</w:t>
      </w:r>
    </w:p>
  </w:footnote>
  <w:footnote w:id="174">
    <w:p w:rsidRPr="00C161FF" w:rsidR="006C351A" w:rsidP="00300531" w:rsidRDefault="006C351A">
      <w:pPr>
        <w:pStyle w:val="FootnoteText"/>
      </w:pPr>
      <w:r w:rsidRPr="00C161FF">
        <w:rPr>
          <w:vertAlign w:val="superscript"/>
        </w:rPr>
        <w:footnoteRef/>
      </w:r>
      <w:r>
        <w:tab/>
      </w:r>
      <w:r w:rsidRPr="00C161FF">
        <w:t>Where the entity is resident in a Participating Jurisdiction, use the terms as defined under the CRS regime in that Jurisdiction. Where the entity is resident in a Non-Participating Jurisdiction, definitions under the Cayman Islands CRS regime must be used.</w:t>
      </w:r>
    </w:p>
  </w:footnote>
  <w:footnote w:id="175">
    <w:p w:rsidRPr="00C161FF" w:rsidR="006C351A" w:rsidP="007846FA" w:rsidRDefault="006C351A">
      <w:pPr>
        <w:pStyle w:val="FootnoteText"/>
      </w:pPr>
      <w:r w:rsidRPr="00C161FF">
        <w:rPr>
          <w:vertAlign w:val="superscript"/>
        </w:rPr>
        <w:footnoteRef/>
      </w:r>
      <w:r>
        <w:tab/>
      </w:r>
      <w:r w:rsidRPr="00C161FF">
        <w:t xml:space="preserve">See definition of </w:t>
      </w:r>
      <w:r w:rsidRPr="00C161FF">
        <w:rPr>
          <w:i/>
        </w:rPr>
        <w:t>Non-Participating Jurisdiction</w:t>
      </w:r>
      <w:r w:rsidRPr="00C161FF">
        <w:t xml:space="preserve"> in Exhibit B.</w:t>
      </w:r>
    </w:p>
  </w:footnote>
  <w:footnote w:id="176">
    <w:p w:rsidRPr="00C161FF" w:rsidR="006C351A" w:rsidP="00300531" w:rsidRDefault="006C351A">
      <w:pPr>
        <w:pStyle w:val="FootnoteText"/>
      </w:pPr>
      <w:r w:rsidRPr="00C161FF">
        <w:rPr>
          <w:vertAlign w:val="superscript"/>
        </w:rPr>
        <w:footnoteRef/>
      </w:r>
      <w:r>
        <w:tab/>
      </w:r>
      <w:r w:rsidRPr="00C161FF">
        <w:t>The managing Financial Institution must be a Financial Institution other than an Investment Entity type (b) defined within the definition of a Financial Institution in Exhibit B.</w:t>
      </w:r>
    </w:p>
  </w:footnote>
  <w:footnote w:id="177">
    <w:p w:rsidRPr="00C161FF" w:rsidR="006C351A" w:rsidP="00300531" w:rsidRDefault="006C351A">
      <w:pPr>
        <w:pStyle w:val="FootnoteText"/>
      </w:pPr>
      <w:r w:rsidRPr="00C161FF">
        <w:rPr>
          <w:vertAlign w:val="superscript"/>
        </w:rPr>
        <w:footnoteRef/>
      </w:r>
      <w:r>
        <w:tab/>
      </w:r>
      <w:r w:rsidRPr="00C161FF">
        <w:t>Please contact the Financial Institution to confirm whether simplified due diligence procedures under the Cayman Islands AML regime may apply to you as an Account Holder (e.g. by being a regulated pension fund in an approved jurisdiction).</w:t>
      </w:r>
    </w:p>
  </w:footnote>
  <w:footnote w:id="178">
    <w:p w:rsidRPr="00C161FF" w:rsidR="006C351A" w:rsidP="007846FA" w:rsidRDefault="006C351A">
      <w:pPr>
        <w:pStyle w:val="FootnoteText"/>
      </w:pPr>
      <w:r w:rsidRPr="00C161FF">
        <w:rPr>
          <w:vertAlign w:val="superscript"/>
        </w:rPr>
        <w:footnoteRef/>
      </w:r>
      <w:r>
        <w:tab/>
      </w:r>
      <w:r w:rsidRPr="00C161FF">
        <w:t xml:space="preserve">See definition of </w:t>
      </w:r>
      <w:r w:rsidRPr="00C161FF">
        <w:rPr>
          <w:i/>
        </w:rPr>
        <w:t>Active Non-Financial Entity</w:t>
      </w:r>
      <w:r w:rsidRPr="00C161FF">
        <w:t xml:space="preserve"> in Exhibit B.</w:t>
      </w:r>
    </w:p>
  </w:footnote>
  <w:footnote w:id="179">
    <w:p w:rsidRPr="00C161FF" w:rsidR="006C351A" w:rsidP="007846FA" w:rsidRDefault="006C351A">
      <w:pPr>
        <w:pStyle w:val="FootnoteText"/>
      </w:pPr>
      <w:r w:rsidRPr="00C161FF">
        <w:rPr>
          <w:vertAlign w:val="superscript"/>
        </w:rPr>
        <w:footnoteRef/>
      </w:r>
      <w:r>
        <w:tab/>
      </w:r>
      <w:r w:rsidRPr="00C161FF">
        <w:t xml:space="preserve">Please see the definition of </w:t>
      </w:r>
      <w:r w:rsidRPr="00C161FF">
        <w:rPr>
          <w:i/>
        </w:rPr>
        <w:t>Passive Non-Financial Entity</w:t>
      </w:r>
      <w:r w:rsidRPr="00C161FF">
        <w:t xml:space="preserve"> in Exhibit B.</w:t>
      </w:r>
    </w:p>
  </w:footnote>
  <w:footnote w:id="180">
    <w:p w:rsidRPr="00C161FF" w:rsidR="006C351A" w:rsidP="00300531" w:rsidRDefault="006C351A">
      <w:pPr>
        <w:pStyle w:val="FootnoteText"/>
      </w:pPr>
      <w:r w:rsidRPr="00C161FF">
        <w:rPr>
          <w:vertAlign w:val="superscript"/>
        </w:rPr>
        <w:footnoteRef/>
      </w:r>
      <w:r>
        <w:tab/>
      </w:r>
      <w:r w:rsidRPr="00C161FF">
        <w:t>The Controlling Person’s date of birth is not required to be collected if the Controlling Person is not a Reportable Jurisdiction Person</w:t>
      </w:r>
    </w:p>
  </w:footnote>
  <w:footnote w:id="181">
    <w:p w:rsidRPr="00C161FF" w:rsidR="006C351A" w:rsidP="00300531" w:rsidRDefault="006C351A">
      <w:pPr>
        <w:pStyle w:val="FootnoteText"/>
      </w:pPr>
      <w:r w:rsidRPr="00C161FF">
        <w:rPr>
          <w:vertAlign w:val="superscript"/>
        </w:rPr>
        <w:footnoteRef/>
      </w:r>
      <w:r>
        <w:tab/>
      </w:r>
      <w:r w:rsidRPr="00C161FF">
        <w:t>The Controlling Person’s place of birth is not required to be collected if the Controlling Person is not a Reportable Jurisdiction Person</w:t>
      </w:r>
    </w:p>
  </w:footnote>
  <w:footnote w:id="182">
    <w:p w:rsidRPr="00C161FF" w:rsidR="006C351A" w:rsidP="00300531" w:rsidRDefault="006C351A">
      <w:pPr>
        <w:pStyle w:val="FootnoteText"/>
      </w:pPr>
      <w:r w:rsidRPr="00C161FF">
        <w:rPr>
          <w:vertAlign w:val="superscript"/>
        </w:rPr>
        <w:footnoteRef/>
      </w:r>
      <w:r>
        <w:tab/>
      </w:r>
      <w:r w:rsidRPr="00C161FF">
        <w:t>The Controlling Person’s TIN is not required to be collected if the Controlling Person is not a Reportable Jurisdiction Person.</w:t>
      </w:r>
    </w:p>
  </w:footnote>
  <w:footnote w:id="183">
    <w:p w:rsidRPr="00C161FF" w:rsidR="006C351A" w:rsidP="00300531" w:rsidRDefault="006C351A">
      <w:pPr>
        <w:pStyle w:val="FootnoteText"/>
      </w:pPr>
      <w:r w:rsidRPr="00C161FF">
        <w:rPr>
          <w:vertAlign w:val="superscript"/>
        </w:rPr>
        <w:footnoteRef/>
      </w:r>
      <w:r>
        <w:tab/>
      </w:r>
      <w:r w:rsidRPr="00C161FF">
        <w:t>Measures (a) to (b) are not alternative options, but are cascading measures, with each to be used where the previous measure has been applied and has not identified a beneficial owner.</w:t>
      </w:r>
    </w:p>
  </w:footnote>
  <w:footnote w:id="184">
    <w:p w:rsidRPr="00C161FF" w:rsidR="006C351A" w:rsidP="00300531" w:rsidRDefault="006C351A">
      <w:pPr>
        <w:pStyle w:val="FootnoteText"/>
      </w:pPr>
      <w:r w:rsidRPr="00C161FF">
        <w:rPr>
          <w:vertAlign w:val="superscript"/>
        </w:rPr>
        <w:footnoteRef/>
      </w:r>
      <w:r>
        <w:tab/>
      </w:r>
      <w:r w:rsidRPr="00C161FF">
        <w:t>A controlling ownership interest depends on the ownership structure of the company. It may be based on a threshold, e.g. any person owning more than a certain percentage of the company (e.g. 25%).</w:t>
      </w:r>
    </w:p>
  </w:footnote>
  <w:footnote w:id="185">
    <w:p w:rsidRPr="00C161FF" w:rsidR="006C351A" w:rsidP="00300531" w:rsidRDefault="006C351A">
      <w:pPr>
        <w:pStyle w:val="FootnoteText"/>
      </w:pPr>
      <w:r w:rsidRPr="00C161FF">
        <w:rPr>
          <w:vertAlign w:val="superscript"/>
        </w:rPr>
        <w:footnoteRef/>
      </w:r>
      <w:r>
        <w:tab/>
      </w:r>
      <w:r w:rsidRPr="00C161FF">
        <w:t>Measures (a) to (b) are not alternative options, but are cascading measures, with each to be used where the previous measure has been applied and has not identified a beneficial owner.</w:t>
      </w:r>
    </w:p>
  </w:footnote>
  <w:footnote w:id="186">
    <w:p w:rsidRPr="00C161FF" w:rsidR="006C351A" w:rsidP="00300531" w:rsidRDefault="006C351A">
      <w:pPr>
        <w:pStyle w:val="FootnoteText"/>
      </w:pPr>
      <w:r w:rsidRPr="00C161FF">
        <w:rPr>
          <w:vertAlign w:val="superscript"/>
        </w:rPr>
        <w:footnoteRef/>
      </w:r>
      <w:r>
        <w:tab/>
      </w:r>
      <w:r w:rsidRPr="00C161FF">
        <w:t>A controlling ownership interest depends on the ownership structure of the company. It may be based on a threshold, e.g. any person owning more than a certain percentage of the company (e.g. 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1A" w:rsidRDefault="006C3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3F414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7196F302"/>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ABDEE40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A2133CF"/>
    <w:multiLevelType w:val="multilevel"/>
    <w:tmpl w:val="1FB6CBB2"/>
    <w:name w:val="List"/>
    <w:lvl w:ilvl="0">
      <w:start w:val="1"/>
      <w:numFmt w:val="decimal"/>
      <w:pStyle w:val="List"/>
      <w:lvlText w:val="%1."/>
      <w:lvlJc w:val="left"/>
      <w:pPr>
        <w:ind w:left="720" w:hanging="720"/>
      </w:pPr>
      <w:rPr>
        <w:rFonts w:ascii="Times New Roman" w:hAnsi="Times New Roman" w:hint="default"/>
        <w:sz w:val="24"/>
      </w:rPr>
    </w:lvl>
    <w:lvl w:ilvl="1">
      <w:start w:val="1"/>
      <w:numFmt w:val="lowerLetter"/>
      <w:pStyle w:val="List2"/>
      <w:lvlText w:val="(%2)"/>
      <w:lvlJc w:val="left"/>
      <w:pPr>
        <w:ind w:left="72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List3"/>
      <w:lvlText w:val="(%3)"/>
      <w:lvlJc w:val="left"/>
      <w:pPr>
        <w:ind w:left="1440" w:hanging="720"/>
      </w:pPr>
      <w:rPr>
        <w:rFonts w:ascii="Calibri" w:hAnsi="Calibri" w:hint="default"/>
        <w:sz w:val="18"/>
      </w:rPr>
    </w:lvl>
    <w:lvl w:ilvl="3">
      <w:start w:val="1"/>
      <w:numFmt w:val="lowerRoman"/>
      <w:pStyle w:val="List4"/>
      <w:lvlText w:val="(%4)"/>
      <w:lvlJc w:val="left"/>
      <w:pPr>
        <w:ind w:left="1440" w:hanging="720"/>
      </w:pPr>
      <w:rPr>
        <w:rFonts w:hint="default"/>
      </w:rPr>
    </w:lvl>
    <w:lvl w:ilvl="4">
      <w:start w:val="1"/>
      <w:numFmt w:val="lowerRoman"/>
      <w:pStyle w:val="List5"/>
      <w:lvlText w:val="%5."/>
      <w:lvlJc w:val="left"/>
      <w:pPr>
        <w:ind w:left="1800" w:hanging="360"/>
      </w:pPr>
      <w:rPr>
        <w:rFonts w:ascii="Calibri" w:hAnsi="Calibri" w:hint="default"/>
        <w:i w:val="0"/>
        <w:sz w:val="18"/>
      </w:rPr>
    </w:lvl>
    <w:lvl w:ilvl="5">
      <w:start w:val="1"/>
      <w:numFmt w:val="lowerRoman"/>
      <w:pStyle w:val="List6"/>
      <w:lvlText w:val="%6)"/>
      <w:lvlJc w:val="left"/>
      <w:pPr>
        <w:ind w:left="1440" w:hanging="7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772F2F"/>
    <w:multiLevelType w:val="multilevel"/>
    <w:tmpl w:val="D8ACDD30"/>
    <w:name w:val="SNA"/>
    <w:lvl w:ilvl="0">
      <w:start w:val="1"/>
      <w:numFmt w:val="decimal"/>
      <w:pStyle w:val="SNA1"/>
      <w:lvlText w:val="%1 "/>
      <w:lvlJc w:val="left"/>
      <w:pPr>
        <w:ind w:left="720" w:hanging="720"/>
      </w:pPr>
      <w:rPr>
        <w:rFonts w:ascii="Arial" w:hAnsi="Arial" w:hint="default"/>
        <w:b w:val="0"/>
        <w:i w:val="0"/>
        <w:sz w:val="21"/>
      </w:rPr>
    </w:lvl>
    <w:lvl w:ilvl="1">
      <w:start w:val="1"/>
      <w:numFmt w:val="decimal"/>
      <w:pStyle w:val="SNA2"/>
      <w:lvlText w:val="%1.%2"/>
      <w:lvlJc w:val="left"/>
      <w:pPr>
        <w:ind w:left="1440" w:hanging="720"/>
      </w:pPr>
      <w:rPr>
        <w:rFonts w:hint="default"/>
      </w:rPr>
    </w:lvl>
    <w:lvl w:ilvl="2">
      <w:start w:val="1"/>
      <w:numFmt w:val="lowerLetter"/>
      <w:pStyle w:val="SNA3"/>
      <w:lvlText w:val="(%3)"/>
      <w:lvlJc w:val="left"/>
      <w:pPr>
        <w:ind w:left="2160" w:hanging="720"/>
      </w:pPr>
      <w:rPr>
        <w:rFonts w:hint="default"/>
      </w:rPr>
    </w:lvl>
    <w:lvl w:ilvl="3">
      <w:start w:val="1"/>
      <w:numFmt w:val="lowerRoman"/>
      <w:pStyle w:val="SNA4"/>
      <w:lvlText w:val="(%4)"/>
      <w:lvlJc w:val="left"/>
      <w:pPr>
        <w:ind w:left="2880" w:hanging="720"/>
      </w:pPr>
      <w:rPr>
        <w:rFonts w:hint="default"/>
      </w:rPr>
    </w:lvl>
    <w:lvl w:ilvl="4">
      <w:start w:val="1"/>
      <w:numFmt w:val="upperLetter"/>
      <w:pStyle w:val="SNA5"/>
      <w:lvlText w:val="(%5)"/>
      <w:lvlJc w:val="left"/>
      <w:pPr>
        <w:ind w:left="360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AB97E23"/>
    <w:multiLevelType w:val="hybridMultilevel"/>
    <w:tmpl w:val="C1AA216E"/>
    <w:lvl w:ilvl="0" w:tplc="F63C0D9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D9C43EE"/>
    <w:multiLevelType w:val="multilevel"/>
    <w:tmpl w:val="978AF044"/>
    <w:name w:val="Litigation"/>
    <w:lvl w:ilvl="0">
      <w:start w:val="1"/>
      <w:numFmt w:val="none"/>
      <w:pStyle w:val="Litigationheadingquotes1"/>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1">
      <w:start w:val="1"/>
      <w:numFmt w:val="none"/>
      <w:pStyle w:val="Litigationheadingquotes2"/>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2">
      <w:start w:val="1"/>
      <w:numFmt w:val="none"/>
      <w:pStyle w:val="Litigationheadingquotes3"/>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3">
      <w:start w:val="1"/>
      <w:numFmt w:val="none"/>
      <w:pStyle w:val="Litigationheadingquotes4"/>
      <w:suff w:val="nothing"/>
      <w:lvlText w:val=""/>
      <w:lvlJc w:val="left"/>
      <w:pPr>
        <w:ind w:left="720" w:firstLine="0"/>
      </w:pPr>
      <w:rPr>
        <w:rFonts w:ascii="Arial" w:hAnsi="Arial" w:hint="default"/>
        <w:b w:val="0"/>
        <w:i/>
        <w:caps w:val="0"/>
        <w:strike w:val="0"/>
        <w:dstrike w:val="0"/>
        <w:vanish w:val="0"/>
        <w:color w:val="auto"/>
        <w:sz w:val="22"/>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7">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abstractNum>
  <w:abstractNum w:abstractNumId="7" w15:restartNumberingAfterBreak="0">
    <w:nsid w:val="17972458"/>
    <w:multiLevelType w:val="multilevel"/>
    <w:tmpl w:val="2A66F270"/>
    <w:name w:val="Definition"/>
    <w:lvl w:ilvl="0">
      <w:start w:val="1"/>
      <w:numFmt w:val="lowerLetter"/>
      <w:pStyle w:val="Definition1"/>
      <w:lvlText w:val="(%1)"/>
      <w:lvlJc w:val="left"/>
      <w:pPr>
        <w:tabs>
          <w:tab w:val="num" w:pos="720"/>
        </w:tabs>
        <w:ind w:left="720" w:hanging="720"/>
      </w:pPr>
      <w:rPr>
        <w:rFonts w:hint="default"/>
      </w:rPr>
    </w:lvl>
    <w:lvl w:ilvl="1">
      <w:start w:val="1"/>
      <w:numFmt w:val="lowerRoman"/>
      <w:pStyle w:val="Definition2"/>
      <w:lvlText w:val="(%2)"/>
      <w:lvlJc w:val="left"/>
      <w:pPr>
        <w:ind w:left="144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ACC3841"/>
    <w:multiLevelType w:val="multilevel"/>
    <w:tmpl w:val="FA80A53A"/>
    <w:name w:val="Recitals"/>
    <w:lvl w:ilvl="0">
      <w:start w:val="1"/>
      <w:numFmt w:val="upperLetter"/>
      <w:pStyle w:val="RecitalsListNum"/>
      <w:lvlText w:val="(%1)"/>
      <w:lvlJc w:val="left"/>
      <w:pPr>
        <w:tabs>
          <w:tab w:val="num" w:pos="720"/>
        </w:tabs>
        <w:ind w:left="720" w:hanging="720"/>
      </w:pPr>
      <w:rPr>
        <w:rFonts w:ascii="Arial" w:hAnsi="Arial" w:hint="default"/>
        <w:sz w:val="21"/>
      </w:rPr>
    </w:lvl>
    <w:lvl w:ilvl="1">
      <w:start w:val="1"/>
      <w:numFmt w:val="lowerRoman"/>
      <w:pStyle w:val="RecitalsListNum2"/>
      <w:lvlText w:val="(%2)"/>
      <w:lvlJc w:val="left"/>
      <w:pPr>
        <w:tabs>
          <w:tab w:val="num" w:pos="1440"/>
        </w:tabs>
        <w:ind w:left="144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CD41F12"/>
    <w:multiLevelType w:val="hybridMultilevel"/>
    <w:tmpl w:val="40F8FAC0"/>
    <w:lvl w:ilvl="0" w:tplc="10B656BE">
      <w:start w:val="1"/>
      <w:numFmt w:val="lowerRoman"/>
      <w:lvlText w:val="%1)"/>
      <w:lvlJc w:val="right"/>
      <w:pPr>
        <w:ind w:left="1080" w:hanging="360"/>
      </w:pPr>
      <w:rPr>
        <w:rFonts w:hint="default"/>
      </w:rPr>
    </w:lvl>
    <w:lvl w:ilvl="1" w:tplc="0809001B">
      <w:start w:val="1"/>
      <w:numFmt w:val="low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18F15DE"/>
    <w:multiLevelType w:val="hybridMultilevel"/>
    <w:tmpl w:val="1C9C1014"/>
    <w:lvl w:ilvl="0" w:tplc="04090019">
      <w:start w:val="1"/>
      <w:numFmt w:val="lowerLetter"/>
      <w:lvlText w:val="%1."/>
      <w:lvlJc w:val="left"/>
      <w:pPr>
        <w:ind w:left="720" w:hanging="360"/>
      </w:pPr>
      <w:rPr>
        <w:rFonts w:hint="default"/>
        <w:b/>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11" w15:restartNumberingAfterBreak="0">
    <w:nsid w:val="27187AB1"/>
    <w:multiLevelType w:val="hybridMultilevel"/>
    <w:tmpl w:val="810E8A54"/>
    <w:lvl w:ilvl="0" w:tplc="718A3F58">
      <w:start w:val="1"/>
      <w:numFmt w:val="lowerLetter"/>
      <w:lvlText w:val="(%1)"/>
      <w:lvlJc w:val="left"/>
      <w:pPr>
        <w:ind w:left="3702" w:hanging="360"/>
      </w:pPr>
      <w:rPr>
        <w:rFonts w:hint="default"/>
      </w:rPr>
    </w:lvl>
    <w:lvl w:ilvl="1" w:tplc="08090019" w:tentative="1">
      <w:start w:val="1"/>
      <w:numFmt w:val="lowerLetter"/>
      <w:lvlText w:val="%2."/>
      <w:lvlJc w:val="left"/>
      <w:pPr>
        <w:ind w:left="4422" w:hanging="360"/>
      </w:pPr>
    </w:lvl>
    <w:lvl w:ilvl="2" w:tplc="0809001B" w:tentative="1">
      <w:start w:val="1"/>
      <w:numFmt w:val="lowerRoman"/>
      <w:lvlText w:val="%3."/>
      <w:lvlJc w:val="right"/>
      <w:pPr>
        <w:ind w:left="5142" w:hanging="180"/>
      </w:pPr>
    </w:lvl>
    <w:lvl w:ilvl="3" w:tplc="0809000F" w:tentative="1">
      <w:start w:val="1"/>
      <w:numFmt w:val="decimal"/>
      <w:lvlText w:val="%4."/>
      <w:lvlJc w:val="left"/>
      <w:pPr>
        <w:ind w:left="5862" w:hanging="360"/>
      </w:pPr>
    </w:lvl>
    <w:lvl w:ilvl="4" w:tplc="08090019" w:tentative="1">
      <w:start w:val="1"/>
      <w:numFmt w:val="lowerLetter"/>
      <w:lvlText w:val="%5."/>
      <w:lvlJc w:val="left"/>
      <w:pPr>
        <w:ind w:left="6582" w:hanging="360"/>
      </w:pPr>
    </w:lvl>
    <w:lvl w:ilvl="5" w:tplc="0809001B" w:tentative="1">
      <w:start w:val="1"/>
      <w:numFmt w:val="lowerRoman"/>
      <w:lvlText w:val="%6."/>
      <w:lvlJc w:val="right"/>
      <w:pPr>
        <w:ind w:left="7302" w:hanging="180"/>
      </w:pPr>
    </w:lvl>
    <w:lvl w:ilvl="6" w:tplc="0809000F" w:tentative="1">
      <w:start w:val="1"/>
      <w:numFmt w:val="decimal"/>
      <w:lvlText w:val="%7."/>
      <w:lvlJc w:val="left"/>
      <w:pPr>
        <w:ind w:left="8022" w:hanging="360"/>
      </w:pPr>
    </w:lvl>
    <w:lvl w:ilvl="7" w:tplc="08090019" w:tentative="1">
      <w:start w:val="1"/>
      <w:numFmt w:val="lowerLetter"/>
      <w:lvlText w:val="%8."/>
      <w:lvlJc w:val="left"/>
      <w:pPr>
        <w:ind w:left="8742" w:hanging="360"/>
      </w:pPr>
    </w:lvl>
    <w:lvl w:ilvl="8" w:tplc="0809001B" w:tentative="1">
      <w:start w:val="1"/>
      <w:numFmt w:val="lowerRoman"/>
      <w:lvlText w:val="%9."/>
      <w:lvlJc w:val="right"/>
      <w:pPr>
        <w:ind w:left="9462" w:hanging="180"/>
      </w:pPr>
    </w:lvl>
  </w:abstractNum>
  <w:abstractNum w:abstractNumId="12" w15:restartNumberingAfterBreak="0">
    <w:nsid w:val="285205E3"/>
    <w:multiLevelType w:val="hybridMultilevel"/>
    <w:tmpl w:val="810E8A54"/>
    <w:lvl w:ilvl="0" w:tplc="718A3F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586CB0"/>
    <w:multiLevelType w:val="multilevel"/>
    <w:tmpl w:val="0C2AEFA2"/>
    <w:name w:val="Parties"/>
    <w:lvl w:ilvl="0">
      <w:start w:val="1"/>
      <w:numFmt w:val="decimal"/>
      <w:pStyle w:val="PartiesListNum"/>
      <w:lvlText w:val="(%1)"/>
      <w:lvlJc w:val="left"/>
      <w:pPr>
        <w:tabs>
          <w:tab w:val="num" w:pos="720"/>
        </w:tabs>
        <w:ind w:left="720" w:hanging="720"/>
      </w:pPr>
      <w:rPr>
        <w:rFonts w:ascii="Arial" w:hAnsi="Arial" w:hint="default"/>
        <w:sz w:val="21"/>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34972FCA"/>
    <w:multiLevelType w:val="hybridMultilevel"/>
    <w:tmpl w:val="47FAD0A0"/>
    <w:lvl w:ilvl="0" w:tplc="89366956">
      <w:start w:val="1"/>
      <w:numFmt w:val="lowerRoman"/>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E33AF"/>
    <w:multiLevelType w:val="multilevel"/>
    <w:tmpl w:val="D8108244"/>
    <w:name w:val="Schedule"/>
    <w:lvl w:ilvl="0">
      <w:start w:val="1"/>
      <w:numFmt w:val="decimal"/>
      <w:lvlRestart w:val="0"/>
      <w:pStyle w:val="Schedule"/>
      <w:suff w:val="nothing"/>
      <w:lvlText w:val="Schedule %1"/>
      <w:lvlJc w:val="left"/>
      <w:pPr>
        <w:ind w:left="0" w:firstLine="0"/>
      </w:pPr>
      <w:rPr>
        <w:rFonts w:ascii="Arial" w:hAnsi="Arial" w:cs="Arial" w:hint="default"/>
        <w:b/>
        <w:i w:val="0"/>
        <w:caps w:val="0"/>
        <w:strike w:val="0"/>
        <w:dstrike w:val="0"/>
        <w:vanish w:val="0"/>
        <w:color w:val="auto"/>
        <w:sz w:val="22"/>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633069D"/>
    <w:multiLevelType w:val="hybridMultilevel"/>
    <w:tmpl w:val="AE1CFC9E"/>
    <w:lvl w:ilvl="0" w:tplc="F63C0D9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952538"/>
    <w:multiLevelType w:val="hybridMultilevel"/>
    <w:tmpl w:val="0BBA3130"/>
    <w:lvl w:ilvl="0" w:tplc="4F9EEC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DD6E6E"/>
    <w:multiLevelType w:val="hybridMultilevel"/>
    <w:tmpl w:val="9B8E2BCA"/>
    <w:lvl w:ilvl="0" w:tplc="10B656BE">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3927A89"/>
    <w:multiLevelType w:val="hybridMultilevel"/>
    <w:tmpl w:val="6D9A0CC0"/>
    <w:lvl w:ilvl="0" w:tplc="021EA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8F6F24"/>
    <w:multiLevelType w:val="multilevel"/>
    <w:tmpl w:val="CE5075E8"/>
    <w:name w:val="Non-Agreement"/>
    <w:lvl w:ilvl="0">
      <w:start w:val="1"/>
      <w:numFmt w:val="decimal"/>
      <w:pStyle w:val="Non-Agreement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decimal"/>
      <w:pStyle w:val="Non-Agreement2"/>
      <w:isLgl/>
      <w:lvlText w:val="%1.%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Letter"/>
      <w:pStyle w:val="Non-Agreement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lowerRoman"/>
      <w:pStyle w:val="Non-Agreement4"/>
      <w:lvlText w:val="(%4)"/>
      <w:lvlJc w:val="left"/>
      <w:pPr>
        <w:ind w:left="2880" w:hanging="720"/>
      </w:pPr>
      <w:rPr>
        <w:rFonts w:ascii="Arial" w:hAnsi="Arial" w:hint="default"/>
        <w:b w:val="0"/>
        <w:i w:val="0"/>
        <w:caps w:val="0"/>
        <w:strike w:val="0"/>
        <w:dstrike w:val="0"/>
        <w:vanish w:val="0"/>
        <w:color w:val="auto"/>
        <w:sz w:val="21"/>
        <w:u w:val="none"/>
        <w:effect w:val="none"/>
        <w:vertAlign w:val="baseline"/>
      </w:rPr>
    </w:lvl>
    <w:lvl w:ilvl="4">
      <w:start w:val="1"/>
      <w:numFmt w:val="upperLetter"/>
      <w:pStyle w:val="Non-Agreement5"/>
      <w:lvlText w:val="(%5)"/>
      <w:lvlJc w:val="left"/>
      <w:pPr>
        <w:ind w:left="3600" w:hanging="72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 w:hAnsi="ar"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abstractNum>
  <w:abstractNum w:abstractNumId="21" w15:restartNumberingAfterBreak="0">
    <w:nsid w:val="44EF4316"/>
    <w:multiLevelType w:val="hybridMultilevel"/>
    <w:tmpl w:val="F37096DC"/>
    <w:lvl w:ilvl="0" w:tplc="2B76D3C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BC7341"/>
    <w:multiLevelType w:val="hybridMultilevel"/>
    <w:tmpl w:val="BF6ABD92"/>
    <w:lvl w:ilvl="0" w:tplc="1EBA07B0">
      <w:start w:val="1"/>
      <w:numFmt w:val="lowerLetter"/>
      <w:lvlText w:val="(%1)"/>
      <w:lvlJc w:val="left"/>
      <w:pPr>
        <w:ind w:left="1080" w:hanging="360"/>
      </w:pPr>
      <w:rPr>
        <w:rFonts w:hint="default"/>
        <w:sz w:val="18"/>
        <w:szCs w:val="1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74974B7"/>
    <w:multiLevelType w:val="hybridMultilevel"/>
    <w:tmpl w:val="2CDECCF0"/>
    <w:lvl w:ilvl="0" w:tplc="6CFEC92C">
      <w:start w:val="1"/>
      <w:numFmt w:val="lowerRoman"/>
      <w:lvlText w:val="(%1)"/>
      <w:lvlJc w:val="left"/>
      <w:pPr>
        <w:ind w:left="862" w:hanging="720"/>
      </w:pPr>
      <w:rPr>
        <w:rFonts w:hint="default"/>
        <w:i/>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4A6727F2"/>
    <w:multiLevelType w:val="multilevel"/>
    <w:tmpl w:val="6186ED14"/>
    <w:name w:val="Terms"/>
    <w:lvl w:ilvl="0">
      <w:start w:val="1"/>
      <w:numFmt w:val="none"/>
      <w:pStyle w:val="TermsofEngagementHeading"/>
      <w:suff w:val="nothing"/>
      <w:lvlText w:val=""/>
      <w:lvlJc w:val="left"/>
      <w:pPr>
        <w:ind w:left="0" w:firstLine="0"/>
      </w:pPr>
      <w:rPr>
        <w:rFonts w:ascii="Arial Bold" w:hAnsi="Arial Bold" w:cs="Arial" w:hint="default"/>
        <w:b/>
        <w:i w:val="0"/>
        <w:caps w:val="0"/>
        <w:strike w:val="0"/>
        <w:dstrike w:val="0"/>
        <w:vanish w:val="0"/>
        <w:color w:val="auto"/>
        <w:sz w:val="16"/>
        <w:u w:val="none"/>
        <w:vertAlign w:val="baseline"/>
      </w:rPr>
    </w:lvl>
    <w:lvl w:ilvl="1">
      <w:start w:val="1"/>
      <w:numFmt w:val="none"/>
      <w:pStyle w:val="TermsofEngagementBody"/>
      <w:suff w:val="nothing"/>
      <w:lvlText w:val=""/>
      <w:lvlJc w:val="left"/>
      <w:pPr>
        <w:ind w:left="0" w:firstLine="0"/>
      </w:pPr>
      <w:rPr>
        <w:rFonts w:ascii="Arial" w:hAnsi="Arial" w:cs="Arial" w:hint="default"/>
        <w:b w:val="0"/>
        <w:i w:val="0"/>
        <w:caps w:val="0"/>
        <w:strike w:val="0"/>
        <w:dstrike w:val="0"/>
        <w:vanish w:val="0"/>
        <w:color w:val="auto"/>
        <w:sz w:val="16"/>
        <w:u w:val="none"/>
        <w:vertAlign w:val="baseline"/>
      </w:rPr>
    </w:lvl>
    <w:lvl w:ilvl="2">
      <w:start w:val="1"/>
      <w:numFmt w:val="lowerLetter"/>
      <w:pStyle w:val="TermsofEngagement1"/>
      <w:lvlText w:val="(%3)"/>
      <w:lvlJc w:val="left"/>
      <w:pPr>
        <w:ind w:left="720" w:hanging="720"/>
      </w:pPr>
      <w:rPr>
        <w:rFonts w:ascii="Arial" w:hAnsi="Arial" w:cs="Arial" w:hint="default"/>
        <w:b w:val="0"/>
        <w:i w:val="0"/>
        <w:caps w:val="0"/>
        <w:strike w:val="0"/>
        <w:dstrike w:val="0"/>
        <w:vanish w:val="0"/>
        <w:color w:val="auto"/>
        <w:sz w:val="16"/>
        <w:u w:val="none"/>
        <w:vertAlign w:val="baseline"/>
      </w:rPr>
    </w:lvl>
    <w:lvl w:ilvl="3">
      <w:start w:val="1"/>
      <w:numFmt w:val="lowerRoman"/>
      <w:pStyle w:val="TermsofEngagement2"/>
      <w:lvlText w:val="(%4)"/>
      <w:lvlJc w:val="left"/>
      <w:pPr>
        <w:tabs>
          <w:tab w:val="num" w:pos="720"/>
        </w:tabs>
        <w:ind w:left="0" w:firstLine="720"/>
      </w:pPr>
      <w:rPr>
        <w:rFonts w:ascii="Arial" w:hAnsi="Arial" w:cs="Arial" w:hint="default"/>
        <w:b w:val="0"/>
        <w:i w:val="0"/>
        <w:caps w:val="0"/>
        <w:strike w:val="0"/>
        <w:dstrike w:val="0"/>
        <w:vanish w:val="0"/>
        <w:color w:val="auto"/>
        <w:sz w:val="16"/>
        <w:u w:val="none"/>
        <w:vertAlign w:val="baseline"/>
      </w:rPr>
    </w:lvl>
    <w:lvl w:ilvl="4">
      <w:start w:val="1"/>
      <w:numFmt w:val="upperRoman"/>
      <w:lvlText w:val="%5."/>
      <w:lvlJc w:val="left"/>
      <w:pPr>
        <w:ind w:left="0" w:firstLine="0"/>
      </w:pPr>
      <w:rPr>
        <w:rFonts w:ascii="Arial" w:hAnsi="Arial" w:cs="Arial" w:hint="default"/>
        <w:b w:val="0"/>
        <w:i w:val="0"/>
        <w:caps w:val="0"/>
        <w:strike w:val="0"/>
        <w:dstrike w:val="0"/>
        <w:vanish w:val="0"/>
        <w:color w:val="auto"/>
        <w:sz w:val="21"/>
        <w:u w:val="none"/>
        <w:vertAlign w:val="baseline"/>
      </w:rPr>
    </w:lvl>
    <w:lvl w:ilvl="5">
      <w:start w:val="1"/>
      <w:numFmt w:val="upperRoman"/>
      <w:lvlText w:val="%6."/>
      <w:lvlJc w:val="left"/>
      <w:pPr>
        <w:ind w:left="0" w:firstLine="0"/>
      </w:pPr>
      <w:rPr>
        <w:rFonts w:ascii="Arial" w:hAnsi="Arial" w:cs="Arial" w:hint="default"/>
        <w:b w:val="0"/>
        <w:i w:val="0"/>
        <w:caps w:val="0"/>
        <w:strike w:val="0"/>
        <w:dstrike w:val="0"/>
        <w:vanish w:val="0"/>
        <w:color w:val="auto"/>
        <w:sz w:val="21"/>
        <w:u w:val="none"/>
        <w:vertAlign w:val="baseline"/>
      </w:rPr>
    </w:lvl>
    <w:lvl w:ilvl="6">
      <w:start w:val="1"/>
      <w:numFmt w:val="upperRoman"/>
      <w:lvlText w:val="%7."/>
      <w:lvlJc w:val="left"/>
      <w:pPr>
        <w:ind w:left="0" w:firstLine="0"/>
      </w:pPr>
      <w:rPr>
        <w:rFonts w:ascii="Arial" w:hAnsi="Arial" w:cs="Arial" w:hint="default"/>
        <w:b w:val="0"/>
        <w:i w:val="0"/>
        <w:caps w:val="0"/>
        <w:strike w:val="0"/>
        <w:dstrike w:val="0"/>
        <w:vanish w:val="0"/>
        <w:color w:val="auto"/>
        <w:sz w:val="21"/>
        <w:u w:val="none"/>
        <w:vertAlign w:val="baseline"/>
      </w:rPr>
    </w:lvl>
    <w:lvl w:ilvl="7">
      <w:start w:val="1"/>
      <w:numFmt w:val="upperRoman"/>
      <w:lvlText w:val="%8."/>
      <w:lvlJc w:val="left"/>
      <w:pPr>
        <w:ind w:left="0" w:firstLine="0"/>
      </w:pPr>
      <w:rPr>
        <w:rFonts w:ascii="Arial" w:hAnsi="Arial" w:cs="Arial" w:hint="default"/>
        <w:b w:val="0"/>
        <w:i w:val="0"/>
        <w:caps w:val="0"/>
        <w:strike w:val="0"/>
        <w:dstrike w:val="0"/>
        <w:vanish w:val="0"/>
        <w:color w:val="auto"/>
        <w:sz w:val="21"/>
        <w:u w:val="none"/>
        <w:vertAlign w:val="baseline"/>
      </w:rPr>
    </w:lvl>
    <w:lvl w:ilvl="8">
      <w:start w:val="1"/>
      <w:numFmt w:val="upperRoman"/>
      <w:lvlText w:val="%9."/>
      <w:lvlJc w:val="left"/>
      <w:pPr>
        <w:ind w:left="0" w:firstLine="0"/>
      </w:pPr>
      <w:rPr>
        <w:rFonts w:ascii="Arial" w:hAnsi="Arial" w:cs="Arial" w:hint="default"/>
        <w:b w:val="0"/>
        <w:i w:val="0"/>
        <w:caps w:val="0"/>
        <w:strike w:val="0"/>
        <w:dstrike w:val="0"/>
        <w:vanish w:val="0"/>
        <w:color w:val="auto"/>
        <w:sz w:val="21"/>
        <w:u w:val="none"/>
        <w:vertAlign w:val="baseline"/>
      </w:rPr>
    </w:lvl>
  </w:abstractNum>
  <w:abstractNum w:abstractNumId="25" w15:restartNumberingAfterBreak="0">
    <w:nsid w:val="5425574D"/>
    <w:multiLevelType w:val="hybridMultilevel"/>
    <w:tmpl w:val="BFD62A3C"/>
    <w:lvl w:ilvl="0" w:tplc="10B656B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3B2460"/>
    <w:multiLevelType w:val="hybridMultilevel"/>
    <w:tmpl w:val="272894DA"/>
    <w:lvl w:ilvl="0" w:tplc="7A2A10AA">
      <w:start w:val="1"/>
      <w:numFmt w:val="lowerLetter"/>
      <w:lvlText w:val="(%1)"/>
      <w:lvlJc w:val="left"/>
      <w:pPr>
        <w:ind w:left="720" w:hanging="360"/>
      </w:pPr>
      <w:rPr>
        <w:rFonts w:hint="default"/>
      </w:rPr>
    </w:lvl>
    <w:lvl w:ilvl="1" w:tplc="A8F2C8FA">
      <w:start w:val="1"/>
      <w:numFmt w:val="lowerRoman"/>
      <w:lvlText w:val="%2."/>
      <w:lvlJc w:val="left"/>
      <w:pPr>
        <w:ind w:left="1440" w:hanging="360"/>
      </w:pPr>
      <w:rPr>
        <w:rFonts w:hint="default"/>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E34DC0"/>
    <w:multiLevelType w:val="hybridMultilevel"/>
    <w:tmpl w:val="C7081D54"/>
    <w:lvl w:ilvl="0" w:tplc="718A3F58">
      <w:start w:val="1"/>
      <w:numFmt w:val="lowerLetter"/>
      <w:lvlText w:val="(%1)"/>
      <w:lvlJc w:val="left"/>
      <w:pPr>
        <w:ind w:left="720" w:hanging="360"/>
      </w:pPr>
      <w:rPr>
        <w:rFonts w:hint="default"/>
      </w:rPr>
    </w:lvl>
    <w:lvl w:ilvl="1" w:tplc="10B656BE">
      <w:start w:val="1"/>
      <w:numFmt w:val="lowerRoman"/>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8430B9"/>
    <w:multiLevelType w:val="multilevel"/>
    <w:tmpl w:val="FA2E432E"/>
    <w:name w:val="Agreement"/>
    <w:lvl w:ilvl="0">
      <w:start w:val="1"/>
      <w:numFmt w:val="decimal"/>
      <w:pStyle w:val="Agreement1"/>
      <w:lvlText w:val="%1"/>
      <w:lvlJc w:val="left"/>
      <w:pPr>
        <w:ind w:left="720" w:hanging="720"/>
      </w:pPr>
      <w:rPr>
        <w:rFonts w:ascii="Arial" w:hAnsi="Arial" w:cs="Arial" w:hint="default"/>
        <w:b/>
        <w:i w:val="0"/>
        <w:caps w:val="0"/>
        <w:strike w:val="0"/>
        <w:dstrike w:val="0"/>
        <w:vanish w:val="0"/>
        <w:color w:val="auto"/>
        <w:sz w:val="22"/>
        <w:u w:val="none"/>
        <w:effect w:val="none"/>
        <w:vertAlign w:val="baseline"/>
      </w:rPr>
    </w:lvl>
    <w:lvl w:ilvl="1">
      <w:start w:val="1"/>
      <w:numFmt w:val="decimal"/>
      <w:pStyle w:val="Agreement2"/>
      <w:isLgl/>
      <w:lvlText w:val="%1.%2"/>
      <w:lvlJc w:val="left"/>
      <w:pPr>
        <w:ind w:left="720" w:hanging="720"/>
      </w:pPr>
      <w:rPr>
        <w:rFonts w:ascii="Arial" w:hAnsi="Arial" w:cs="Arial" w:hint="default"/>
        <w:b w:val="0"/>
        <w:i w:val="0"/>
        <w:caps w:val="0"/>
        <w:strike w:val="0"/>
        <w:dstrike w:val="0"/>
        <w:vanish w:val="0"/>
        <w:color w:val="auto"/>
        <w:sz w:val="21"/>
        <w:u w:val="none"/>
        <w:effect w:val="none"/>
        <w:vertAlign w:val="baseline"/>
      </w:rPr>
    </w:lvl>
    <w:lvl w:ilvl="2">
      <w:start w:val="1"/>
      <w:numFmt w:val="lowerLetter"/>
      <w:pStyle w:val="Agreement3"/>
      <w:lvlText w:val="(%3)"/>
      <w:lvlJc w:val="left"/>
      <w:pPr>
        <w:ind w:left="1440" w:hanging="720"/>
      </w:pPr>
      <w:rPr>
        <w:rFonts w:ascii="Arial" w:hAnsi="Arial" w:cs="Arial" w:hint="default"/>
        <w:b w:val="0"/>
        <w:i w:val="0"/>
        <w:caps w:val="0"/>
        <w:strike w:val="0"/>
        <w:dstrike w:val="0"/>
        <w:vanish w:val="0"/>
        <w:color w:val="auto"/>
        <w:sz w:val="21"/>
        <w:u w:val="none"/>
        <w:effect w:val="none"/>
        <w:vertAlign w:val="baseline"/>
      </w:rPr>
    </w:lvl>
    <w:lvl w:ilvl="3">
      <w:start w:val="1"/>
      <w:numFmt w:val="lowerRoman"/>
      <w:pStyle w:val="Agreement4"/>
      <w:lvlText w:val="(%4)"/>
      <w:lvlJc w:val="left"/>
      <w:pPr>
        <w:ind w:left="2160" w:hanging="720"/>
      </w:pPr>
      <w:rPr>
        <w:rFonts w:ascii="Arial" w:hAnsi="Arial" w:cs="Arial" w:hint="default"/>
        <w:b w:val="0"/>
        <w:i w:val="0"/>
        <w:caps w:val="0"/>
        <w:strike w:val="0"/>
        <w:dstrike w:val="0"/>
        <w:vanish w:val="0"/>
        <w:color w:val="auto"/>
        <w:sz w:val="21"/>
        <w:u w:val="none"/>
        <w:effect w:val="none"/>
        <w:vertAlign w:val="baseline"/>
      </w:rPr>
    </w:lvl>
    <w:lvl w:ilvl="4">
      <w:start w:val="1"/>
      <w:numFmt w:val="upperLetter"/>
      <w:pStyle w:val="Agreement5"/>
      <w:lvlText w:val="(%5)"/>
      <w:lvlJc w:val="left"/>
      <w:pPr>
        <w:ind w:left="2880" w:hanging="720"/>
      </w:pPr>
      <w:rPr>
        <w:rFonts w:ascii="Arial" w:hAnsi="Arial" w:cs="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cs="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abstractNum>
  <w:abstractNum w:abstractNumId="29" w15:restartNumberingAfterBreak="0">
    <w:nsid w:val="5B8C4446"/>
    <w:multiLevelType w:val="hybridMultilevel"/>
    <w:tmpl w:val="9BCA0328"/>
    <w:lvl w:ilvl="0" w:tplc="6EE01988">
      <w:start w:val="1"/>
      <w:numFmt w:val="lowerRoman"/>
      <w:lvlText w:val="%1."/>
      <w:lvlJc w:val="left"/>
      <w:pPr>
        <w:ind w:left="720" w:hanging="360"/>
      </w:pPr>
      <w:rPr>
        <w:rFonts w:ascii="Calibri" w:hAnsi="Calibri"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732486"/>
    <w:multiLevelType w:val="hybridMultilevel"/>
    <w:tmpl w:val="FC4216D4"/>
    <w:lvl w:ilvl="0" w:tplc="062C1944">
      <w:start w:val="1"/>
      <w:numFmt w:val="lowerLetter"/>
      <w:lvlText w:val="(%1)"/>
      <w:lvlJc w:val="left"/>
      <w:pPr>
        <w:ind w:left="720" w:hanging="360"/>
      </w:pPr>
      <w:rPr>
        <w:rFonts w:ascii="Calibri" w:eastAsia="Verdana" w:hAnsi="Calibri" w:cs="Calibri"/>
        <w:b w:val="0"/>
        <w:i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921E3E"/>
    <w:multiLevelType w:val="hybridMultilevel"/>
    <w:tmpl w:val="810E8A54"/>
    <w:lvl w:ilvl="0" w:tplc="718A3F58">
      <w:start w:val="1"/>
      <w:numFmt w:val="lowerLetter"/>
      <w:lvlText w:val="(%1)"/>
      <w:lvlJc w:val="left"/>
      <w:pPr>
        <w:ind w:left="3702" w:hanging="360"/>
      </w:pPr>
      <w:rPr>
        <w:rFonts w:hint="default"/>
      </w:rPr>
    </w:lvl>
    <w:lvl w:ilvl="1" w:tplc="08090019" w:tentative="1">
      <w:start w:val="1"/>
      <w:numFmt w:val="lowerLetter"/>
      <w:lvlText w:val="%2."/>
      <w:lvlJc w:val="left"/>
      <w:pPr>
        <w:ind w:left="4422" w:hanging="360"/>
      </w:pPr>
    </w:lvl>
    <w:lvl w:ilvl="2" w:tplc="0809001B" w:tentative="1">
      <w:start w:val="1"/>
      <w:numFmt w:val="lowerRoman"/>
      <w:lvlText w:val="%3."/>
      <w:lvlJc w:val="right"/>
      <w:pPr>
        <w:ind w:left="5142" w:hanging="180"/>
      </w:pPr>
    </w:lvl>
    <w:lvl w:ilvl="3" w:tplc="0809000F" w:tentative="1">
      <w:start w:val="1"/>
      <w:numFmt w:val="decimal"/>
      <w:lvlText w:val="%4."/>
      <w:lvlJc w:val="left"/>
      <w:pPr>
        <w:ind w:left="5862" w:hanging="360"/>
      </w:pPr>
    </w:lvl>
    <w:lvl w:ilvl="4" w:tplc="08090019" w:tentative="1">
      <w:start w:val="1"/>
      <w:numFmt w:val="lowerLetter"/>
      <w:lvlText w:val="%5."/>
      <w:lvlJc w:val="left"/>
      <w:pPr>
        <w:ind w:left="6582" w:hanging="360"/>
      </w:pPr>
    </w:lvl>
    <w:lvl w:ilvl="5" w:tplc="0809001B" w:tentative="1">
      <w:start w:val="1"/>
      <w:numFmt w:val="lowerRoman"/>
      <w:lvlText w:val="%6."/>
      <w:lvlJc w:val="right"/>
      <w:pPr>
        <w:ind w:left="7302" w:hanging="180"/>
      </w:pPr>
    </w:lvl>
    <w:lvl w:ilvl="6" w:tplc="0809000F" w:tentative="1">
      <w:start w:val="1"/>
      <w:numFmt w:val="decimal"/>
      <w:lvlText w:val="%7."/>
      <w:lvlJc w:val="left"/>
      <w:pPr>
        <w:ind w:left="8022" w:hanging="360"/>
      </w:pPr>
    </w:lvl>
    <w:lvl w:ilvl="7" w:tplc="08090019" w:tentative="1">
      <w:start w:val="1"/>
      <w:numFmt w:val="lowerLetter"/>
      <w:lvlText w:val="%8."/>
      <w:lvlJc w:val="left"/>
      <w:pPr>
        <w:ind w:left="8742" w:hanging="360"/>
      </w:pPr>
    </w:lvl>
    <w:lvl w:ilvl="8" w:tplc="0809001B" w:tentative="1">
      <w:start w:val="1"/>
      <w:numFmt w:val="lowerRoman"/>
      <w:lvlText w:val="%9."/>
      <w:lvlJc w:val="right"/>
      <w:pPr>
        <w:ind w:left="9462" w:hanging="180"/>
      </w:pPr>
    </w:lvl>
  </w:abstractNum>
  <w:abstractNum w:abstractNumId="32" w15:restartNumberingAfterBreak="0">
    <w:nsid w:val="639E7C31"/>
    <w:multiLevelType w:val="multilevel"/>
    <w:tmpl w:val="909E6B82"/>
    <w:name w:val="Heads"/>
    <w:styleLink w:val="Heads"/>
    <w:lvl w:ilvl="0">
      <w:start w:val="1"/>
      <w:numFmt w:val="upperRoman"/>
      <w:suff w:val="nothing"/>
      <w:lvlText w:val="ARTICLE %1"/>
      <w:lvlJc w:val="left"/>
      <w:pPr>
        <w:ind w:left="0" w:firstLine="0"/>
      </w:pPr>
      <w:rPr>
        <w:rFonts w:ascii="Times New Roman Bold" w:hAnsi="Times New Roman Bold" w:hint="default"/>
        <w:b/>
        <w:i w:val="0"/>
        <w:sz w:val="24"/>
      </w:rPr>
    </w:lvl>
    <w:lvl w:ilvl="1">
      <w:start w:val="1"/>
      <w:numFmt w:val="decimal"/>
      <w:isLgl/>
      <w:lvlText w:val="Section %1.%2."/>
      <w:lvlJc w:val="left"/>
      <w:pPr>
        <w:ind w:left="0" w:firstLine="720"/>
      </w:pPr>
      <w:rPr>
        <w:rFonts w:ascii="Times New Roman" w:hAnsi="Times New Roman" w:hint="default"/>
        <w:b w:val="0"/>
        <w:i w:val="0"/>
        <w:sz w:val="24"/>
      </w:rPr>
    </w:lvl>
    <w:lvl w:ilvl="2">
      <w:start w:val="1"/>
      <w:numFmt w:val="lowerLetter"/>
      <w:lvlText w:val="(%3)"/>
      <w:lvlJc w:val="left"/>
      <w:pPr>
        <w:tabs>
          <w:tab w:val="num" w:pos="2160"/>
        </w:tabs>
        <w:ind w:left="0" w:firstLine="1440"/>
      </w:pPr>
      <w:rPr>
        <w:rFonts w:ascii="Times New Roman" w:hAnsi="Times New Roman" w:hint="default"/>
        <w:b w:val="0"/>
        <w:i w:val="0"/>
        <w:sz w:val="24"/>
      </w:rPr>
    </w:lvl>
    <w:lvl w:ilvl="3">
      <w:start w:val="1"/>
      <w:numFmt w:val="lowerRoman"/>
      <w:lvlText w:val="(%4)"/>
      <w:lvlJc w:val="left"/>
      <w:pPr>
        <w:tabs>
          <w:tab w:val="num" w:pos="2880"/>
        </w:tabs>
        <w:ind w:left="720" w:firstLine="1440"/>
      </w:pPr>
      <w:rPr>
        <w:rFonts w:ascii="Times New Roman" w:hAnsi="Times New Roman" w:hint="default"/>
        <w:b w:val="0"/>
        <w:i w:val="0"/>
        <w:sz w:val="24"/>
      </w:rPr>
    </w:lvl>
    <w:lvl w:ilvl="4">
      <w:start w:val="1"/>
      <w:numFmt w:val="decimal"/>
      <w:lvlText w:val="(%5)"/>
      <w:lvlJc w:val="left"/>
      <w:pPr>
        <w:tabs>
          <w:tab w:val="num" w:pos="3600"/>
        </w:tabs>
        <w:ind w:left="1440" w:firstLine="1440"/>
      </w:pPr>
      <w:rPr>
        <w:rFonts w:ascii="Times New Roman" w:hAnsi="Times New Roman" w:hint="default"/>
        <w:b w:val="0"/>
        <w:i w:val="0"/>
        <w:sz w:val="24"/>
      </w:rPr>
    </w:lvl>
    <w:lvl w:ilvl="5">
      <w:start w:val="1"/>
      <w:numFmt w:val="upperLetter"/>
      <w:lvlText w:val="(%6)"/>
      <w:lvlJc w:val="left"/>
      <w:pPr>
        <w:tabs>
          <w:tab w:val="num" w:pos="4320"/>
        </w:tabs>
        <w:ind w:left="4320" w:hanging="720"/>
      </w:pPr>
      <w:rPr>
        <w:rFonts w:ascii="Times New Roman" w:hAnsi="Times New Roman" w:hint="default"/>
        <w:b w:val="0"/>
        <w:i w:val="0"/>
        <w:sz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5D018ED"/>
    <w:multiLevelType w:val="multilevel"/>
    <w:tmpl w:val="CABE73FA"/>
    <w:name w:val="Heads3"/>
    <w:lvl w:ilvl="0">
      <w:start w:val="1"/>
      <w:numFmt w:val="upperRoman"/>
      <w:pStyle w:val="Heading1"/>
      <w:suff w:val="nothing"/>
      <w:lvlText w:val="Part %1"/>
      <w:lvlJc w:val="left"/>
      <w:pPr>
        <w:ind w:left="0" w:firstLine="0"/>
      </w:pPr>
      <w:rPr>
        <w:rFonts w:ascii="Times New Roman Bold" w:hAnsi="Times New Roman Bold" w:hint="default"/>
        <w:b/>
        <w:i w:val="0"/>
        <w:caps/>
        <w:sz w:val="20"/>
      </w:rPr>
    </w:lvl>
    <w:lvl w:ilvl="1">
      <w:start w:val="1"/>
      <w:numFmt w:val="decimal"/>
      <w:pStyle w:val="Heading2"/>
      <w:isLgl/>
      <w:suff w:val="nothing"/>
      <w:lvlText w:val="Section %2:"/>
      <w:lvlJc w:val="left"/>
      <w:pPr>
        <w:ind w:left="0" w:firstLine="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2.%3"/>
      <w:lvlJc w:val="left"/>
      <w:pPr>
        <w:tabs>
          <w:tab w:val="num" w:pos="360"/>
        </w:tabs>
        <w:ind w:left="360" w:hanging="360"/>
      </w:pPr>
      <w:rPr>
        <w:rFonts w:ascii="Times New Roman Bold" w:hAnsi="Times New Roman Bold" w:hint="default"/>
        <w:b/>
        <w:i w:val="0"/>
        <w:sz w:val="18"/>
      </w:rPr>
    </w:lvl>
    <w:lvl w:ilvl="3">
      <w:start w:val="1"/>
      <w:numFmt w:val="decimal"/>
      <w:pStyle w:val="Heading4"/>
      <w:lvlText w:val="%2.%3.%4"/>
      <w:lvlJc w:val="left"/>
      <w:pPr>
        <w:tabs>
          <w:tab w:val="num" w:pos="1440"/>
        </w:tabs>
        <w:ind w:left="1440" w:hanging="720"/>
      </w:pPr>
      <w:rPr>
        <w:rFonts w:ascii="Times New Roman" w:hAnsi="Times New Roman" w:hint="default"/>
        <w:b/>
        <w:i w:val="0"/>
        <w:sz w:val="18"/>
      </w:rPr>
    </w:lvl>
    <w:lvl w:ilvl="4">
      <w:start w:val="1"/>
      <w:numFmt w:val="lowerLetter"/>
      <w:pStyle w:val="Heading5"/>
      <w:lvlText w:val="(%5)"/>
      <w:lvlJc w:val="left"/>
      <w:pPr>
        <w:tabs>
          <w:tab w:val="num" w:pos="720"/>
        </w:tabs>
        <w:ind w:left="720" w:hanging="360"/>
      </w:pPr>
      <w:rPr>
        <w:rFonts w:ascii="Times New Roman" w:hAnsi="Times New Roman" w:hint="default"/>
        <w:b w:val="0"/>
        <w:i w:val="0"/>
        <w:sz w:val="18"/>
        <w:szCs w:val="24"/>
      </w:rPr>
    </w:lvl>
    <w:lvl w:ilvl="5">
      <w:start w:val="1"/>
      <w:numFmt w:val="lowerLetter"/>
      <w:pStyle w:val="Heading6"/>
      <w:lvlText w:val="(%6)"/>
      <w:lvlJc w:val="left"/>
      <w:pPr>
        <w:tabs>
          <w:tab w:val="num" w:pos="1080"/>
        </w:tabs>
        <w:ind w:left="1080" w:hanging="360"/>
      </w:pPr>
      <w:rPr>
        <w:rFonts w:ascii="Times New Roman" w:hAnsi="Times New Roman" w:hint="default"/>
        <w:b w:val="0"/>
        <w:i w:val="0"/>
        <w:sz w:val="18"/>
        <w:szCs w:val="24"/>
      </w:rPr>
    </w:lvl>
    <w:lvl w:ilvl="6">
      <w:start w:val="1"/>
      <w:numFmt w:val="lowerRoman"/>
      <w:pStyle w:val="Heading7"/>
      <w:lvlText w:val="(%7)"/>
      <w:lvlJc w:val="left"/>
      <w:pPr>
        <w:tabs>
          <w:tab w:val="num" w:pos="1080"/>
        </w:tabs>
        <w:ind w:left="1080" w:hanging="360"/>
      </w:pPr>
      <w:rPr>
        <w:rFonts w:ascii="Times New Roman" w:hAnsi="Times New Roman" w:hint="default"/>
        <w:b w:val="0"/>
        <w:i/>
        <w:sz w:val="18"/>
      </w:rPr>
    </w:lvl>
    <w:lvl w:ilvl="7">
      <w:start w:val="1"/>
      <w:numFmt w:val="upperLetter"/>
      <w:pStyle w:val="Heading8"/>
      <w:suff w:val="nothing"/>
      <w:lvlText w:val="Exhibit %8"/>
      <w:lvlJc w:val="left"/>
      <w:pPr>
        <w:ind w:left="0" w:firstLine="0"/>
      </w:pPr>
      <w:rPr>
        <w:rFonts w:ascii="Times New Roman Bold" w:hAnsi="Times New Roman Bold" w:cs="Times New Roman" w:hint="default"/>
        <w:b/>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pStyle w:val="Heading9"/>
      <w:suff w:val="nothing"/>
      <w:lvlText w:val="Exhibit %8-%9"/>
      <w:lvlJc w:val="left"/>
      <w:pPr>
        <w:ind w:left="0" w:firstLine="0"/>
      </w:pPr>
      <w:rPr>
        <w:rFonts w:ascii="Times New Roman Bold" w:hAnsi="Times New Roman Bold" w:cs="Times New Roman" w:hint="default"/>
        <w:b/>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4" w15:restartNumberingAfterBreak="0">
    <w:nsid w:val="68B07EFE"/>
    <w:multiLevelType w:val="hybridMultilevel"/>
    <w:tmpl w:val="6D9A0CC0"/>
    <w:lvl w:ilvl="0" w:tplc="021EA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E02261"/>
    <w:multiLevelType w:val="multilevel"/>
    <w:tmpl w:val="F11AF22E"/>
    <w:name w:val="List2"/>
    <w:lvl w:ilvl="0">
      <w:start w:val="1"/>
      <w:numFmt w:val="none"/>
      <w:pStyle w:val="ListContinue"/>
      <w:lvlText w:val=""/>
      <w:lvlJc w:val="left"/>
      <w:pPr>
        <w:ind w:left="0" w:firstLine="0"/>
      </w:pPr>
      <w:rPr>
        <w:rFonts w:hint="default"/>
      </w:rPr>
    </w:lvl>
    <w:lvl w:ilvl="1">
      <w:start w:val="24"/>
      <w:numFmt w:val="decimal"/>
      <w:pStyle w:val="ListContinue2"/>
      <w:lvlText w:val="%2."/>
      <w:lvlJc w:val="left"/>
      <w:pPr>
        <w:ind w:left="720" w:hanging="720"/>
      </w:pPr>
      <w:rPr>
        <w:rFonts w:hint="default"/>
      </w:rPr>
    </w:lvl>
    <w:lvl w:ilvl="2">
      <w:start w:val="1"/>
      <w:numFmt w:val="lowerLetter"/>
      <w:pStyle w:val="ListContinue3"/>
      <w:lvlText w:val="(%3)"/>
      <w:lvlJc w:val="left"/>
      <w:pPr>
        <w:ind w:left="720" w:hanging="720"/>
      </w:pPr>
      <w:rPr>
        <w:rFonts w:hint="default"/>
      </w:rPr>
    </w:lvl>
    <w:lvl w:ilvl="3">
      <w:start w:val="1"/>
      <w:numFmt w:val="lowerRoman"/>
      <w:pStyle w:val="ListContinue4"/>
      <w:lvlText w:val="(%4)"/>
      <w:lvlJc w:val="left"/>
      <w:pPr>
        <w:ind w:left="1440" w:hanging="720"/>
      </w:pPr>
      <w:rPr>
        <w:rFonts w:hint="default"/>
      </w:rPr>
    </w:lvl>
    <w:lvl w:ilvl="4">
      <w:start w:val="1"/>
      <w:numFmt w:val="lowerLetter"/>
      <w:pStyle w:val="ListContinue5"/>
      <w:lvlText w:val="%5."/>
      <w:lvlJc w:val="left"/>
      <w:pPr>
        <w:ind w:left="1440" w:hanging="720"/>
      </w:pPr>
      <w:rPr>
        <w:rFonts w:hint="default"/>
        <w:i w:val="0"/>
      </w:rPr>
    </w:lvl>
    <w:lvl w:ilvl="5">
      <w:start w:val="1"/>
      <w:numFmt w:val="lowerRoman"/>
      <w:pStyle w:val="ListContinue6"/>
      <w:lvlText w:val="%6)"/>
      <w:lvlJc w:val="left"/>
      <w:pPr>
        <w:ind w:left="1440" w:hanging="7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2B8589E"/>
    <w:multiLevelType w:val="hybridMultilevel"/>
    <w:tmpl w:val="C8BEA258"/>
    <w:lvl w:ilvl="0" w:tplc="99F85D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55E5A8B"/>
    <w:multiLevelType w:val="multilevel"/>
    <w:tmpl w:val="14C64738"/>
    <w:name w:val="Prayer"/>
    <w:lvl w:ilvl="0">
      <w:start w:val="1"/>
      <w:numFmt w:val="decimal"/>
      <w:pStyle w:val="PrayerforRelief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lowerLetter"/>
      <w:pStyle w:val="PrayerforRelief2"/>
      <w:lvlText w:val="(%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Roman"/>
      <w:pStyle w:val="PrayerforRelief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abstractNum>
  <w:abstractNum w:abstractNumId="38" w15:restartNumberingAfterBreak="0">
    <w:nsid w:val="7938305F"/>
    <w:multiLevelType w:val="multilevel"/>
    <w:tmpl w:val="C94E6DB4"/>
    <w:lvl w:ilvl="0">
      <w:start w:val="1"/>
      <w:numFmt w:val="upperLetter"/>
      <w:pStyle w:val="TOC1"/>
      <w:lvlText w:val="Exhibit %1"/>
      <w:lvlJc w:val="left"/>
      <w:pPr>
        <w:ind w:left="360" w:hanging="360"/>
      </w:pPr>
      <w:rPr>
        <w:rFonts w:ascii="Times New Roman" w:hAnsi="Times New Roman" w:hint="default"/>
        <w:b w:val="0"/>
        <w:i w:val="0"/>
        <w:sz w:val="24"/>
      </w:rPr>
    </w:lvl>
    <w:lvl w:ilvl="1">
      <w:start w:val="1"/>
      <w:numFmt w:val="decimal"/>
      <w:pStyle w:val="TOC2"/>
      <w:lvlText w:val="%1-%2"/>
      <w:lvlJc w:val="left"/>
      <w:pPr>
        <w:tabs>
          <w:tab w:val="num" w:pos="1440"/>
        </w:tabs>
        <w:ind w:left="1440" w:hanging="720"/>
      </w:pPr>
      <w:rPr>
        <w:rFonts w:ascii="Times New Roman" w:hAnsi="Times New Roman" w:hint="default"/>
        <w:b w:val="0"/>
        <w:i w:val="0"/>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C6573C7"/>
    <w:multiLevelType w:val="multilevel"/>
    <w:tmpl w:val="D2328172"/>
    <w:name w:val="SA"/>
    <w:lvl w:ilvl="0">
      <w:start w:val="1"/>
      <w:numFmt w:val="decimal"/>
      <w:pStyle w:val="SA1"/>
      <w:lvlText w:val="%1 "/>
      <w:lvlJc w:val="left"/>
      <w:pPr>
        <w:ind w:left="720" w:hanging="720"/>
      </w:pPr>
      <w:rPr>
        <w:rFonts w:ascii="Arial Bold" w:hAnsi="Arial Bold" w:hint="default"/>
        <w:b/>
        <w:i w:val="0"/>
        <w:sz w:val="21"/>
      </w:rPr>
    </w:lvl>
    <w:lvl w:ilvl="1">
      <w:start w:val="1"/>
      <w:numFmt w:val="decimal"/>
      <w:pStyle w:val="SA2"/>
      <w:lvlText w:val="%1.%2"/>
      <w:lvlJc w:val="left"/>
      <w:pPr>
        <w:ind w:left="720" w:hanging="720"/>
      </w:pPr>
      <w:rPr>
        <w:rFonts w:hint="default"/>
      </w:rPr>
    </w:lvl>
    <w:lvl w:ilvl="2">
      <w:start w:val="1"/>
      <w:numFmt w:val="lowerLetter"/>
      <w:pStyle w:val="SA3"/>
      <w:lvlText w:val="(%3)"/>
      <w:lvlJc w:val="left"/>
      <w:pPr>
        <w:ind w:left="1440" w:hanging="720"/>
      </w:pPr>
      <w:rPr>
        <w:rFonts w:hint="default"/>
      </w:rPr>
    </w:lvl>
    <w:lvl w:ilvl="3">
      <w:start w:val="1"/>
      <w:numFmt w:val="lowerRoman"/>
      <w:pStyle w:val="SA4"/>
      <w:lvlText w:val="(%4)"/>
      <w:lvlJc w:val="left"/>
      <w:pPr>
        <w:ind w:left="2160" w:hanging="720"/>
      </w:pPr>
      <w:rPr>
        <w:rFonts w:hint="default"/>
      </w:rPr>
    </w:lvl>
    <w:lvl w:ilvl="4">
      <w:start w:val="1"/>
      <w:numFmt w:val="upperLetter"/>
      <w:pStyle w:val="SA5"/>
      <w:lvlText w:val="(%5)"/>
      <w:lvlJc w:val="left"/>
      <w:pPr>
        <w:ind w:left="288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C866FEC"/>
    <w:multiLevelType w:val="hybridMultilevel"/>
    <w:tmpl w:val="1C4CE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7B57CF"/>
    <w:multiLevelType w:val="hybridMultilevel"/>
    <w:tmpl w:val="27FAFDB6"/>
    <w:lvl w:ilvl="0" w:tplc="F63C0D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F63C0D9E">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2"/>
  </w:num>
  <w:num w:numId="2">
    <w:abstractNumId w:val="3"/>
  </w:num>
  <w:num w:numId="3">
    <w:abstractNumId w:val="35"/>
  </w:num>
  <w:num w:numId="4">
    <w:abstractNumId w:val="2"/>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startOverride w:val="1"/>
    </w:lvlOverride>
    <w:lvlOverride w:ilvl="1">
      <w:startOverride w:val="1"/>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8"/>
  </w:num>
  <w:num w:numId="30">
    <w:abstractNumId w:val="33"/>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2"/>
    </w:lvlOverride>
    <w:lvlOverride w:ilvl="8">
      <w:startOverride w:val="1"/>
    </w:lvlOverride>
  </w:num>
  <w:num w:numId="31">
    <w:abstractNumId w:val="33"/>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2"/>
    </w:lvlOverride>
    <w:lvlOverride w:ilvl="8">
      <w:startOverride w:val="3"/>
    </w:lvlOverride>
  </w:num>
  <w:num w:numId="32">
    <w:abstractNumId w:val="33"/>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2"/>
    </w:lvlOverride>
    <w:lvlOverride w:ilvl="8">
      <w:startOverride w:val="1"/>
    </w:lvlOverride>
  </w:num>
  <w:num w:numId="33">
    <w:abstractNumId w:val="33"/>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2"/>
    </w:lvlOverride>
    <w:lvlOverride w:ilvl="8">
      <w:startOverride w:val="5"/>
    </w:lvlOverride>
  </w:num>
  <w:num w:numId="34">
    <w:abstractNumId w:val="16"/>
  </w:num>
  <w:num w:numId="35">
    <w:abstractNumId w:val="8"/>
  </w:num>
  <w:num w:numId="36">
    <w:abstractNumId w:val="13"/>
  </w:num>
  <w:num w:numId="37">
    <w:abstractNumId w:val="39"/>
  </w:num>
  <w:num w:numId="38">
    <w:abstractNumId w:val="4"/>
  </w:num>
  <w:num w:numId="39">
    <w:abstractNumId w:val="7"/>
  </w:num>
  <w:num w:numId="40">
    <w:abstractNumId w:val="15"/>
  </w:num>
  <w:num w:numId="41">
    <w:abstractNumId w:val="28"/>
  </w:num>
  <w:num w:numId="42">
    <w:abstractNumId w:val="6"/>
  </w:num>
  <w:num w:numId="43">
    <w:abstractNumId w:val="20"/>
  </w:num>
  <w:num w:numId="44">
    <w:abstractNumId w:val="37"/>
  </w:num>
  <w:num w:numId="45">
    <w:abstractNumId w:val="24"/>
  </w:num>
  <w:num w:numId="46">
    <w:abstractNumId w:val="21"/>
  </w:num>
  <w:num w:numId="47">
    <w:abstractNumId w:val="26"/>
  </w:num>
  <w:num w:numId="48">
    <w:abstractNumId w:val="31"/>
  </w:num>
  <w:num w:numId="49">
    <w:abstractNumId w:val="27"/>
  </w:num>
  <w:num w:numId="50">
    <w:abstractNumId w:val="12"/>
  </w:num>
  <w:num w:numId="51">
    <w:abstractNumId w:val="11"/>
  </w:num>
  <w:num w:numId="52">
    <w:abstractNumId w:val="29"/>
  </w:num>
  <w:num w:numId="53">
    <w:abstractNumId w:val="19"/>
  </w:num>
  <w:num w:numId="54">
    <w:abstractNumId w:val="34"/>
  </w:num>
  <w:num w:numId="55">
    <w:abstractNumId w:val="17"/>
  </w:num>
  <w:num w:numId="56">
    <w:abstractNumId w:val="9"/>
  </w:num>
  <w:num w:numId="57">
    <w:abstractNumId w:val="18"/>
  </w:num>
  <w:num w:numId="58">
    <w:abstractNumId w:val="25"/>
  </w:num>
  <w:num w:numId="59">
    <w:abstractNumId w:val="41"/>
  </w:num>
  <w:num w:numId="60">
    <w:abstractNumId w:val="14"/>
  </w:num>
  <w:num w:numId="61">
    <w:abstractNumId w:val="22"/>
  </w:num>
  <w:num w:numId="62">
    <w:abstractNumId w:val="23"/>
  </w:num>
  <w:num w:numId="63">
    <w:abstractNumId w:val="5"/>
  </w:num>
  <w:num w:numId="64">
    <w:abstractNumId w:val="30"/>
  </w:num>
  <w:num w:numId="65">
    <w:abstractNumId w:val="40"/>
  </w:num>
  <w:num w:numId="66">
    <w:abstractNumId w:val="10"/>
  </w:num>
  <w:num w:numId="67">
    <w:abstractNumId w:val="36"/>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len &amp; Overy">
    <w15:presenceInfo w15:providerId="None" w15:userId="Allen &amp; Over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lang="fr-FR" w:vendorID="64" w:dllVersion="131078" w:nlCheck="1" w:checkStyle="0" w:appName="MSWord"/>
  <w:activeWritingStyle w:lang="en-US" w:vendorID="64" w:dllVersion="131078" w:nlCheck="1" w:checkStyle="1" w:appName="MSWord"/>
  <w:activeWritingStyle w:lang="es-ES" w:vendorID="64" w:dllVersion="131078" w:nlCheck="1" w:checkStyle="0" w:appName="MSWord"/>
  <w:activeWritingStyle w:lang="en-GB" w:vendorID="64" w:dllVersion="131078" w:nlCheck="1" w:checkStyle="1" w:appName="MSWord"/>
  <w:activeWritingStyle w:lang="fr-CA" w:vendorID="64" w:dllVersion="131078" w:nlCheck="1" w:checkStyle="0" w:appName="MSWord"/>
  <w:stylePaneFormatFilter w:val="0024" w:allStyles="0" w:customStyles="0" w:latentStyles="1" w:stylesInUse="0" w:headingStyles="1"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3A8"/>
    <w:rsid w:val="000105FA"/>
    <w:rsid w:val="00012E2B"/>
    <w:rsid w:val="000230EE"/>
    <w:rsid w:val="00032486"/>
    <w:rsid w:val="00032A7F"/>
    <w:rsid w:val="00037145"/>
    <w:rsid w:val="0004637F"/>
    <w:rsid w:val="000520F5"/>
    <w:rsid w:val="0005239A"/>
    <w:rsid w:val="00063146"/>
    <w:rsid w:val="00070500"/>
    <w:rsid w:val="00070699"/>
    <w:rsid w:val="00071E65"/>
    <w:rsid w:val="000724C7"/>
    <w:rsid w:val="000751F9"/>
    <w:rsid w:val="000761EF"/>
    <w:rsid w:val="00076C3A"/>
    <w:rsid w:val="00084BB0"/>
    <w:rsid w:val="00090C83"/>
    <w:rsid w:val="00093088"/>
    <w:rsid w:val="000960C3"/>
    <w:rsid w:val="000A36B9"/>
    <w:rsid w:val="000A4701"/>
    <w:rsid w:val="000B0FB2"/>
    <w:rsid w:val="000B307A"/>
    <w:rsid w:val="000D0EB7"/>
    <w:rsid w:val="000D7B5F"/>
    <w:rsid w:val="000E67E7"/>
    <w:rsid w:val="000F0D43"/>
    <w:rsid w:val="000F20F6"/>
    <w:rsid w:val="000F422A"/>
    <w:rsid w:val="000F7AB9"/>
    <w:rsid w:val="00106033"/>
    <w:rsid w:val="00106EC2"/>
    <w:rsid w:val="00113554"/>
    <w:rsid w:val="001149D1"/>
    <w:rsid w:val="0011633D"/>
    <w:rsid w:val="001213F0"/>
    <w:rsid w:val="00123FBB"/>
    <w:rsid w:val="00124319"/>
    <w:rsid w:val="0012795B"/>
    <w:rsid w:val="001310AF"/>
    <w:rsid w:val="00142ED9"/>
    <w:rsid w:val="00143736"/>
    <w:rsid w:val="00152044"/>
    <w:rsid w:val="0015214C"/>
    <w:rsid w:val="00153BE9"/>
    <w:rsid w:val="001543CC"/>
    <w:rsid w:val="00165682"/>
    <w:rsid w:val="00170258"/>
    <w:rsid w:val="001732C5"/>
    <w:rsid w:val="00176208"/>
    <w:rsid w:val="0018204F"/>
    <w:rsid w:val="00190DEF"/>
    <w:rsid w:val="00193032"/>
    <w:rsid w:val="00194C4F"/>
    <w:rsid w:val="001A0D38"/>
    <w:rsid w:val="001B6202"/>
    <w:rsid w:val="001B76DA"/>
    <w:rsid w:val="001C0700"/>
    <w:rsid w:val="001C2EC5"/>
    <w:rsid w:val="001C2FCC"/>
    <w:rsid w:val="001C4F22"/>
    <w:rsid w:val="001D0ED9"/>
    <w:rsid w:val="001D26E3"/>
    <w:rsid w:val="001D6C26"/>
    <w:rsid w:val="001E1DAC"/>
    <w:rsid w:val="001E4129"/>
    <w:rsid w:val="001F1789"/>
    <w:rsid w:val="001F4574"/>
    <w:rsid w:val="00213971"/>
    <w:rsid w:val="002157E9"/>
    <w:rsid w:val="0021741D"/>
    <w:rsid w:val="0022492A"/>
    <w:rsid w:val="0022494D"/>
    <w:rsid w:val="002262E5"/>
    <w:rsid w:val="00241A73"/>
    <w:rsid w:val="0024548B"/>
    <w:rsid w:val="002456E0"/>
    <w:rsid w:val="002545A4"/>
    <w:rsid w:val="00255292"/>
    <w:rsid w:val="00265638"/>
    <w:rsid w:val="00275841"/>
    <w:rsid w:val="00286CF7"/>
    <w:rsid w:val="0029145B"/>
    <w:rsid w:val="00292E2C"/>
    <w:rsid w:val="00292EDC"/>
    <w:rsid w:val="002A4A03"/>
    <w:rsid w:val="002B1425"/>
    <w:rsid w:val="002B75AF"/>
    <w:rsid w:val="002C0E7E"/>
    <w:rsid w:val="002C687A"/>
    <w:rsid w:val="002C7EB6"/>
    <w:rsid w:val="002D13CA"/>
    <w:rsid w:val="002D4035"/>
    <w:rsid w:val="002D4E03"/>
    <w:rsid w:val="002E6179"/>
    <w:rsid w:val="002E7152"/>
    <w:rsid w:val="002F36E2"/>
    <w:rsid w:val="00300531"/>
    <w:rsid w:val="003016D6"/>
    <w:rsid w:val="00301C74"/>
    <w:rsid w:val="00303FA4"/>
    <w:rsid w:val="0030552C"/>
    <w:rsid w:val="00316206"/>
    <w:rsid w:val="003231F2"/>
    <w:rsid w:val="00327D26"/>
    <w:rsid w:val="00327EBE"/>
    <w:rsid w:val="00336107"/>
    <w:rsid w:val="00345E9B"/>
    <w:rsid w:val="00346B00"/>
    <w:rsid w:val="00357252"/>
    <w:rsid w:val="00367570"/>
    <w:rsid w:val="00367987"/>
    <w:rsid w:val="00373F2B"/>
    <w:rsid w:val="00374B57"/>
    <w:rsid w:val="003774E8"/>
    <w:rsid w:val="00380EED"/>
    <w:rsid w:val="0039282F"/>
    <w:rsid w:val="003963CF"/>
    <w:rsid w:val="003B4011"/>
    <w:rsid w:val="003B69EE"/>
    <w:rsid w:val="003C2696"/>
    <w:rsid w:val="003C416F"/>
    <w:rsid w:val="003C4E26"/>
    <w:rsid w:val="003D0E8E"/>
    <w:rsid w:val="003E4E24"/>
    <w:rsid w:val="003E573D"/>
    <w:rsid w:val="003F21DC"/>
    <w:rsid w:val="003F61D3"/>
    <w:rsid w:val="003F7280"/>
    <w:rsid w:val="004005C0"/>
    <w:rsid w:val="00400FD8"/>
    <w:rsid w:val="004011FA"/>
    <w:rsid w:val="00401C1A"/>
    <w:rsid w:val="00402D02"/>
    <w:rsid w:val="00414075"/>
    <w:rsid w:val="00415C32"/>
    <w:rsid w:val="00416847"/>
    <w:rsid w:val="004172FE"/>
    <w:rsid w:val="004225CF"/>
    <w:rsid w:val="00427AF0"/>
    <w:rsid w:val="00432B8F"/>
    <w:rsid w:val="00434ABC"/>
    <w:rsid w:val="00434C69"/>
    <w:rsid w:val="00434F0A"/>
    <w:rsid w:val="00435336"/>
    <w:rsid w:val="00445DB4"/>
    <w:rsid w:val="004535F1"/>
    <w:rsid w:val="00457573"/>
    <w:rsid w:val="00457C76"/>
    <w:rsid w:val="00466D06"/>
    <w:rsid w:val="004838C6"/>
    <w:rsid w:val="004952AF"/>
    <w:rsid w:val="00497F6E"/>
    <w:rsid w:val="004A41CC"/>
    <w:rsid w:val="004A47B1"/>
    <w:rsid w:val="004B375F"/>
    <w:rsid w:val="004B7625"/>
    <w:rsid w:val="004C613B"/>
    <w:rsid w:val="004D3F1B"/>
    <w:rsid w:val="004E2CDC"/>
    <w:rsid w:val="004F18C2"/>
    <w:rsid w:val="004F27D3"/>
    <w:rsid w:val="005270D5"/>
    <w:rsid w:val="00540198"/>
    <w:rsid w:val="0054543F"/>
    <w:rsid w:val="00547C64"/>
    <w:rsid w:val="00565789"/>
    <w:rsid w:val="00572B25"/>
    <w:rsid w:val="00575B19"/>
    <w:rsid w:val="00576DFB"/>
    <w:rsid w:val="00577550"/>
    <w:rsid w:val="00584E18"/>
    <w:rsid w:val="0059134D"/>
    <w:rsid w:val="005A1D57"/>
    <w:rsid w:val="005A1F33"/>
    <w:rsid w:val="005B7D7F"/>
    <w:rsid w:val="005C43BB"/>
    <w:rsid w:val="005C75AA"/>
    <w:rsid w:val="005D0D97"/>
    <w:rsid w:val="005F1DAA"/>
    <w:rsid w:val="005F73F2"/>
    <w:rsid w:val="00601A88"/>
    <w:rsid w:val="0060632B"/>
    <w:rsid w:val="006202E4"/>
    <w:rsid w:val="0062033A"/>
    <w:rsid w:val="00622561"/>
    <w:rsid w:val="00624F0E"/>
    <w:rsid w:val="006330C9"/>
    <w:rsid w:val="006353EE"/>
    <w:rsid w:val="006370C7"/>
    <w:rsid w:val="00643B11"/>
    <w:rsid w:val="00643E96"/>
    <w:rsid w:val="0065011A"/>
    <w:rsid w:val="00661459"/>
    <w:rsid w:val="00664803"/>
    <w:rsid w:val="0066489D"/>
    <w:rsid w:val="00666EEC"/>
    <w:rsid w:val="0067031F"/>
    <w:rsid w:val="006711DF"/>
    <w:rsid w:val="00672547"/>
    <w:rsid w:val="00672AC0"/>
    <w:rsid w:val="00682227"/>
    <w:rsid w:val="00683BD7"/>
    <w:rsid w:val="006844FF"/>
    <w:rsid w:val="00684976"/>
    <w:rsid w:val="00687041"/>
    <w:rsid w:val="00687077"/>
    <w:rsid w:val="00692950"/>
    <w:rsid w:val="006A2786"/>
    <w:rsid w:val="006B4022"/>
    <w:rsid w:val="006C351A"/>
    <w:rsid w:val="006C469F"/>
    <w:rsid w:val="006E3719"/>
    <w:rsid w:val="0070266B"/>
    <w:rsid w:val="00704751"/>
    <w:rsid w:val="007217A6"/>
    <w:rsid w:val="00727B0F"/>
    <w:rsid w:val="00734A2D"/>
    <w:rsid w:val="007354C0"/>
    <w:rsid w:val="00744281"/>
    <w:rsid w:val="0076028B"/>
    <w:rsid w:val="007623E4"/>
    <w:rsid w:val="00766E15"/>
    <w:rsid w:val="0077229D"/>
    <w:rsid w:val="007750A5"/>
    <w:rsid w:val="007760CF"/>
    <w:rsid w:val="0077744D"/>
    <w:rsid w:val="00777B72"/>
    <w:rsid w:val="00784153"/>
    <w:rsid w:val="007846FA"/>
    <w:rsid w:val="00787C8D"/>
    <w:rsid w:val="00787E04"/>
    <w:rsid w:val="007926B3"/>
    <w:rsid w:val="00797814"/>
    <w:rsid w:val="007A4071"/>
    <w:rsid w:val="007A6FFA"/>
    <w:rsid w:val="007A7A8D"/>
    <w:rsid w:val="007B0730"/>
    <w:rsid w:val="007C64DB"/>
    <w:rsid w:val="007C70F6"/>
    <w:rsid w:val="007D2559"/>
    <w:rsid w:val="007D3F15"/>
    <w:rsid w:val="007D44B0"/>
    <w:rsid w:val="007D52DA"/>
    <w:rsid w:val="007F6EB4"/>
    <w:rsid w:val="00812729"/>
    <w:rsid w:val="0081394E"/>
    <w:rsid w:val="008237F3"/>
    <w:rsid w:val="00827ED7"/>
    <w:rsid w:val="0083394B"/>
    <w:rsid w:val="00837D81"/>
    <w:rsid w:val="00864E4F"/>
    <w:rsid w:val="008666FD"/>
    <w:rsid w:val="00867AC8"/>
    <w:rsid w:val="008729A0"/>
    <w:rsid w:val="00873825"/>
    <w:rsid w:val="00873D99"/>
    <w:rsid w:val="008862E9"/>
    <w:rsid w:val="008938D2"/>
    <w:rsid w:val="0089482F"/>
    <w:rsid w:val="008A1296"/>
    <w:rsid w:val="008C01BF"/>
    <w:rsid w:val="008C034E"/>
    <w:rsid w:val="008C3D5B"/>
    <w:rsid w:val="008C52F6"/>
    <w:rsid w:val="008C579F"/>
    <w:rsid w:val="008D4CC6"/>
    <w:rsid w:val="008D5DEA"/>
    <w:rsid w:val="008E0207"/>
    <w:rsid w:val="008E1827"/>
    <w:rsid w:val="008E39A3"/>
    <w:rsid w:val="008F15A0"/>
    <w:rsid w:val="008F3582"/>
    <w:rsid w:val="00901C20"/>
    <w:rsid w:val="00910365"/>
    <w:rsid w:val="009113EF"/>
    <w:rsid w:val="00912881"/>
    <w:rsid w:val="00914C7E"/>
    <w:rsid w:val="00920E53"/>
    <w:rsid w:val="00926FCD"/>
    <w:rsid w:val="00935321"/>
    <w:rsid w:val="009366BC"/>
    <w:rsid w:val="00941832"/>
    <w:rsid w:val="009425EA"/>
    <w:rsid w:val="00944631"/>
    <w:rsid w:val="00944E6B"/>
    <w:rsid w:val="00950721"/>
    <w:rsid w:val="0097037E"/>
    <w:rsid w:val="00972803"/>
    <w:rsid w:val="00976E7C"/>
    <w:rsid w:val="00993392"/>
    <w:rsid w:val="009A7307"/>
    <w:rsid w:val="009C014D"/>
    <w:rsid w:val="009C6585"/>
    <w:rsid w:val="009D1A62"/>
    <w:rsid w:val="009D1AF1"/>
    <w:rsid w:val="009D3325"/>
    <w:rsid w:val="009E11D6"/>
    <w:rsid w:val="009E2901"/>
    <w:rsid w:val="00A006C8"/>
    <w:rsid w:val="00A017BB"/>
    <w:rsid w:val="00A01F7E"/>
    <w:rsid w:val="00A1555C"/>
    <w:rsid w:val="00A1769A"/>
    <w:rsid w:val="00A17F68"/>
    <w:rsid w:val="00A23902"/>
    <w:rsid w:val="00A30E2C"/>
    <w:rsid w:val="00A30E51"/>
    <w:rsid w:val="00A34278"/>
    <w:rsid w:val="00A354E7"/>
    <w:rsid w:val="00A43EE0"/>
    <w:rsid w:val="00A53899"/>
    <w:rsid w:val="00A557EC"/>
    <w:rsid w:val="00A653B8"/>
    <w:rsid w:val="00A667F1"/>
    <w:rsid w:val="00A71F48"/>
    <w:rsid w:val="00A747CC"/>
    <w:rsid w:val="00A84347"/>
    <w:rsid w:val="00A84F6C"/>
    <w:rsid w:val="00A85AFA"/>
    <w:rsid w:val="00A90445"/>
    <w:rsid w:val="00A93773"/>
    <w:rsid w:val="00A93C3E"/>
    <w:rsid w:val="00AB69F1"/>
    <w:rsid w:val="00AC171C"/>
    <w:rsid w:val="00AC18BA"/>
    <w:rsid w:val="00AC2753"/>
    <w:rsid w:val="00AD04FA"/>
    <w:rsid w:val="00AD231F"/>
    <w:rsid w:val="00AD6389"/>
    <w:rsid w:val="00AD65B8"/>
    <w:rsid w:val="00AD6F93"/>
    <w:rsid w:val="00AE0423"/>
    <w:rsid w:val="00AF41FB"/>
    <w:rsid w:val="00AF61DA"/>
    <w:rsid w:val="00B07A4F"/>
    <w:rsid w:val="00B11778"/>
    <w:rsid w:val="00B1548E"/>
    <w:rsid w:val="00B23BAD"/>
    <w:rsid w:val="00B31991"/>
    <w:rsid w:val="00B32856"/>
    <w:rsid w:val="00B42569"/>
    <w:rsid w:val="00B5545F"/>
    <w:rsid w:val="00B6100B"/>
    <w:rsid w:val="00B612A5"/>
    <w:rsid w:val="00B64E02"/>
    <w:rsid w:val="00B67A54"/>
    <w:rsid w:val="00B736C4"/>
    <w:rsid w:val="00B76650"/>
    <w:rsid w:val="00B8029E"/>
    <w:rsid w:val="00B93E8A"/>
    <w:rsid w:val="00BA1197"/>
    <w:rsid w:val="00BA5F2A"/>
    <w:rsid w:val="00BB6918"/>
    <w:rsid w:val="00BC0441"/>
    <w:rsid w:val="00BC1594"/>
    <w:rsid w:val="00BC50D6"/>
    <w:rsid w:val="00BD000D"/>
    <w:rsid w:val="00BD19A7"/>
    <w:rsid w:val="00BD7A65"/>
    <w:rsid w:val="00BE3459"/>
    <w:rsid w:val="00BE4037"/>
    <w:rsid w:val="00BF3437"/>
    <w:rsid w:val="00C01F41"/>
    <w:rsid w:val="00C0398B"/>
    <w:rsid w:val="00C05A0E"/>
    <w:rsid w:val="00C05C3D"/>
    <w:rsid w:val="00C06E36"/>
    <w:rsid w:val="00C07BA0"/>
    <w:rsid w:val="00C161FF"/>
    <w:rsid w:val="00C27D8C"/>
    <w:rsid w:val="00C467B9"/>
    <w:rsid w:val="00C47802"/>
    <w:rsid w:val="00C47AA0"/>
    <w:rsid w:val="00C57ADD"/>
    <w:rsid w:val="00C61764"/>
    <w:rsid w:val="00C624B1"/>
    <w:rsid w:val="00C73B05"/>
    <w:rsid w:val="00C74CDB"/>
    <w:rsid w:val="00C76FCE"/>
    <w:rsid w:val="00C805C5"/>
    <w:rsid w:val="00C809F5"/>
    <w:rsid w:val="00C96295"/>
    <w:rsid w:val="00CA4E30"/>
    <w:rsid w:val="00CB055E"/>
    <w:rsid w:val="00CB374B"/>
    <w:rsid w:val="00CB3AE5"/>
    <w:rsid w:val="00CB4FE8"/>
    <w:rsid w:val="00CC3DC2"/>
    <w:rsid w:val="00CE1464"/>
    <w:rsid w:val="00CE272E"/>
    <w:rsid w:val="00CE6B76"/>
    <w:rsid w:val="00CF1CBA"/>
    <w:rsid w:val="00CF299A"/>
    <w:rsid w:val="00CF3AA9"/>
    <w:rsid w:val="00CF4588"/>
    <w:rsid w:val="00D11394"/>
    <w:rsid w:val="00D13023"/>
    <w:rsid w:val="00D13BEF"/>
    <w:rsid w:val="00D23554"/>
    <w:rsid w:val="00D26C5D"/>
    <w:rsid w:val="00D31CF9"/>
    <w:rsid w:val="00D41B4D"/>
    <w:rsid w:val="00D617C4"/>
    <w:rsid w:val="00D64FFD"/>
    <w:rsid w:val="00D659E6"/>
    <w:rsid w:val="00D65CD2"/>
    <w:rsid w:val="00D70ACD"/>
    <w:rsid w:val="00D84C3F"/>
    <w:rsid w:val="00D87F7C"/>
    <w:rsid w:val="00DB0763"/>
    <w:rsid w:val="00DB79E1"/>
    <w:rsid w:val="00DC03A8"/>
    <w:rsid w:val="00DC1898"/>
    <w:rsid w:val="00DC53E0"/>
    <w:rsid w:val="00DD274B"/>
    <w:rsid w:val="00DD2A6F"/>
    <w:rsid w:val="00DD671E"/>
    <w:rsid w:val="00DD69B9"/>
    <w:rsid w:val="00DE1388"/>
    <w:rsid w:val="00DE6D84"/>
    <w:rsid w:val="00DE6D94"/>
    <w:rsid w:val="00DE71ED"/>
    <w:rsid w:val="00E00FF6"/>
    <w:rsid w:val="00E04503"/>
    <w:rsid w:val="00E05AB4"/>
    <w:rsid w:val="00E113A7"/>
    <w:rsid w:val="00E11DB4"/>
    <w:rsid w:val="00E15A86"/>
    <w:rsid w:val="00E165EF"/>
    <w:rsid w:val="00E23D99"/>
    <w:rsid w:val="00E26615"/>
    <w:rsid w:val="00E317A4"/>
    <w:rsid w:val="00E338C6"/>
    <w:rsid w:val="00E4471A"/>
    <w:rsid w:val="00E6107C"/>
    <w:rsid w:val="00E63BE0"/>
    <w:rsid w:val="00E6734A"/>
    <w:rsid w:val="00E720D7"/>
    <w:rsid w:val="00E737D4"/>
    <w:rsid w:val="00E81E9D"/>
    <w:rsid w:val="00E85101"/>
    <w:rsid w:val="00E906C7"/>
    <w:rsid w:val="00EA202C"/>
    <w:rsid w:val="00EA32ED"/>
    <w:rsid w:val="00EB569B"/>
    <w:rsid w:val="00EC5E06"/>
    <w:rsid w:val="00ED518D"/>
    <w:rsid w:val="00ED7007"/>
    <w:rsid w:val="00EE062C"/>
    <w:rsid w:val="00EE67D6"/>
    <w:rsid w:val="00EF1832"/>
    <w:rsid w:val="00EF554F"/>
    <w:rsid w:val="00EF6F27"/>
    <w:rsid w:val="00EF7D40"/>
    <w:rsid w:val="00F00024"/>
    <w:rsid w:val="00F147A3"/>
    <w:rsid w:val="00F14983"/>
    <w:rsid w:val="00F31559"/>
    <w:rsid w:val="00F508BA"/>
    <w:rsid w:val="00F50AD1"/>
    <w:rsid w:val="00F54D11"/>
    <w:rsid w:val="00F723AE"/>
    <w:rsid w:val="00F764A7"/>
    <w:rsid w:val="00F82B7A"/>
    <w:rsid w:val="00F86004"/>
    <w:rsid w:val="00F93C05"/>
    <w:rsid w:val="00FA46B0"/>
    <w:rsid w:val="00FA4960"/>
    <w:rsid w:val="00FB03F5"/>
    <w:rsid w:val="00FC4FD3"/>
    <w:rsid w:val="00FC6715"/>
    <w:rsid w:val="00FD1D5F"/>
    <w:rsid w:val="00FD3826"/>
    <w:rsid w:val="00FD6D58"/>
    <w:rsid w:val="00FD6F7B"/>
    <w:rsid w:val="00FD7649"/>
    <w:rsid w:val="00FE5F86"/>
    <w:rsid w:val="00FE773A"/>
    <w:rsid w:val="00FF48A0"/>
    <w:rsid w:val="00FF7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A3A718C"/>
  <w15:docId w15:val="{5282F1A9-E753-469D-B970-7AFF69113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semiHidden="1" w:unhideWhenUsed="1"/>
    <w:lsdException w:name="toc 2" w:uiPriority="39" w:semiHidden="1" w:unhideWhenUsed="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uiPriority="0"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uiPriority="11" w:semiHidden="1" w:unhideWhenUsed="1" w:qFormat="1"/>
    <w:lsdException w:name="Body Text Indent" w:uiPriority="13"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15" w:semiHidden="1" w:unhideWhenUsed="1" w:qFormat="1"/>
    <w:lsdException w:name="Body Text Indent 3" w:uiPriority="17"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B1425"/>
    <w:rPr>
      <w:rFonts w:ascii="Times New Roman" w:hAnsi="Times New Roman"/>
      <w:sz w:val="24"/>
      <w:szCs w:val="22"/>
    </w:rPr>
  </w:style>
  <w:style w:type="paragraph" w:styleId="Heading1">
    <w:name w:val="heading 1"/>
    <w:basedOn w:val="Normal"/>
    <w:next w:val="Normal"/>
    <w:link w:val="Heading1Char"/>
    <w:uiPriority w:val="99"/>
    <w:qFormat/>
    <w:rsid w:val="000B307A"/>
    <w:pPr>
      <w:keepNext/>
      <w:numPr>
        <w:numId w:val="21"/>
      </w:numPr>
      <w:spacing w:before="240"/>
      <w:jc w:val="center"/>
      <w:outlineLvl w:val="0"/>
    </w:pPr>
    <w:rPr>
      <w:rFonts w:eastAsia="SimSun"/>
      <w:b/>
      <w:bCs/>
      <w:kern w:val="32"/>
      <w:sz w:val="18"/>
      <w:szCs w:val="32"/>
    </w:rPr>
  </w:style>
  <w:style w:type="paragraph" w:styleId="Heading2">
    <w:name w:val="heading 2"/>
    <w:basedOn w:val="Normal"/>
    <w:next w:val="Normal"/>
    <w:link w:val="Heading2Char"/>
    <w:uiPriority w:val="99"/>
    <w:unhideWhenUsed/>
    <w:qFormat/>
    <w:rsid w:val="000B307A"/>
    <w:pPr>
      <w:numPr>
        <w:ilvl w:val="1"/>
        <w:numId w:val="21"/>
      </w:numPr>
      <w:spacing w:before="120"/>
      <w:outlineLvl w:val="1"/>
    </w:pPr>
    <w:rPr>
      <w:rFonts w:eastAsia="SimSun"/>
      <w:bCs/>
      <w:iCs/>
      <w:sz w:val="18"/>
      <w:szCs w:val="28"/>
    </w:rPr>
  </w:style>
  <w:style w:type="paragraph" w:styleId="Heading3">
    <w:name w:val="heading 3"/>
    <w:basedOn w:val="Normal"/>
    <w:next w:val="Normal"/>
    <w:link w:val="Heading3Char"/>
    <w:uiPriority w:val="99"/>
    <w:unhideWhenUsed/>
    <w:qFormat/>
    <w:rsid w:val="000B307A"/>
    <w:pPr>
      <w:numPr>
        <w:ilvl w:val="2"/>
        <w:numId w:val="21"/>
      </w:numPr>
      <w:spacing w:before="120"/>
      <w:outlineLvl w:val="2"/>
    </w:pPr>
    <w:rPr>
      <w:rFonts w:eastAsia="SimSun"/>
      <w:bCs/>
      <w:szCs w:val="26"/>
    </w:rPr>
  </w:style>
  <w:style w:type="paragraph" w:styleId="Heading4">
    <w:name w:val="heading 4"/>
    <w:basedOn w:val="Normal"/>
    <w:next w:val="Normal"/>
    <w:link w:val="Heading4Char"/>
    <w:uiPriority w:val="99"/>
    <w:unhideWhenUsed/>
    <w:qFormat/>
    <w:rsid w:val="00DD671E"/>
    <w:pPr>
      <w:numPr>
        <w:ilvl w:val="3"/>
        <w:numId w:val="21"/>
      </w:numPr>
      <w:spacing w:before="120"/>
      <w:outlineLvl w:val="3"/>
    </w:pPr>
    <w:rPr>
      <w:rFonts w:eastAsia="SimSun"/>
      <w:bCs/>
      <w:sz w:val="18"/>
      <w:szCs w:val="28"/>
    </w:rPr>
  </w:style>
  <w:style w:type="paragraph" w:styleId="Heading5">
    <w:name w:val="heading 5"/>
    <w:basedOn w:val="Normal"/>
    <w:next w:val="Normal"/>
    <w:link w:val="Heading5Char"/>
    <w:uiPriority w:val="99"/>
    <w:unhideWhenUsed/>
    <w:qFormat/>
    <w:rsid w:val="000B307A"/>
    <w:pPr>
      <w:numPr>
        <w:ilvl w:val="4"/>
        <w:numId w:val="21"/>
      </w:numPr>
      <w:spacing w:before="120"/>
      <w:jc w:val="both"/>
      <w:outlineLvl w:val="4"/>
    </w:pPr>
    <w:rPr>
      <w:rFonts w:eastAsia="SimSun"/>
      <w:bCs/>
      <w:iCs/>
      <w:sz w:val="18"/>
      <w:szCs w:val="26"/>
    </w:rPr>
  </w:style>
  <w:style w:type="paragraph" w:styleId="Heading6">
    <w:name w:val="heading 6"/>
    <w:basedOn w:val="Normal"/>
    <w:next w:val="Normal"/>
    <w:link w:val="Heading6Char"/>
    <w:uiPriority w:val="99"/>
    <w:unhideWhenUsed/>
    <w:qFormat/>
    <w:rsid w:val="003231F2"/>
    <w:pPr>
      <w:numPr>
        <w:ilvl w:val="5"/>
        <w:numId w:val="21"/>
      </w:numPr>
      <w:spacing w:before="240" w:after="240"/>
      <w:outlineLvl w:val="5"/>
    </w:pPr>
    <w:rPr>
      <w:rFonts w:eastAsia="SimSun"/>
      <w:bCs/>
      <w:sz w:val="18"/>
    </w:rPr>
  </w:style>
  <w:style w:type="paragraph" w:styleId="Heading7">
    <w:name w:val="heading 7"/>
    <w:basedOn w:val="Normal"/>
    <w:next w:val="Normal"/>
    <w:link w:val="Heading7Char"/>
    <w:uiPriority w:val="99"/>
    <w:unhideWhenUsed/>
    <w:qFormat/>
    <w:rsid w:val="00357252"/>
    <w:pPr>
      <w:keepNext/>
      <w:keepLines/>
      <w:numPr>
        <w:ilvl w:val="6"/>
        <w:numId w:val="21"/>
      </w:numPr>
      <w:spacing w:before="200"/>
      <w:outlineLvl w:val="6"/>
    </w:pPr>
    <w:rPr>
      <w:rFonts w:eastAsiaTheme="majorEastAsia" w:cstheme="majorBidi"/>
      <w:i/>
      <w:iCs/>
      <w:sz w:val="18"/>
    </w:rPr>
  </w:style>
  <w:style w:type="paragraph" w:styleId="Heading8">
    <w:name w:val="heading 8"/>
    <w:basedOn w:val="Normal"/>
    <w:next w:val="Normal"/>
    <w:link w:val="Heading8Char"/>
    <w:uiPriority w:val="99"/>
    <w:unhideWhenUsed/>
    <w:qFormat/>
    <w:rsid w:val="00012E2B"/>
    <w:pPr>
      <w:keepNext/>
      <w:keepLines/>
      <w:numPr>
        <w:ilvl w:val="7"/>
        <w:numId w:val="21"/>
      </w:numPr>
      <w:spacing w:before="240"/>
      <w:jc w:val="right"/>
      <w:outlineLvl w:val="7"/>
    </w:pPr>
    <w:rPr>
      <w:rFonts w:ascii="Times New Roman Bold" w:hAnsi="Times New Roman Bold" w:eastAsiaTheme="majorEastAsia" w:cstheme="majorBidi"/>
      <w:b/>
      <w:caps/>
      <w:szCs w:val="21"/>
    </w:rPr>
  </w:style>
  <w:style w:type="paragraph" w:styleId="Heading9">
    <w:name w:val="heading 9"/>
    <w:basedOn w:val="Normal"/>
    <w:next w:val="Normal"/>
    <w:link w:val="Heading9Char"/>
    <w:uiPriority w:val="99"/>
    <w:unhideWhenUsed/>
    <w:qFormat/>
    <w:rsid w:val="00BD7A65"/>
    <w:pPr>
      <w:keepNext/>
      <w:keepLines/>
      <w:pageBreakBefore/>
      <w:numPr>
        <w:ilvl w:val="8"/>
        <w:numId w:val="21"/>
      </w:numPr>
      <w:spacing w:before="240"/>
      <w:jc w:val="right"/>
      <w:outlineLvl w:val="8"/>
    </w:pPr>
    <w:rPr>
      <w:rFonts w:eastAsiaTheme="majorEastAsia" w:cstheme="majorBidi"/>
      <w:b/>
      <w:iCs/>
      <w:color w:val="272727" w:themeColor="text1" w:themeTint="D8"/>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C03A8"/>
    <w:pPr>
      <w:tabs>
        <w:tab w:val="center" w:pos="4680"/>
        <w:tab w:val="right" w:pos="9360"/>
      </w:tabs>
    </w:pPr>
  </w:style>
  <w:style w:type="character" w:styleId="HeaderChar" w:customStyle="1">
    <w:name w:val="Header Char"/>
    <w:basedOn w:val="DefaultParagraphFont"/>
    <w:link w:val="Header"/>
    <w:uiPriority w:val="99"/>
    <w:rsid w:val="00DC03A8"/>
  </w:style>
  <w:style w:type="paragraph" w:styleId="Footer">
    <w:name w:val="footer"/>
    <w:basedOn w:val="Normal"/>
    <w:link w:val="FooterChar"/>
    <w:uiPriority w:val="99"/>
    <w:unhideWhenUsed/>
    <w:rsid w:val="00DC03A8"/>
    <w:pPr>
      <w:tabs>
        <w:tab w:val="center" w:pos="4680"/>
        <w:tab w:val="right" w:pos="9360"/>
      </w:tabs>
    </w:pPr>
  </w:style>
  <w:style w:type="character" w:styleId="FooterChar" w:customStyle="1">
    <w:name w:val="Footer Char"/>
    <w:basedOn w:val="DefaultParagraphFont"/>
    <w:link w:val="Footer"/>
    <w:uiPriority w:val="99"/>
    <w:rsid w:val="00DC03A8"/>
  </w:style>
  <w:style w:type="numbering" w:styleId="Heads" w:customStyle="1">
    <w:name w:val="Heads"/>
    <w:uiPriority w:val="99"/>
    <w:rsid w:val="00E05AB4"/>
    <w:pPr>
      <w:numPr>
        <w:numId w:val="1"/>
      </w:numPr>
    </w:pPr>
  </w:style>
  <w:style w:type="paragraph" w:styleId="BodyText">
    <w:name w:val="Body Text"/>
    <w:aliases w:val="BT"/>
    <w:basedOn w:val="Normal"/>
    <w:link w:val="BodyTextChar"/>
    <w:uiPriority w:val="11"/>
    <w:unhideWhenUsed/>
    <w:qFormat/>
    <w:rsid w:val="00E63BE0"/>
    <w:pPr>
      <w:spacing w:before="240"/>
      <w:jc w:val="both"/>
    </w:pPr>
  </w:style>
  <w:style w:type="character" w:styleId="Heading1Char" w:customStyle="1">
    <w:name w:val="Heading 1 Char"/>
    <w:link w:val="Heading1"/>
    <w:uiPriority w:val="99"/>
    <w:rsid w:val="000B307A"/>
    <w:rPr>
      <w:rFonts w:ascii="Times New Roman" w:hAnsi="Times New Roman" w:eastAsia="SimSun"/>
      <w:b/>
      <w:bCs/>
      <w:kern w:val="32"/>
      <w:sz w:val="18"/>
      <w:szCs w:val="32"/>
    </w:rPr>
  </w:style>
  <w:style w:type="character" w:styleId="Heading2Char" w:customStyle="1">
    <w:name w:val="Heading 2 Char"/>
    <w:link w:val="Heading2"/>
    <w:uiPriority w:val="99"/>
    <w:rsid w:val="000B307A"/>
    <w:rPr>
      <w:rFonts w:ascii="Times New Roman" w:hAnsi="Times New Roman" w:eastAsia="SimSun"/>
      <w:bCs/>
      <w:iCs/>
      <w:sz w:val="18"/>
      <w:szCs w:val="28"/>
    </w:rPr>
  </w:style>
  <w:style w:type="character" w:styleId="Heading3Char" w:customStyle="1">
    <w:name w:val="Heading 3 Char"/>
    <w:link w:val="Heading3"/>
    <w:uiPriority w:val="99"/>
    <w:rsid w:val="000B307A"/>
    <w:rPr>
      <w:rFonts w:ascii="Times New Roman" w:hAnsi="Times New Roman" w:eastAsia="SimSun"/>
      <w:bCs/>
      <w:sz w:val="24"/>
      <w:szCs w:val="26"/>
    </w:rPr>
  </w:style>
  <w:style w:type="character" w:styleId="Heading4Char" w:customStyle="1">
    <w:name w:val="Heading 4 Char"/>
    <w:link w:val="Heading4"/>
    <w:uiPriority w:val="99"/>
    <w:rsid w:val="00DD671E"/>
    <w:rPr>
      <w:rFonts w:ascii="Times New Roman" w:hAnsi="Times New Roman" w:eastAsia="SimSun"/>
      <w:bCs/>
      <w:sz w:val="18"/>
      <w:szCs w:val="28"/>
    </w:rPr>
  </w:style>
  <w:style w:type="character" w:styleId="Heading5Char" w:customStyle="1">
    <w:name w:val="Heading 5 Char"/>
    <w:link w:val="Heading5"/>
    <w:uiPriority w:val="99"/>
    <w:rsid w:val="000B307A"/>
    <w:rPr>
      <w:rFonts w:ascii="Times New Roman" w:hAnsi="Times New Roman" w:eastAsia="SimSun"/>
      <w:bCs/>
      <w:iCs/>
      <w:sz w:val="18"/>
      <w:szCs w:val="26"/>
    </w:rPr>
  </w:style>
  <w:style w:type="character" w:styleId="Heading6Char" w:customStyle="1">
    <w:name w:val="Heading 6 Char"/>
    <w:link w:val="Heading6"/>
    <w:uiPriority w:val="99"/>
    <w:rsid w:val="003231F2"/>
    <w:rPr>
      <w:rFonts w:ascii="Times New Roman" w:hAnsi="Times New Roman" w:eastAsia="SimSun"/>
      <w:bCs/>
      <w:sz w:val="18"/>
      <w:szCs w:val="22"/>
    </w:rPr>
  </w:style>
  <w:style w:type="character" w:styleId="BodyTextChar" w:customStyle="1">
    <w:name w:val="Body Text Char"/>
    <w:aliases w:val="BT Char"/>
    <w:link w:val="BodyText"/>
    <w:uiPriority w:val="11"/>
    <w:rsid w:val="00E63BE0"/>
    <w:rPr>
      <w:rFonts w:ascii="Times New Roman" w:hAnsi="Times New Roman"/>
      <w:sz w:val="24"/>
      <w:szCs w:val="22"/>
    </w:rPr>
  </w:style>
  <w:style w:type="paragraph" w:styleId="Title">
    <w:name w:val="Title"/>
    <w:basedOn w:val="Normal"/>
    <w:next w:val="Normal"/>
    <w:link w:val="TitleChar"/>
    <w:uiPriority w:val="99"/>
    <w:qFormat/>
    <w:rsid w:val="002B1425"/>
    <w:pPr>
      <w:spacing w:before="240" w:after="240"/>
      <w:jc w:val="center"/>
      <w:outlineLvl w:val="0"/>
    </w:pPr>
    <w:rPr>
      <w:rFonts w:ascii="Times New Roman Bold" w:hAnsi="Times New Roman Bold" w:eastAsia="Times New Roman"/>
      <w:b/>
      <w:bCs/>
      <w:caps/>
      <w:kern w:val="28"/>
      <w:szCs w:val="32"/>
    </w:rPr>
  </w:style>
  <w:style w:type="character" w:styleId="TitleChar" w:customStyle="1">
    <w:name w:val="Title Char"/>
    <w:link w:val="Title"/>
    <w:uiPriority w:val="99"/>
    <w:rsid w:val="002B1425"/>
    <w:rPr>
      <w:rFonts w:ascii="Times New Roman Bold" w:hAnsi="Times New Roman Bold" w:eastAsia="Times New Roman"/>
      <w:b/>
      <w:bCs/>
      <w:caps/>
      <w:kern w:val="28"/>
      <w:sz w:val="24"/>
      <w:szCs w:val="32"/>
    </w:rPr>
  </w:style>
  <w:style w:type="paragraph" w:styleId="TOC1">
    <w:name w:val="toc 1"/>
    <w:basedOn w:val="Normal"/>
    <w:next w:val="Normal"/>
    <w:uiPriority w:val="39"/>
    <w:unhideWhenUsed/>
    <w:rsid w:val="00E63BE0"/>
    <w:pPr>
      <w:numPr>
        <w:numId w:val="29"/>
      </w:numPr>
      <w:tabs>
        <w:tab w:val="left" w:pos="1440"/>
        <w:tab w:val="right" w:leader="dot" w:pos="9350"/>
      </w:tabs>
      <w:spacing w:before="240" w:after="240"/>
      <w:ind w:left="357" w:hanging="357"/>
      <w:contextualSpacing/>
      <w:jc w:val="both"/>
    </w:pPr>
  </w:style>
  <w:style w:type="paragraph" w:styleId="TOC2">
    <w:name w:val="toc 2"/>
    <w:basedOn w:val="Normal"/>
    <w:next w:val="Normal"/>
    <w:uiPriority w:val="39"/>
    <w:unhideWhenUsed/>
    <w:rsid w:val="00E63BE0"/>
    <w:pPr>
      <w:numPr>
        <w:ilvl w:val="1"/>
        <w:numId w:val="29"/>
      </w:numPr>
      <w:tabs>
        <w:tab w:val="right" w:leader="dot" w:pos="9350"/>
      </w:tabs>
      <w:jc w:val="both"/>
    </w:pPr>
  </w:style>
  <w:style w:type="character" w:styleId="Heading7Char" w:customStyle="1">
    <w:name w:val="Heading 7 Char"/>
    <w:basedOn w:val="DefaultParagraphFont"/>
    <w:link w:val="Heading7"/>
    <w:uiPriority w:val="99"/>
    <w:rsid w:val="00357252"/>
    <w:rPr>
      <w:rFonts w:ascii="Times New Roman" w:hAnsi="Times New Roman" w:eastAsiaTheme="majorEastAsia" w:cstheme="majorBidi"/>
      <w:i/>
      <w:iCs/>
      <w:sz w:val="18"/>
      <w:szCs w:val="22"/>
    </w:rPr>
  </w:style>
  <w:style w:type="character" w:styleId="Heading8Char" w:customStyle="1">
    <w:name w:val="Heading 8 Char"/>
    <w:basedOn w:val="DefaultParagraphFont"/>
    <w:link w:val="Heading8"/>
    <w:uiPriority w:val="99"/>
    <w:rsid w:val="00012E2B"/>
    <w:rPr>
      <w:rFonts w:ascii="Times New Roman Bold" w:hAnsi="Times New Roman Bold" w:eastAsiaTheme="majorEastAsia" w:cstheme="majorBidi"/>
      <w:b/>
      <w:caps/>
      <w:sz w:val="24"/>
      <w:szCs w:val="21"/>
    </w:rPr>
  </w:style>
  <w:style w:type="character" w:styleId="Heading9Char" w:customStyle="1">
    <w:name w:val="Heading 9 Char"/>
    <w:basedOn w:val="DefaultParagraphFont"/>
    <w:link w:val="Heading9"/>
    <w:uiPriority w:val="99"/>
    <w:rsid w:val="00BD7A65"/>
    <w:rPr>
      <w:rFonts w:ascii="Times New Roman" w:hAnsi="Times New Roman" w:eastAsiaTheme="majorEastAsia" w:cstheme="majorBidi"/>
      <w:b/>
      <w:iCs/>
      <w:color w:val="272727" w:themeColor="text1" w:themeTint="D8"/>
      <w:sz w:val="24"/>
      <w:szCs w:val="21"/>
    </w:rPr>
  </w:style>
  <w:style w:type="paragraph" w:styleId="BodyTextIndent">
    <w:name w:val="Body Text Indent"/>
    <w:aliases w:val="BTI"/>
    <w:basedOn w:val="Normal"/>
    <w:link w:val="BodyTextIndentChar"/>
    <w:uiPriority w:val="13"/>
    <w:unhideWhenUsed/>
    <w:qFormat/>
    <w:rsid w:val="00286CF7"/>
    <w:pPr>
      <w:spacing w:after="120"/>
      <w:ind w:left="283"/>
    </w:pPr>
  </w:style>
  <w:style w:type="character" w:styleId="BodyTextIndentChar" w:customStyle="1">
    <w:name w:val="Body Text Indent Char"/>
    <w:aliases w:val="BTI Char"/>
    <w:basedOn w:val="DefaultParagraphFont"/>
    <w:link w:val="BodyTextIndent"/>
    <w:uiPriority w:val="13"/>
    <w:rsid w:val="00286CF7"/>
    <w:rPr>
      <w:rFonts w:ascii="Times New Roman" w:hAnsi="Times New Roman"/>
      <w:sz w:val="24"/>
      <w:szCs w:val="22"/>
    </w:rPr>
  </w:style>
  <w:style w:type="paragraph" w:styleId="BodyTextFirstIndent">
    <w:name w:val="Body Text First Indent"/>
    <w:basedOn w:val="BodyText"/>
    <w:link w:val="BodyTextFirstIndentChar"/>
    <w:uiPriority w:val="99"/>
    <w:unhideWhenUsed/>
    <w:rsid w:val="0060632B"/>
    <w:pPr>
      <w:ind w:firstLine="720"/>
    </w:pPr>
  </w:style>
  <w:style w:type="character" w:styleId="BodyTextFirstIndentChar" w:customStyle="1">
    <w:name w:val="Body Text First Indent Char"/>
    <w:basedOn w:val="BodyTextChar"/>
    <w:link w:val="BodyTextFirstIndent"/>
    <w:uiPriority w:val="99"/>
    <w:rsid w:val="0060632B"/>
    <w:rPr>
      <w:rFonts w:ascii="Times New Roman" w:hAnsi="Times New Roman"/>
      <w:sz w:val="24"/>
      <w:szCs w:val="22"/>
    </w:rPr>
  </w:style>
  <w:style w:type="paragraph" w:styleId="BodyTextFirstIndent2">
    <w:name w:val="Body Text First Indent 2"/>
    <w:basedOn w:val="BodyTextIndent"/>
    <w:link w:val="BodyTextFirstIndent2Char"/>
    <w:uiPriority w:val="99"/>
    <w:unhideWhenUsed/>
    <w:rsid w:val="00B93E8A"/>
    <w:pPr>
      <w:spacing w:before="240" w:after="0"/>
      <w:ind w:left="0" w:firstLine="1440"/>
      <w:jc w:val="both"/>
    </w:pPr>
  </w:style>
  <w:style w:type="character" w:styleId="BodyTextFirstIndent2Char" w:customStyle="1">
    <w:name w:val="Body Text First Indent 2 Char"/>
    <w:basedOn w:val="BodyTextIndentChar"/>
    <w:link w:val="BodyTextFirstIndent2"/>
    <w:uiPriority w:val="99"/>
    <w:rsid w:val="00B93E8A"/>
    <w:rPr>
      <w:rFonts w:ascii="Times New Roman" w:hAnsi="Times New Roman"/>
      <w:sz w:val="24"/>
      <w:szCs w:val="22"/>
    </w:rPr>
  </w:style>
  <w:style w:type="paragraph" w:styleId="List">
    <w:name w:val="List"/>
    <w:basedOn w:val="Normal"/>
    <w:uiPriority w:val="99"/>
    <w:unhideWhenUsed/>
    <w:rsid w:val="0022494D"/>
    <w:pPr>
      <w:numPr>
        <w:numId w:val="7"/>
      </w:numPr>
      <w:spacing w:before="240"/>
      <w:jc w:val="both"/>
    </w:pPr>
  </w:style>
  <w:style w:type="paragraph" w:styleId="List2">
    <w:name w:val="List 2"/>
    <w:basedOn w:val="Normal"/>
    <w:uiPriority w:val="99"/>
    <w:unhideWhenUsed/>
    <w:rsid w:val="00A23902"/>
    <w:pPr>
      <w:numPr>
        <w:ilvl w:val="1"/>
        <w:numId w:val="7"/>
      </w:numPr>
      <w:spacing w:before="120" w:after="120"/>
      <w:jc w:val="both"/>
    </w:pPr>
    <w:rPr>
      <w:sz w:val="20"/>
    </w:rPr>
  </w:style>
  <w:style w:type="paragraph" w:styleId="List3">
    <w:name w:val="List 3"/>
    <w:basedOn w:val="Normal"/>
    <w:uiPriority w:val="99"/>
    <w:unhideWhenUsed/>
    <w:rsid w:val="00AC18BA"/>
    <w:pPr>
      <w:numPr>
        <w:ilvl w:val="2"/>
        <w:numId w:val="7"/>
      </w:numPr>
      <w:spacing w:before="240"/>
      <w:contextualSpacing/>
      <w:jc w:val="both"/>
    </w:pPr>
    <w:rPr>
      <w:sz w:val="18"/>
    </w:rPr>
  </w:style>
  <w:style w:type="paragraph" w:styleId="List4">
    <w:name w:val="List 4"/>
    <w:basedOn w:val="Normal"/>
    <w:uiPriority w:val="99"/>
    <w:unhideWhenUsed/>
    <w:rsid w:val="00241A73"/>
    <w:pPr>
      <w:numPr>
        <w:ilvl w:val="3"/>
        <w:numId w:val="7"/>
      </w:numPr>
      <w:spacing w:before="240"/>
      <w:jc w:val="both"/>
    </w:pPr>
  </w:style>
  <w:style w:type="paragraph" w:styleId="List5">
    <w:name w:val="List 5"/>
    <w:basedOn w:val="Normal"/>
    <w:uiPriority w:val="99"/>
    <w:unhideWhenUsed/>
    <w:rsid w:val="00A01F7E"/>
    <w:pPr>
      <w:numPr>
        <w:ilvl w:val="4"/>
        <w:numId w:val="7"/>
      </w:numPr>
      <w:spacing w:before="120"/>
      <w:jc w:val="both"/>
    </w:pPr>
    <w:rPr>
      <w:sz w:val="20"/>
    </w:rPr>
  </w:style>
  <w:style w:type="paragraph" w:styleId="ListContinue">
    <w:name w:val="List Continue"/>
    <w:basedOn w:val="Normal"/>
    <w:uiPriority w:val="99"/>
    <w:unhideWhenUsed/>
    <w:rsid w:val="002B1425"/>
    <w:pPr>
      <w:numPr>
        <w:numId w:val="3"/>
      </w:numPr>
      <w:spacing w:before="240"/>
      <w:jc w:val="both"/>
    </w:pPr>
  </w:style>
  <w:style w:type="paragraph" w:styleId="ListContinue2">
    <w:name w:val="List Continue 2"/>
    <w:basedOn w:val="Normal"/>
    <w:uiPriority w:val="99"/>
    <w:unhideWhenUsed/>
    <w:rsid w:val="002B1425"/>
    <w:pPr>
      <w:numPr>
        <w:ilvl w:val="1"/>
        <w:numId w:val="3"/>
      </w:numPr>
      <w:spacing w:before="240"/>
      <w:jc w:val="both"/>
    </w:pPr>
  </w:style>
  <w:style w:type="paragraph" w:styleId="ListContinue3">
    <w:name w:val="List Continue 3"/>
    <w:basedOn w:val="Normal"/>
    <w:uiPriority w:val="99"/>
    <w:unhideWhenUsed/>
    <w:rsid w:val="002B1425"/>
    <w:pPr>
      <w:numPr>
        <w:ilvl w:val="2"/>
        <w:numId w:val="3"/>
      </w:numPr>
      <w:spacing w:before="240"/>
      <w:jc w:val="both"/>
    </w:pPr>
  </w:style>
  <w:style w:type="paragraph" w:styleId="ListContinue4">
    <w:name w:val="List Continue 4"/>
    <w:basedOn w:val="Normal"/>
    <w:uiPriority w:val="99"/>
    <w:unhideWhenUsed/>
    <w:rsid w:val="00910365"/>
    <w:pPr>
      <w:numPr>
        <w:ilvl w:val="3"/>
        <w:numId w:val="3"/>
      </w:numPr>
      <w:spacing w:before="240"/>
      <w:jc w:val="both"/>
    </w:pPr>
  </w:style>
  <w:style w:type="paragraph" w:styleId="ListContinue5">
    <w:name w:val="List Continue 5"/>
    <w:basedOn w:val="Normal"/>
    <w:uiPriority w:val="99"/>
    <w:unhideWhenUsed/>
    <w:rsid w:val="002B1425"/>
    <w:pPr>
      <w:numPr>
        <w:ilvl w:val="4"/>
        <w:numId w:val="3"/>
      </w:numPr>
      <w:spacing w:before="240"/>
      <w:jc w:val="both"/>
    </w:pPr>
  </w:style>
  <w:style w:type="character" w:styleId="BookTitle">
    <w:name w:val="Book Title"/>
    <w:basedOn w:val="DefaultParagraphFont"/>
    <w:uiPriority w:val="33"/>
    <w:semiHidden/>
    <w:rsid w:val="00584E18"/>
    <w:rPr>
      <w:b/>
      <w:bCs/>
      <w:i/>
      <w:iCs/>
      <w:spacing w:val="5"/>
    </w:rPr>
  </w:style>
  <w:style w:type="character" w:styleId="Emphasis">
    <w:name w:val="Emphasis"/>
    <w:basedOn w:val="DefaultParagraphFont"/>
    <w:uiPriority w:val="20"/>
    <w:semiHidden/>
    <w:rsid w:val="00584E18"/>
    <w:rPr>
      <w:i/>
      <w:iCs/>
    </w:rPr>
  </w:style>
  <w:style w:type="character" w:styleId="IntenseEmphasis">
    <w:name w:val="Intense Emphasis"/>
    <w:basedOn w:val="DefaultParagraphFont"/>
    <w:uiPriority w:val="21"/>
    <w:semiHidden/>
    <w:rsid w:val="00584E18"/>
    <w:rPr>
      <w:i/>
      <w:iCs/>
      <w:color w:val="4F81BD" w:themeColor="accent1"/>
    </w:rPr>
  </w:style>
  <w:style w:type="paragraph" w:styleId="IntenseQuote">
    <w:name w:val="Intense Quote"/>
    <w:basedOn w:val="Normal"/>
    <w:next w:val="Normal"/>
    <w:link w:val="IntenseQuoteChar"/>
    <w:uiPriority w:val="30"/>
    <w:semiHidden/>
    <w:rsid w:val="00584E18"/>
    <w:pPr>
      <w:pBdr>
        <w:top w:val="single" w:color="4F81BD" w:themeColor="accent1" w:sz="4" w:space="10"/>
        <w:bottom w:val="single" w:color="4F81BD" w:themeColor="accent1" w:sz="4" w:space="10"/>
      </w:pBdr>
      <w:spacing w:before="360" w:after="360"/>
      <w:ind w:left="864" w:right="864"/>
      <w:jc w:val="center"/>
    </w:pPr>
    <w:rPr>
      <w:i/>
      <w:iCs/>
      <w:color w:val="4F81BD" w:themeColor="accent1"/>
    </w:rPr>
  </w:style>
  <w:style w:type="character" w:styleId="IntenseQuoteChar" w:customStyle="1">
    <w:name w:val="Intense Quote Char"/>
    <w:basedOn w:val="DefaultParagraphFont"/>
    <w:link w:val="IntenseQuote"/>
    <w:uiPriority w:val="30"/>
    <w:rsid w:val="00584E18"/>
    <w:rPr>
      <w:rFonts w:ascii="Times New Roman" w:hAnsi="Times New Roman"/>
      <w:i/>
      <w:iCs/>
      <w:color w:val="4F81BD" w:themeColor="accent1"/>
      <w:sz w:val="24"/>
      <w:szCs w:val="22"/>
    </w:rPr>
  </w:style>
  <w:style w:type="character" w:styleId="IntenseReference">
    <w:name w:val="Intense Reference"/>
    <w:basedOn w:val="DefaultParagraphFont"/>
    <w:uiPriority w:val="32"/>
    <w:semiHidden/>
    <w:rsid w:val="00584E18"/>
    <w:rPr>
      <w:b/>
      <w:bCs/>
      <w:smallCaps/>
      <w:color w:val="4F81BD" w:themeColor="accent1"/>
      <w:spacing w:val="5"/>
    </w:rPr>
  </w:style>
  <w:style w:type="paragraph" w:styleId="ListParagraph">
    <w:name w:val="List Paragraph"/>
    <w:basedOn w:val="Normal"/>
    <w:uiPriority w:val="34"/>
    <w:qFormat/>
    <w:rsid w:val="00584E18"/>
    <w:pPr>
      <w:ind w:left="720"/>
      <w:contextualSpacing/>
    </w:pPr>
  </w:style>
  <w:style w:type="paragraph" w:styleId="NoSpacing">
    <w:name w:val="No Spacing"/>
    <w:uiPriority w:val="1"/>
    <w:semiHidden/>
    <w:rsid w:val="00584E18"/>
    <w:rPr>
      <w:rFonts w:ascii="Times New Roman" w:hAnsi="Times New Roman"/>
      <w:sz w:val="24"/>
      <w:szCs w:val="22"/>
    </w:rPr>
  </w:style>
  <w:style w:type="paragraph" w:styleId="Quote">
    <w:name w:val="Quote"/>
    <w:basedOn w:val="Normal"/>
    <w:next w:val="Normal"/>
    <w:link w:val="QuoteChar"/>
    <w:uiPriority w:val="29"/>
    <w:semiHidden/>
    <w:rsid w:val="00584E18"/>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584E18"/>
    <w:rPr>
      <w:rFonts w:ascii="Times New Roman" w:hAnsi="Times New Roman"/>
      <w:i/>
      <w:iCs/>
      <w:color w:val="404040" w:themeColor="text1" w:themeTint="BF"/>
      <w:sz w:val="24"/>
      <w:szCs w:val="22"/>
    </w:rPr>
  </w:style>
  <w:style w:type="character" w:styleId="Strong">
    <w:name w:val="Strong"/>
    <w:basedOn w:val="DefaultParagraphFont"/>
    <w:uiPriority w:val="99"/>
    <w:qFormat/>
    <w:rsid w:val="00584E18"/>
    <w:rPr>
      <w:b/>
      <w:bCs/>
    </w:rPr>
  </w:style>
  <w:style w:type="paragraph" w:styleId="Subtitle">
    <w:name w:val="Subtitle"/>
    <w:basedOn w:val="Normal"/>
    <w:next w:val="Normal"/>
    <w:link w:val="SubtitleChar"/>
    <w:uiPriority w:val="99"/>
    <w:qFormat/>
    <w:rsid w:val="002B1425"/>
    <w:pPr>
      <w:numPr>
        <w:ilvl w:val="1"/>
      </w:numPr>
      <w:spacing w:after="160"/>
      <w:jc w:val="center"/>
    </w:pPr>
    <w:rPr>
      <w:rFonts w:ascii="Times New Roman Bold" w:hAnsi="Times New Roman Bold" w:eastAsiaTheme="minorEastAsia" w:cstheme="minorBidi"/>
      <w:b/>
      <w:caps/>
    </w:rPr>
  </w:style>
  <w:style w:type="character" w:styleId="SubtitleChar" w:customStyle="1">
    <w:name w:val="Subtitle Char"/>
    <w:basedOn w:val="DefaultParagraphFont"/>
    <w:link w:val="Subtitle"/>
    <w:uiPriority w:val="99"/>
    <w:rsid w:val="002B1425"/>
    <w:rPr>
      <w:rFonts w:ascii="Times New Roman Bold" w:hAnsi="Times New Roman Bold" w:eastAsiaTheme="minorEastAsia" w:cstheme="minorBidi"/>
      <w:b/>
      <w:caps/>
      <w:sz w:val="24"/>
      <w:szCs w:val="22"/>
    </w:rPr>
  </w:style>
  <w:style w:type="character" w:styleId="SubtleEmphasis">
    <w:name w:val="Subtle Emphasis"/>
    <w:basedOn w:val="DefaultParagraphFont"/>
    <w:uiPriority w:val="19"/>
    <w:semiHidden/>
    <w:rsid w:val="00584E18"/>
    <w:rPr>
      <w:i/>
      <w:iCs/>
      <w:color w:val="404040" w:themeColor="text1" w:themeTint="BF"/>
    </w:rPr>
  </w:style>
  <w:style w:type="character" w:styleId="SubtleReference">
    <w:name w:val="Subtle Reference"/>
    <w:basedOn w:val="DefaultParagraphFont"/>
    <w:uiPriority w:val="31"/>
    <w:semiHidden/>
    <w:rsid w:val="00584E18"/>
    <w:rPr>
      <w:smallCaps/>
      <w:color w:val="5A5A5A" w:themeColor="text1" w:themeTint="A5"/>
    </w:rPr>
  </w:style>
  <w:style w:type="character" w:styleId="EndnoteReference">
    <w:name w:val="endnote reference"/>
    <w:basedOn w:val="DefaultParagraphFont"/>
    <w:uiPriority w:val="99"/>
    <w:semiHidden/>
    <w:rsid w:val="00584E18"/>
    <w:rPr>
      <w:vertAlign w:val="superscript"/>
    </w:rPr>
  </w:style>
  <w:style w:type="paragraph" w:styleId="EndnoteText">
    <w:name w:val="endnote text"/>
    <w:basedOn w:val="Normal"/>
    <w:link w:val="EndnoteTextChar"/>
    <w:uiPriority w:val="99"/>
    <w:rsid w:val="00584E18"/>
    <w:rPr>
      <w:sz w:val="20"/>
      <w:szCs w:val="20"/>
    </w:rPr>
  </w:style>
  <w:style w:type="character" w:styleId="EndnoteTextChar" w:customStyle="1">
    <w:name w:val="Endnote Text Char"/>
    <w:basedOn w:val="DefaultParagraphFont"/>
    <w:link w:val="EndnoteText"/>
    <w:uiPriority w:val="99"/>
    <w:rsid w:val="00584E18"/>
    <w:rPr>
      <w:rFonts w:ascii="Times New Roman" w:hAnsi="Times New Roman"/>
    </w:rPr>
  </w:style>
  <w:style w:type="character" w:styleId="FootnoteReference">
    <w:name w:val="footnote reference"/>
    <w:aliases w:val="*"/>
    <w:basedOn w:val="DefaultParagraphFont"/>
    <w:uiPriority w:val="99"/>
    <w:rsid w:val="00584E18"/>
    <w:rPr>
      <w:vertAlign w:val="superscript"/>
    </w:rPr>
  </w:style>
  <w:style w:type="paragraph" w:styleId="FootnoteText">
    <w:name w:val="footnote text"/>
    <w:aliases w:val="FT,Word Footnote Text,fn,mod Footnote Text,word Footnote Text"/>
    <w:basedOn w:val="Normal"/>
    <w:link w:val="FootnoteTextChar"/>
    <w:uiPriority w:val="99"/>
    <w:rsid w:val="00300531"/>
    <w:pPr>
      <w:spacing w:after="120"/>
      <w:ind w:left="360" w:hanging="360"/>
      <w:jc w:val="both"/>
    </w:pPr>
    <w:rPr>
      <w:sz w:val="20"/>
      <w:szCs w:val="20"/>
    </w:rPr>
  </w:style>
  <w:style w:type="character" w:styleId="FootnoteTextChar" w:customStyle="1">
    <w:name w:val="Footnote Text Char"/>
    <w:aliases w:val="FT Char,Word Footnote Text Char,fn Char,mod Footnote Text Char,word Footnote Text Char"/>
    <w:basedOn w:val="DefaultParagraphFont"/>
    <w:link w:val="FootnoteText"/>
    <w:uiPriority w:val="99"/>
    <w:rsid w:val="00300531"/>
    <w:rPr>
      <w:rFonts w:ascii="Times New Roman" w:hAnsi="Times New Roman"/>
    </w:rPr>
  </w:style>
  <w:style w:type="character" w:styleId="CommentReference">
    <w:name w:val="annotation reference"/>
    <w:basedOn w:val="DefaultParagraphFont"/>
    <w:uiPriority w:val="99"/>
    <w:semiHidden/>
    <w:unhideWhenUsed/>
    <w:rsid w:val="00584E18"/>
    <w:rPr>
      <w:sz w:val="16"/>
      <w:szCs w:val="16"/>
    </w:rPr>
  </w:style>
  <w:style w:type="paragraph" w:styleId="TOC3">
    <w:name w:val="toc 3"/>
    <w:basedOn w:val="Normal"/>
    <w:next w:val="Normal"/>
    <w:uiPriority w:val="39"/>
    <w:semiHidden/>
    <w:rsid w:val="00584E18"/>
    <w:pPr>
      <w:spacing w:after="100"/>
      <w:ind w:left="480"/>
    </w:pPr>
  </w:style>
  <w:style w:type="paragraph" w:styleId="TOC4">
    <w:name w:val="toc 4"/>
    <w:basedOn w:val="Normal"/>
    <w:next w:val="Normal"/>
    <w:uiPriority w:val="39"/>
    <w:semiHidden/>
    <w:rsid w:val="00584E18"/>
    <w:pPr>
      <w:spacing w:after="100"/>
      <w:ind w:left="720"/>
    </w:pPr>
  </w:style>
  <w:style w:type="paragraph" w:styleId="TOC5">
    <w:name w:val="toc 5"/>
    <w:basedOn w:val="Normal"/>
    <w:next w:val="Normal"/>
    <w:uiPriority w:val="39"/>
    <w:semiHidden/>
    <w:rsid w:val="00584E18"/>
    <w:pPr>
      <w:spacing w:after="100"/>
      <w:ind w:left="960"/>
    </w:pPr>
  </w:style>
  <w:style w:type="paragraph" w:styleId="TOC6">
    <w:name w:val="toc 6"/>
    <w:basedOn w:val="Normal"/>
    <w:next w:val="Normal"/>
    <w:uiPriority w:val="39"/>
    <w:semiHidden/>
    <w:rsid w:val="00584E18"/>
    <w:pPr>
      <w:spacing w:after="100"/>
      <w:ind w:left="1200"/>
    </w:pPr>
  </w:style>
  <w:style w:type="paragraph" w:styleId="TOC7">
    <w:name w:val="toc 7"/>
    <w:basedOn w:val="Normal"/>
    <w:next w:val="Normal"/>
    <w:uiPriority w:val="39"/>
    <w:semiHidden/>
    <w:rsid w:val="00584E18"/>
    <w:pPr>
      <w:spacing w:after="100"/>
      <w:ind w:left="1440"/>
    </w:pPr>
  </w:style>
  <w:style w:type="paragraph" w:styleId="TOC8">
    <w:name w:val="toc 8"/>
    <w:basedOn w:val="Normal"/>
    <w:next w:val="Normal"/>
    <w:uiPriority w:val="39"/>
    <w:semiHidden/>
    <w:rsid w:val="00584E18"/>
    <w:pPr>
      <w:spacing w:after="100"/>
      <w:ind w:left="1680"/>
    </w:pPr>
  </w:style>
  <w:style w:type="paragraph" w:styleId="TOC9">
    <w:name w:val="toc 9"/>
    <w:basedOn w:val="Normal"/>
    <w:next w:val="Normal"/>
    <w:uiPriority w:val="39"/>
    <w:semiHidden/>
    <w:rsid w:val="00584E18"/>
    <w:pPr>
      <w:spacing w:after="100"/>
      <w:ind w:left="1920"/>
    </w:pPr>
  </w:style>
  <w:style w:type="paragraph" w:styleId="Index1">
    <w:name w:val="index 1"/>
    <w:basedOn w:val="Normal"/>
    <w:next w:val="Normal"/>
    <w:uiPriority w:val="99"/>
    <w:semiHidden/>
    <w:rsid w:val="00584E18"/>
    <w:pPr>
      <w:ind w:left="240" w:hanging="240"/>
    </w:pPr>
  </w:style>
  <w:style w:type="paragraph" w:styleId="Index2">
    <w:name w:val="index 2"/>
    <w:basedOn w:val="Normal"/>
    <w:next w:val="Normal"/>
    <w:uiPriority w:val="99"/>
    <w:semiHidden/>
    <w:rsid w:val="00584E18"/>
    <w:pPr>
      <w:ind w:left="480" w:hanging="240"/>
    </w:pPr>
  </w:style>
  <w:style w:type="paragraph" w:styleId="Index3">
    <w:name w:val="index 3"/>
    <w:basedOn w:val="Normal"/>
    <w:next w:val="Normal"/>
    <w:uiPriority w:val="99"/>
    <w:semiHidden/>
    <w:rsid w:val="00584E18"/>
    <w:pPr>
      <w:ind w:left="720" w:hanging="240"/>
    </w:pPr>
  </w:style>
  <w:style w:type="paragraph" w:styleId="Index4">
    <w:name w:val="index 4"/>
    <w:basedOn w:val="Normal"/>
    <w:next w:val="Normal"/>
    <w:uiPriority w:val="99"/>
    <w:semiHidden/>
    <w:rsid w:val="00584E18"/>
    <w:pPr>
      <w:ind w:left="960" w:hanging="240"/>
    </w:pPr>
  </w:style>
  <w:style w:type="paragraph" w:styleId="Index5">
    <w:name w:val="index 5"/>
    <w:basedOn w:val="Normal"/>
    <w:next w:val="Normal"/>
    <w:uiPriority w:val="99"/>
    <w:semiHidden/>
    <w:rsid w:val="00584E18"/>
    <w:pPr>
      <w:ind w:left="1200" w:hanging="240"/>
    </w:pPr>
  </w:style>
  <w:style w:type="paragraph" w:styleId="Index6">
    <w:name w:val="index 6"/>
    <w:basedOn w:val="Normal"/>
    <w:next w:val="Normal"/>
    <w:uiPriority w:val="99"/>
    <w:semiHidden/>
    <w:rsid w:val="00584E18"/>
    <w:pPr>
      <w:ind w:left="1440" w:hanging="240"/>
    </w:pPr>
  </w:style>
  <w:style w:type="paragraph" w:styleId="Index7">
    <w:name w:val="index 7"/>
    <w:basedOn w:val="Normal"/>
    <w:next w:val="Normal"/>
    <w:uiPriority w:val="99"/>
    <w:semiHidden/>
    <w:rsid w:val="00584E18"/>
    <w:pPr>
      <w:ind w:left="1680" w:hanging="240"/>
    </w:pPr>
  </w:style>
  <w:style w:type="paragraph" w:styleId="Index8">
    <w:name w:val="index 8"/>
    <w:basedOn w:val="Normal"/>
    <w:next w:val="Normal"/>
    <w:uiPriority w:val="99"/>
    <w:semiHidden/>
    <w:rsid w:val="00584E18"/>
    <w:pPr>
      <w:ind w:left="1920" w:hanging="240"/>
    </w:pPr>
  </w:style>
  <w:style w:type="paragraph" w:styleId="Index9">
    <w:name w:val="index 9"/>
    <w:basedOn w:val="Normal"/>
    <w:next w:val="Normal"/>
    <w:uiPriority w:val="99"/>
    <w:semiHidden/>
    <w:rsid w:val="00584E18"/>
    <w:pPr>
      <w:ind w:left="2160" w:hanging="240"/>
    </w:pPr>
  </w:style>
  <w:style w:type="paragraph" w:styleId="BodyTextIndent2">
    <w:name w:val="Body Text Indent 2"/>
    <w:aliases w:val="BTI2"/>
    <w:basedOn w:val="Normal"/>
    <w:link w:val="BodyTextIndent2Char"/>
    <w:uiPriority w:val="15"/>
    <w:unhideWhenUsed/>
    <w:qFormat/>
    <w:rsid w:val="00B93E8A"/>
    <w:pPr>
      <w:spacing w:after="120" w:line="480" w:lineRule="auto"/>
      <w:ind w:left="283"/>
    </w:pPr>
  </w:style>
  <w:style w:type="character" w:styleId="BodyTextIndent2Char" w:customStyle="1">
    <w:name w:val="Body Text Indent 2 Char"/>
    <w:aliases w:val="BTI2 Char"/>
    <w:basedOn w:val="DefaultParagraphFont"/>
    <w:link w:val="BodyTextIndent2"/>
    <w:uiPriority w:val="15"/>
    <w:rsid w:val="00B93E8A"/>
    <w:rPr>
      <w:rFonts w:ascii="Times New Roman" w:hAnsi="Times New Roman"/>
      <w:sz w:val="24"/>
      <w:szCs w:val="22"/>
    </w:rPr>
  </w:style>
  <w:style w:type="table" w:styleId="TableGrid">
    <w:name w:val="Table Grid"/>
    <w:basedOn w:val="TableNormal"/>
    <w:uiPriority w:val="59"/>
    <w:rsid w:val="009353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
    <w:name w:val="Grid Table Light"/>
    <w:basedOn w:val="TableNormal"/>
    <w:uiPriority w:val="40"/>
    <w:rsid w:val="00A557EC"/>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BodyText2">
    <w:name w:val="Body Text 2"/>
    <w:basedOn w:val="Normal"/>
    <w:link w:val="BodyText2Char"/>
    <w:uiPriority w:val="99"/>
    <w:unhideWhenUsed/>
    <w:rsid w:val="002B1425"/>
    <w:pPr>
      <w:spacing w:before="120" w:after="120"/>
      <w:ind w:left="720"/>
      <w:jc w:val="both"/>
    </w:pPr>
  </w:style>
  <w:style w:type="character" w:styleId="BodyText2Char" w:customStyle="1">
    <w:name w:val="Body Text 2 Char"/>
    <w:basedOn w:val="DefaultParagraphFont"/>
    <w:link w:val="BodyText2"/>
    <w:uiPriority w:val="99"/>
    <w:rsid w:val="002B1425"/>
    <w:rPr>
      <w:rFonts w:ascii="Times New Roman" w:hAnsi="Times New Roman"/>
      <w:sz w:val="24"/>
      <w:szCs w:val="22"/>
    </w:rPr>
  </w:style>
  <w:style w:type="paragraph" w:styleId="BodyText3">
    <w:name w:val="Body Text 3"/>
    <w:basedOn w:val="Normal"/>
    <w:link w:val="BodyText3Char"/>
    <w:uiPriority w:val="99"/>
    <w:unhideWhenUsed/>
    <w:rsid w:val="000A4701"/>
    <w:pPr>
      <w:spacing w:before="120" w:after="120"/>
      <w:ind w:left="1440"/>
      <w:jc w:val="both"/>
    </w:pPr>
    <w:rPr>
      <w:sz w:val="18"/>
      <w:szCs w:val="16"/>
    </w:rPr>
  </w:style>
  <w:style w:type="character" w:styleId="BodyText3Char" w:customStyle="1">
    <w:name w:val="Body Text 3 Char"/>
    <w:basedOn w:val="DefaultParagraphFont"/>
    <w:link w:val="BodyText3"/>
    <w:uiPriority w:val="99"/>
    <w:rsid w:val="000A4701"/>
    <w:rPr>
      <w:rFonts w:ascii="Times New Roman" w:hAnsi="Times New Roman"/>
      <w:sz w:val="18"/>
      <w:szCs w:val="16"/>
    </w:rPr>
  </w:style>
  <w:style w:type="paragraph" w:styleId="ListBullet">
    <w:name w:val="List Bullet"/>
    <w:basedOn w:val="Normal"/>
    <w:uiPriority w:val="99"/>
    <w:unhideWhenUsed/>
    <w:rsid w:val="002B1425"/>
    <w:pPr>
      <w:numPr>
        <w:numId w:val="4"/>
      </w:numPr>
      <w:spacing w:before="120" w:after="120"/>
      <w:jc w:val="both"/>
    </w:pPr>
  </w:style>
  <w:style w:type="paragraph" w:styleId="ListContinue6" w:customStyle="1">
    <w:name w:val="List Continue 6"/>
    <w:basedOn w:val="ListContinue5"/>
    <w:qFormat/>
    <w:rsid w:val="00C07BA0"/>
    <w:pPr>
      <w:numPr>
        <w:ilvl w:val="5"/>
      </w:numPr>
    </w:pPr>
  </w:style>
  <w:style w:type="paragraph" w:styleId="List1" w:customStyle="1">
    <w:name w:val="List 1"/>
    <w:basedOn w:val="BodyTextFirstIndent"/>
    <w:qFormat/>
    <w:rsid w:val="00AC171C"/>
  </w:style>
  <w:style w:type="paragraph" w:styleId="AltHeading5" w:customStyle="1">
    <w:name w:val="AltHeading 5"/>
    <w:basedOn w:val="Heading5"/>
    <w:qFormat/>
    <w:rsid w:val="000F422A"/>
    <w:pPr>
      <w:numPr>
        <w:ilvl w:val="0"/>
        <w:numId w:val="0"/>
      </w:numPr>
      <w:tabs>
        <w:tab w:val="num" w:pos="1440"/>
      </w:tabs>
      <w:ind w:left="1440" w:hanging="720"/>
    </w:pPr>
    <w:rPr>
      <w:rFonts w:cs="Wingdings"/>
      <w:color w:val="000000"/>
    </w:rPr>
  </w:style>
  <w:style w:type="paragraph" w:styleId="List6" w:customStyle="1">
    <w:name w:val="List 6"/>
    <w:basedOn w:val="List2"/>
    <w:qFormat/>
    <w:rsid w:val="00A01F7E"/>
    <w:pPr>
      <w:numPr>
        <w:ilvl w:val="5"/>
      </w:numPr>
      <w:spacing w:after="0"/>
    </w:pPr>
    <w:rPr>
      <w:sz w:val="18"/>
    </w:rPr>
  </w:style>
  <w:style w:type="paragraph" w:styleId="ListBullet2">
    <w:name w:val="List Bullet 2"/>
    <w:basedOn w:val="Normal"/>
    <w:uiPriority w:val="99"/>
    <w:unhideWhenUsed/>
    <w:rsid w:val="007B0730"/>
    <w:pPr>
      <w:numPr>
        <w:numId w:val="25"/>
      </w:numPr>
      <w:spacing w:before="240"/>
      <w:ind w:left="648"/>
    </w:pPr>
    <w:rPr>
      <w:sz w:val="20"/>
    </w:rPr>
  </w:style>
  <w:style w:type="character" w:styleId="PageNumber">
    <w:name w:val="page number"/>
    <w:basedOn w:val="DefaultParagraphFont"/>
    <w:semiHidden/>
    <w:unhideWhenUsed/>
    <w:rsid w:val="0070266B"/>
  </w:style>
  <w:style w:type="paragraph" w:styleId="ListNumber">
    <w:name w:val="List Number"/>
    <w:basedOn w:val="Normal"/>
    <w:uiPriority w:val="99"/>
    <w:unhideWhenUsed/>
    <w:rsid w:val="00D11394"/>
    <w:pPr>
      <w:numPr>
        <w:numId w:val="28"/>
      </w:numPr>
      <w:contextualSpacing/>
    </w:pPr>
  </w:style>
  <w:style w:type="character" w:styleId="LineNumber">
    <w:name w:val="line number"/>
    <w:basedOn w:val="DefaultParagraphFont"/>
    <w:uiPriority w:val="99"/>
    <w:semiHidden/>
    <w:unhideWhenUsed/>
    <w:rsid w:val="00D11394"/>
  </w:style>
  <w:style w:type="paragraph" w:styleId="SigEntity" w:customStyle="1">
    <w:name w:val="Sig Entity"/>
    <w:basedOn w:val="Normal"/>
    <w:qFormat/>
    <w:rsid w:val="006844FF"/>
    <w:pPr>
      <w:keepNext/>
      <w:keepLines/>
      <w:spacing w:before="480"/>
      <w:ind w:left="4680"/>
    </w:pPr>
    <w:rPr>
      <w:rFonts w:eastAsia="Times New Roman"/>
      <w:szCs w:val="20"/>
    </w:rPr>
  </w:style>
  <w:style w:type="paragraph" w:styleId="SigLine" w:customStyle="1">
    <w:name w:val="Sig Line"/>
    <w:basedOn w:val="SigEntity"/>
    <w:qFormat/>
    <w:rsid w:val="006844FF"/>
    <w:pPr>
      <w:keepNext w:val="0"/>
      <w:tabs>
        <w:tab w:val="left" w:leader="underscore" w:pos="5040"/>
        <w:tab w:val="left" w:leader="underscore" w:pos="9360"/>
      </w:tabs>
      <w:spacing w:before="720"/>
      <w:ind w:left="5040" w:hanging="360"/>
    </w:pPr>
  </w:style>
  <w:style w:type="character" w:styleId="Hyperlink">
    <w:name w:val="Hyperlink"/>
    <w:basedOn w:val="DefaultParagraphFont"/>
    <w:uiPriority w:val="99"/>
    <w:unhideWhenUsed/>
    <w:rsid w:val="00012E2B"/>
    <w:rPr>
      <w:color w:val="0000FF" w:themeColor="hyperlink"/>
      <w:u w:val="single"/>
    </w:rPr>
  </w:style>
  <w:style w:type="paragraph" w:styleId="BlockText">
    <w:name w:val="Block Text"/>
    <w:basedOn w:val="Normal"/>
    <w:uiPriority w:val="99"/>
    <w:rsid w:val="00DB0763"/>
    <w:pPr>
      <w:spacing w:after="240"/>
      <w:ind w:left="1440" w:right="1440"/>
    </w:pPr>
    <w:rPr>
      <w:rFonts w:eastAsia="Times New Roman"/>
      <w:szCs w:val="24"/>
    </w:rPr>
  </w:style>
  <w:style w:type="paragraph" w:styleId="AnnexA2" w:customStyle="1">
    <w:name w:val="Annex A2"/>
    <w:basedOn w:val="Normal"/>
    <w:qFormat/>
    <w:rsid w:val="00415C32"/>
    <w:pPr>
      <w:spacing w:after="240"/>
      <w:ind w:left="720" w:hanging="720"/>
      <w:jc w:val="both"/>
    </w:pPr>
    <w:rPr>
      <w:rFonts w:eastAsia="Times New Roman"/>
      <w:sz w:val="20"/>
      <w:szCs w:val="24"/>
    </w:rPr>
  </w:style>
  <w:style w:type="paragraph" w:styleId="Default" w:customStyle="1">
    <w:name w:val="Default"/>
    <w:rsid w:val="009C6585"/>
    <w:pPr>
      <w:autoSpaceDE w:val="0"/>
      <w:autoSpaceDN w:val="0"/>
      <w:adjustRightInd w:val="0"/>
    </w:pPr>
    <w:rPr>
      <w:rFonts w:cs="Calibri"/>
      <w:color w:val="000000"/>
      <w:sz w:val="24"/>
      <w:szCs w:val="24"/>
      <w:lang w:val="en-GB"/>
    </w:rPr>
  </w:style>
  <w:style w:type="numbering" w:styleId="NoList1" w:customStyle="1">
    <w:name w:val="No List1"/>
    <w:next w:val="NoList"/>
    <w:uiPriority w:val="99"/>
    <w:semiHidden/>
    <w:unhideWhenUsed/>
    <w:rsid w:val="009C6585"/>
  </w:style>
  <w:style w:type="paragraph" w:styleId="Agreement1" w:customStyle="1">
    <w:name w:val="Agreement 1"/>
    <w:aliases w:val="A1"/>
    <w:basedOn w:val="Normal"/>
    <w:next w:val="BodyTextIndent"/>
    <w:qFormat/>
    <w:rsid w:val="009C6585"/>
    <w:pPr>
      <w:keepNext/>
      <w:numPr>
        <w:numId w:val="41"/>
      </w:numPr>
      <w:spacing w:after="200" w:line="276" w:lineRule="auto"/>
      <w:outlineLvl w:val="0"/>
    </w:pPr>
    <w:rPr>
      <w:rFonts w:ascii="Arial Bold" w:hAnsi="Arial Bold"/>
      <w:b/>
      <w:sz w:val="22"/>
      <w:lang w:val="en-GB" w:eastAsia="en-IE"/>
    </w:rPr>
  </w:style>
  <w:style w:type="paragraph" w:styleId="Agreement2" w:customStyle="1">
    <w:name w:val="Agreement 2"/>
    <w:aliases w:val="A2"/>
    <w:basedOn w:val="Normal"/>
    <w:qFormat/>
    <w:rsid w:val="009C6585"/>
    <w:pPr>
      <w:numPr>
        <w:ilvl w:val="1"/>
        <w:numId w:val="41"/>
      </w:numPr>
      <w:spacing w:after="200" w:line="276" w:lineRule="auto"/>
      <w:outlineLvl w:val="1"/>
    </w:pPr>
    <w:rPr>
      <w:rFonts w:ascii="Calibri" w:hAnsi="Calibri"/>
      <w:sz w:val="22"/>
      <w:lang w:val="en-GB" w:eastAsia="en-IE"/>
    </w:rPr>
  </w:style>
  <w:style w:type="paragraph" w:styleId="Agreement3" w:customStyle="1">
    <w:name w:val="Agreement 3"/>
    <w:aliases w:val="A3"/>
    <w:basedOn w:val="Normal"/>
    <w:qFormat/>
    <w:rsid w:val="009C6585"/>
    <w:pPr>
      <w:numPr>
        <w:ilvl w:val="2"/>
        <w:numId w:val="41"/>
      </w:numPr>
      <w:spacing w:after="200" w:line="276" w:lineRule="auto"/>
      <w:outlineLvl w:val="2"/>
    </w:pPr>
    <w:rPr>
      <w:rFonts w:ascii="Calibri" w:hAnsi="Calibri"/>
      <w:sz w:val="22"/>
      <w:lang w:val="en-GB" w:eastAsia="en-IE"/>
    </w:rPr>
  </w:style>
  <w:style w:type="paragraph" w:styleId="Agreement4" w:customStyle="1">
    <w:name w:val="Agreement 4"/>
    <w:aliases w:val="A4"/>
    <w:basedOn w:val="Normal"/>
    <w:qFormat/>
    <w:rsid w:val="009C6585"/>
    <w:pPr>
      <w:numPr>
        <w:ilvl w:val="3"/>
        <w:numId w:val="41"/>
      </w:numPr>
      <w:spacing w:after="200" w:line="276" w:lineRule="auto"/>
      <w:outlineLvl w:val="3"/>
    </w:pPr>
    <w:rPr>
      <w:rFonts w:ascii="Calibri" w:hAnsi="Calibri"/>
      <w:sz w:val="22"/>
      <w:lang w:val="en-GB" w:eastAsia="en-IE"/>
    </w:rPr>
  </w:style>
  <w:style w:type="paragraph" w:styleId="Agreement5" w:customStyle="1">
    <w:name w:val="Agreement 5"/>
    <w:aliases w:val="A5"/>
    <w:basedOn w:val="Normal"/>
    <w:qFormat/>
    <w:rsid w:val="009C6585"/>
    <w:pPr>
      <w:numPr>
        <w:ilvl w:val="4"/>
        <w:numId w:val="41"/>
      </w:numPr>
      <w:spacing w:after="200" w:line="276" w:lineRule="auto"/>
      <w:outlineLvl w:val="4"/>
    </w:pPr>
    <w:rPr>
      <w:rFonts w:ascii="Calibri" w:hAnsi="Calibri"/>
      <w:sz w:val="22"/>
      <w:lang w:val="en-GB" w:eastAsia="en-IE"/>
    </w:rPr>
  </w:style>
  <w:style w:type="paragraph" w:styleId="BodyTextIndent3">
    <w:name w:val="Body Text Indent 3"/>
    <w:aliases w:val="BTI3"/>
    <w:basedOn w:val="Normal"/>
    <w:link w:val="BodyTextIndent3Char"/>
    <w:uiPriority w:val="17"/>
    <w:qFormat/>
    <w:rsid w:val="009C6585"/>
    <w:pPr>
      <w:spacing w:before="120" w:after="200" w:line="276" w:lineRule="auto"/>
      <w:ind w:left="2160"/>
    </w:pPr>
    <w:rPr>
      <w:rFonts w:ascii="Calibri" w:hAnsi="Calibri"/>
      <w:sz w:val="22"/>
      <w:szCs w:val="16"/>
      <w:lang w:val="en-GB" w:eastAsia="en-GB"/>
    </w:rPr>
  </w:style>
  <w:style w:type="character" w:styleId="BodyTextIndent3Char" w:customStyle="1">
    <w:name w:val="Body Text Indent 3 Char"/>
    <w:aliases w:val="BTI3 Char"/>
    <w:basedOn w:val="DefaultParagraphFont"/>
    <w:link w:val="BodyTextIndent3"/>
    <w:uiPriority w:val="17"/>
    <w:rsid w:val="009C6585"/>
    <w:rPr>
      <w:sz w:val="22"/>
      <w:szCs w:val="16"/>
      <w:lang w:val="en-GB" w:eastAsia="en-GB"/>
    </w:rPr>
  </w:style>
  <w:style w:type="paragraph" w:styleId="BodyTextIndent4" w:customStyle="1">
    <w:name w:val="Body Text Indent 4"/>
    <w:aliases w:val="BTI4"/>
    <w:basedOn w:val="Normal"/>
    <w:uiPriority w:val="19"/>
    <w:qFormat/>
    <w:rsid w:val="009C6585"/>
    <w:pPr>
      <w:spacing w:before="120" w:after="200" w:line="276" w:lineRule="auto"/>
      <w:ind w:left="2880"/>
    </w:pPr>
    <w:rPr>
      <w:rFonts w:ascii="Calibri" w:hAnsi="Calibri"/>
      <w:sz w:val="22"/>
      <w:lang w:val="en-GB" w:eastAsia="en-GB"/>
    </w:rPr>
  </w:style>
  <w:style w:type="paragraph" w:styleId="BodyTextIndent5" w:customStyle="1">
    <w:name w:val="Body Text Indent 5"/>
    <w:aliases w:val="BTI5"/>
    <w:basedOn w:val="Normal"/>
    <w:uiPriority w:val="19"/>
    <w:semiHidden/>
    <w:qFormat/>
    <w:rsid w:val="009C6585"/>
    <w:pPr>
      <w:spacing w:before="120" w:after="200" w:line="276" w:lineRule="auto"/>
      <w:ind w:left="3600"/>
    </w:pPr>
    <w:rPr>
      <w:rFonts w:ascii="Calibri" w:hAnsi="Calibri"/>
      <w:sz w:val="22"/>
      <w:lang w:val="en-GB" w:eastAsia="en-GB"/>
    </w:rPr>
  </w:style>
  <w:style w:type="paragraph" w:styleId="AgreementDate" w:customStyle="1">
    <w:name w:val="Agreement Date"/>
    <w:basedOn w:val="Normal"/>
    <w:next w:val="Normal"/>
    <w:uiPriority w:val="99"/>
    <w:semiHidden/>
    <w:rsid w:val="009C6585"/>
    <w:pPr>
      <w:spacing w:after="960" w:line="276" w:lineRule="auto"/>
      <w:jc w:val="center"/>
    </w:pPr>
    <w:rPr>
      <w:rFonts w:ascii="Calibri" w:hAnsi="Calibri" w:eastAsia="SimSun"/>
      <w:b/>
      <w:sz w:val="22"/>
      <w:lang w:val="en-GB" w:eastAsia="zh-CN"/>
    </w:rPr>
  </w:style>
  <w:style w:type="paragraph" w:styleId="AgreementName" w:customStyle="1">
    <w:name w:val="Agreement Name"/>
    <w:basedOn w:val="Normal"/>
    <w:next w:val="AgreementDate"/>
    <w:uiPriority w:val="99"/>
    <w:semiHidden/>
    <w:rsid w:val="009C6585"/>
    <w:pPr>
      <w:spacing w:before="1440" w:after="1200" w:line="276" w:lineRule="auto"/>
      <w:jc w:val="center"/>
    </w:pPr>
    <w:rPr>
      <w:rFonts w:ascii="Calibri" w:hAnsi="Calibri" w:eastAsia="SimSun"/>
      <w:b/>
      <w:sz w:val="28"/>
      <w:lang w:val="en-GB" w:eastAsia="zh-CN"/>
    </w:rPr>
  </w:style>
  <w:style w:type="paragraph" w:styleId="AgreementParties" w:customStyle="1">
    <w:name w:val="Agreement Parties"/>
    <w:basedOn w:val="Normal"/>
    <w:uiPriority w:val="99"/>
    <w:semiHidden/>
    <w:rsid w:val="009C6585"/>
    <w:pPr>
      <w:spacing w:before="480" w:after="200" w:line="276" w:lineRule="auto"/>
      <w:jc w:val="center"/>
    </w:pPr>
    <w:rPr>
      <w:rFonts w:ascii="Calibri" w:hAnsi="Calibri" w:eastAsia="SimSun"/>
      <w:b/>
      <w:lang w:val="en-GB" w:eastAsia="zh-CN"/>
    </w:rPr>
  </w:style>
  <w:style w:type="paragraph" w:styleId="BodyTextCAPS" w:customStyle="1">
    <w:name w:val="Body Text CAPS"/>
    <w:basedOn w:val="Normal"/>
    <w:uiPriority w:val="99"/>
    <w:semiHidden/>
    <w:rsid w:val="009C6585"/>
    <w:pPr>
      <w:spacing w:before="120" w:after="200" w:line="276" w:lineRule="auto"/>
    </w:pPr>
    <w:rPr>
      <w:rFonts w:ascii="Calibri" w:hAnsi="Calibri" w:eastAsia="SimSun"/>
      <w:caps/>
      <w:sz w:val="22"/>
      <w:lang w:val="en-GB" w:eastAsia="zh-CN"/>
    </w:rPr>
  </w:style>
  <w:style w:type="paragraph" w:styleId="Litigationheadingquotes1" w:customStyle="1">
    <w:name w:val="Litigation heading/quotes 1"/>
    <w:basedOn w:val="Normal"/>
    <w:next w:val="BodyText"/>
    <w:uiPriority w:val="53"/>
    <w:qFormat/>
    <w:rsid w:val="009C6585"/>
    <w:pPr>
      <w:keepNext/>
      <w:keepLines/>
      <w:widowControl w:val="0"/>
      <w:numPr>
        <w:numId w:val="42"/>
      </w:numPr>
      <w:spacing w:after="200" w:line="276" w:lineRule="auto"/>
      <w:outlineLvl w:val="0"/>
    </w:pPr>
    <w:rPr>
      <w:rFonts w:ascii="Calibri" w:hAnsi="Calibri"/>
      <w:b/>
      <w:sz w:val="22"/>
      <w:lang w:val="en-GB" w:eastAsia="en-GB"/>
    </w:rPr>
  </w:style>
  <w:style w:type="paragraph" w:styleId="Litigationheadingquotes2" w:customStyle="1">
    <w:name w:val="Litigation heading/quotes 2"/>
    <w:basedOn w:val="Normal"/>
    <w:next w:val="BodyText"/>
    <w:uiPriority w:val="54"/>
    <w:qFormat/>
    <w:rsid w:val="009C6585"/>
    <w:pPr>
      <w:numPr>
        <w:ilvl w:val="1"/>
        <w:numId w:val="42"/>
      </w:numPr>
      <w:spacing w:after="200" w:line="276" w:lineRule="auto"/>
      <w:outlineLvl w:val="1"/>
    </w:pPr>
    <w:rPr>
      <w:rFonts w:ascii="Calibri" w:hAnsi="Calibri"/>
      <w:sz w:val="22"/>
      <w:u w:val="single"/>
      <w:lang w:val="en-GB" w:eastAsia="en-GB"/>
    </w:rPr>
  </w:style>
  <w:style w:type="paragraph" w:styleId="Litigationheadingquotes3" w:customStyle="1">
    <w:name w:val="Litigation heading/quotes 3"/>
    <w:basedOn w:val="Normal"/>
    <w:next w:val="BodyText"/>
    <w:uiPriority w:val="55"/>
    <w:qFormat/>
    <w:rsid w:val="009C6585"/>
    <w:pPr>
      <w:numPr>
        <w:ilvl w:val="2"/>
        <w:numId w:val="42"/>
      </w:numPr>
      <w:spacing w:after="200" w:line="276" w:lineRule="auto"/>
      <w:outlineLvl w:val="2"/>
    </w:pPr>
    <w:rPr>
      <w:rFonts w:ascii="Calibri" w:hAnsi="Calibri"/>
      <w:i/>
      <w:sz w:val="22"/>
      <w:lang w:val="en-GB" w:eastAsia="en-GB"/>
    </w:rPr>
  </w:style>
  <w:style w:type="paragraph" w:styleId="Litigationheadingquotes4" w:customStyle="1">
    <w:name w:val="Litigation heading/quotes 4"/>
    <w:basedOn w:val="Normal"/>
    <w:next w:val="BodyText"/>
    <w:uiPriority w:val="56"/>
    <w:qFormat/>
    <w:rsid w:val="009C6585"/>
    <w:pPr>
      <w:numPr>
        <w:ilvl w:val="3"/>
        <w:numId w:val="42"/>
      </w:numPr>
      <w:spacing w:after="200" w:line="276" w:lineRule="auto"/>
      <w:ind w:right="720"/>
      <w:outlineLvl w:val="3"/>
    </w:pPr>
    <w:rPr>
      <w:rFonts w:ascii="Calibri" w:hAnsi="Calibri"/>
      <w:i/>
      <w:sz w:val="22"/>
      <w:lang w:val="en-GB" w:eastAsia="en-GB"/>
    </w:rPr>
  </w:style>
  <w:style w:type="paragraph" w:styleId="Center" w:customStyle="1">
    <w:name w:val="Center"/>
    <w:basedOn w:val="Normal"/>
    <w:uiPriority w:val="4"/>
    <w:semiHidden/>
    <w:rsid w:val="009C6585"/>
    <w:pPr>
      <w:spacing w:after="200" w:line="276" w:lineRule="auto"/>
      <w:jc w:val="center"/>
    </w:pPr>
    <w:rPr>
      <w:rFonts w:ascii="Calibri" w:hAnsi="Calibri" w:eastAsia="SimSun"/>
      <w:bCs/>
      <w:sz w:val="22"/>
      <w:lang w:val="en-GB" w:eastAsia="zh-CN"/>
    </w:rPr>
  </w:style>
  <w:style w:type="character" w:styleId="Intro" w:customStyle="1">
    <w:name w:val="Intro"/>
    <w:uiPriority w:val="7"/>
    <w:rsid w:val="009C6585"/>
    <w:rPr>
      <w:rFonts w:ascii="Arial" w:hAnsi="Arial"/>
      <w:b/>
      <w:sz w:val="22"/>
      <w:lang w:val="en-GB"/>
    </w:rPr>
  </w:style>
  <w:style w:type="paragraph" w:styleId="Non-Agreement1" w:customStyle="1">
    <w:name w:val="Non-Agreement 1"/>
    <w:aliases w:val="NA1"/>
    <w:basedOn w:val="Normal"/>
    <w:uiPriority w:val="33"/>
    <w:qFormat/>
    <w:rsid w:val="009C6585"/>
    <w:pPr>
      <w:numPr>
        <w:numId w:val="43"/>
      </w:numPr>
      <w:spacing w:after="200" w:line="276" w:lineRule="auto"/>
      <w:outlineLvl w:val="0"/>
    </w:pPr>
    <w:rPr>
      <w:rFonts w:ascii="Calibri" w:hAnsi="Calibri"/>
      <w:sz w:val="22"/>
      <w:lang w:val="en-GB" w:eastAsia="en-GB"/>
    </w:rPr>
  </w:style>
  <w:style w:type="paragraph" w:styleId="Non-Agreement2" w:customStyle="1">
    <w:name w:val="Non-Agreement 2"/>
    <w:aliases w:val="NA2"/>
    <w:basedOn w:val="Normal"/>
    <w:uiPriority w:val="33"/>
    <w:qFormat/>
    <w:rsid w:val="009C6585"/>
    <w:pPr>
      <w:numPr>
        <w:ilvl w:val="1"/>
        <w:numId w:val="43"/>
      </w:numPr>
      <w:spacing w:after="200" w:line="276" w:lineRule="auto"/>
      <w:outlineLvl w:val="1"/>
    </w:pPr>
    <w:rPr>
      <w:rFonts w:ascii="Calibri" w:hAnsi="Calibri"/>
      <w:sz w:val="22"/>
      <w:lang w:val="en-GB" w:eastAsia="en-GB"/>
    </w:rPr>
  </w:style>
  <w:style w:type="paragraph" w:styleId="Non-Agreement3" w:customStyle="1">
    <w:name w:val="Non-Agreement 3"/>
    <w:aliases w:val="NA3"/>
    <w:basedOn w:val="Normal"/>
    <w:uiPriority w:val="33"/>
    <w:qFormat/>
    <w:rsid w:val="009C6585"/>
    <w:pPr>
      <w:numPr>
        <w:ilvl w:val="2"/>
        <w:numId w:val="43"/>
      </w:numPr>
      <w:spacing w:after="200" w:line="276" w:lineRule="auto"/>
      <w:outlineLvl w:val="2"/>
    </w:pPr>
    <w:rPr>
      <w:rFonts w:ascii="Calibri" w:hAnsi="Calibri"/>
      <w:sz w:val="22"/>
      <w:lang w:val="en-GB" w:eastAsia="en-GB"/>
    </w:rPr>
  </w:style>
  <w:style w:type="paragraph" w:styleId="Non-Agreement4" w:customStyle="1">
    <w:name w:val="Non-Agreement 4"/>
    <w:aliases w:val="NA4"/>
    <w:basedOn w:val="Normal"/>
    <w:uiPriority w:val="33"/>
    <w:qFormat/>
    <w:rsid w:val="009C6585"/>
    <w:pPr>
      <w:numPr>
        <w:ilvl w:val="3"/>
        <w:numId w:val="43"/>
      </w:numPr>
      <w:spacing w:after="200" w:line="276" w:lineRule="auto"/>
      <w:outlineLvl w:val="3"/>
    </w:pPr>
    <w:rPr>
      <w:rFonts w:ascii="Calibri" w:hAnsi="Calibri"/>
      <w:sz w:val="22"/>
      <w:lang w:val="en-GB" w:eastAsia="en-GB"/>
    </w:rPr>
  </w:style>
  <w:style w:type="paragraph" w:styleId="Non-Agreement5" w:customStyle="1">
    <w:name w:val="Non-Agreement 5"/>
    <w:aliases w:val="NA5"/>
    <w:basedOn w:val="Normal"/>
    <w:uiPriority w:val="33"/>
    <w:qFormat/>
    <w:rsid w:val="009C6585"/>
    <w:pPr>
      <w:numPr>
        <w:ilvl w:val="4"/>
        <w:numId w:val="43"/>
      </w:numPr>
      <w:spacing w:after="200" w:line="276" w:lineRule="auto"/>
      <w:outlineLvl w:val="4"/>
    </w:pPr>
    <w:rPr>
      <w:rFonts w:ascii="Calibri" w:hAnsi="Calibri"/>
      <w:sz w:val="22"/>
      <w:lang w:val="en-GB" w:eastAsia="en-GB"/>
    </w:rPr>
  </w:style>
  <w:style w:type="paragraph" w:styleId="PrayerforRelief1" w:customStyle="1">
    <w:name w:val="Prayer for Relief 1"/>
    <w:basedOn w:val="Normal"/>
    <w:uiPriority w:val="58"/>
    <w:qFormat/>
    <w:rsid w:val="009C6585"/>
    <w:pPr>
      <w:numPr>
        <w:numId w:val="44"/>
      </w:numPr>
      <w:spacing w:after="240" w:line="360" w:lineRule="auto"/>
      <w:outlineLvl w:val="0"/>
    </w:pPr>
    <w:rPr>
      <w:rFonts w:ascii="Calibri" w:hAnsi="Calibri"/>
      <w:sz w:val="22"/>
      <w:lang w:val="en-GB" w:eastAsia="en-GB"/>
    </w:rPr>
  </w:style>
  <w:style w:type="paragraph" w:styleId="PrayerforRelief2" w:customStyle="1">
    <w:name w:val="Prayer for Relief 2"/>
    <w:basedOn w:val="Normal"/>
    <w:uiPriority w:val="59"/>
    <w:qFormat/>
    <w:rsid w:val="009C6585"/>
    <w:pPr>
      <w:numPr>
        <w:ilvl w:val="1"/>
        <w:numId w:val="44"/>
      </w:numPr>
      <w:spacing w:after="240" w:line="360" w:lineRule="auto"/>
      <w:outlineLvl w:val="1"/>
    </w:pPr>
    <w:rPr>
      <w:rFonts w:ascii="Calibri" w:hAnsi="Calibri"/>
      <w:sz w:val="22"/>
      <w:lang w:val="en-GB" w:eastAsia="en-GB"/>
    </w:rPr>
  </w:style>
  <w:style w:type="paragraph" w:styleId="PrayerforRelief3" w:customStyle="1">
    <w:name w:val="Prayer for Relief 3"/>
    <w:basedOn w:val="Normal"/>
    <w:uiPriority w:val="59"/>
    <w:qFormat/>
    <w:rsid w:val="009C6585"/>
    <w:pPr>
      <w:numPr>
        <w:ilvl w:val="2"/>
        <w:numId w:val="44"/>
      </w:numPr>
      <w:spacing w:after="240" w:line="360" w:lineRule="auto"/>
      <w:outlineLvl w:val="2"/>
    </w:pPr>
    <w:rPr>
      <w:rFonts w:ascii="Calibri" w:hAnsi="Calibri"/>
      <w:sz w:val="22"/>
      <w:lang w:val="en-GB" w:eastAsia="en-GB"/>
    </w:rPr>
  </w:style>
  <w:style w:type="paragraph" w:styleId="TermsofEngagementBody" w:customStyle="1">
    <w:name w:val="Terms of Engagement Body"/>
    <w:aliases w:val="TOE Body"/>
    <w:basedOn w:val="BodyText"/>
    <w:uiPriority w:val="64"/>
    <w:qFormat/>
    <w:rsid w:val="009C6585"/>
    <w:pPr>
      <w:numPr>
        <w:ilvl w:val="1"/>
        <w:numId w:val="45"/>
      </w:numPr>
      <w:spacing w:before="120" w:after="200" w:line="276" w:lineRule="auto"/>
      <w:jc w:val="left"/>
    </w:pPr>
    <w:rPr>
      <w:rFonts w:ascii="Calibri" w:hAnsi="Calibri"/>
      <w:sz w:val="16"/>
      <w:lang w:val="en-GB" w:eastAsia="en-GB"/>
    </w:rPr>
  </w:style>
  <w:style w:type="paragraph" w:styleId="TermsofEngagement1" w:customStyle="1">
    <w:name w:val="Terms of Engagement 1"/>
    <w:aliases w:val="TOE1"/>
    <w:basedOn w:val="TermsofEngagementBody"/>
    <w:uiPriority w:val="66"/>
    <w:qFormat/>
    <w:rsid w:val="009C6585"/>
    <w:pPr>
      <w:numPr>
        <w:ilvl w:val="2"/>
      </w:numPr>
    </w:pPr>
  </w:style>
  <w:style w:type="paragraph" w:styleId="TermsofEngagement2" w:customStyle="1">
    <w:name w:val="Terms of Engagement 2"/>
    <w:aliases w:val="TOE2"/>
    <w:basedOn w:val="TermsofEngagementBody"/>
    <w:uiPriority w:val="68"/>
    <w:qFormat/>
    <w:rsid w:val="009C6585"/>
    <w:pPr>
      <w:numPr>
        <w:ilvl w:val="3"/>
      </w:numPr>
    </w:pPr>
  </w:style>
  <w:style w:type="paragraph" w:styleId="TermsofEngagementHeading" w:customStyle="1">
    <w:name w:val="Terms of Engagement Heading"/>
    <w:aliases w:val="TOE Heading"/>
    <w:basedOn w:val="BodyText"/>
    <w:next w:val="TermsofEngagementBody"/>
    <w:uiPriority w:val="62"/>
    <w:qFormat/>
    <w:rsid w:val="009C6585"/>
    <w:pPr>
      <w:keepNext/>
      <w:numPr>
        <w:numId w:val="45"/>
      </w:numPr>
      <w:spacing w:before="120" w:after="200" w:line="276" w:lineRule="auto"/>
      <w:jc w:val="left"/>
    </w:pPr>
    <w:rPr>
      <w:rFonts w:ascii="Arial Bold" w:hAnsi="Arial Bold"/>
      <w:b/>
      <w:sz w:val="16"/>
      <w:lang w:val="en-GB" w:eastAsia="en-GB"/>
    </w:rPr>
  </w:style>
  <w:style w:type="paragraph" w:styleId="Parties" w:customStyle="1">
    <w:name w:val="Parties"/>
    <w:basedOn w:val="Normal"/>
    <w:next w:val="Normal"/>
    <w:uiPriority w:val="7"/>
    <w:rsid w:val="009C6585"/>
    <w:pPr>
      <w:spacing w:after="200" w:line="276" w:lineRule="auto"/>
    </w:pPr>
    <w:rPr>
      <w:rFonts w:ascii="Calibri" w:hAnsi="Calibri" w:eastAsia="SimSun"/>
      <w:b/>
      <w:sz w:val="22"/>
      <w:lang w:val="en-GB" w:eastAsia="zh-CN"/>
    </w:rPr>
  </w:style>
  <w:style w:type="paragraph" w:styleId="PartiesListNum" w:customStyle="1">
    <w:name w:val="Parties List Num"/>
    <w:basedOn w:val="Normal"/>
    <w:uiPriority w:val="7"/>
    <w:rsid w:val="009C6585"/>
    <w:pPr>
      <w:numPr>
        <w:numId w:val="36"/>
      </w:numPr>
      <w:spacing w:after="200" w:line="276" w:lineRule="auto"/>
    </w:pPr>
    <w:rPr>
      <w:rFonts w:ascii="Calibri" w:hAnsi="Calibri" w:eastAsia="SimSun"/>
      <w:sz w:val="22"/>
      <w:lang w:val="en-GB" w:eastAsia="zh-CN"/>
    </w:rPr>
  </w:style>
  <w:style w:type="paragraph" w:styleId="Recitals" w:customStyle="1">
    <w:name w:val="Recitals"/>
    <w:basedOn w:val="Normal"/>
    <w:next w:val="Normal"/>
    <w:uiPriority w:val="7"/>
    <w:rsid w:val="009C6585"/>
    <w:pPr>
      <w:spacing w:after="200" w:line="276" w:lineRule="auto"/>
    </w:pPr>
    <w:rPr>
      <w:rFonts w:ascii="Calibri" w:hAnsi="Calibri" w:eastAsia="SimSun"/>
      <w:b/>
      <w:sz w:val="22"/>
      <w:lang w:val="en-GB" w:eastAsia="zh-CN"/>
    </w:rPr>
  </w:style>
  <w:style w:type="paragraph" w:styleId="RecitalsListNum" w:customStyle="1">
    <w:name w:val="Recitals List Num"/>
    <w:basedOn w:val="Normal"/>
    <w:uiPriority w:val="7"/>
    <w:rsid w:val="009C6585"/>
    <w:pPr>
      <w:numPr>
        <w:numId w:val="35"/>
      </w:numPr>
      <w:spacing w:after="200" w:line="276" w:lineRule="auto"/>
    </w:pPr>
    <w:rPr>
      <w:rFonts w:ascii="Calibri" w:hAnsi="Calibri" w:eastAsia="SimSun"/>
      <w:sz w:val="22"/>
      <w:lang w:val="en-GB" w:eastAsia="zh-CN"/>
    </w:rPr>
  </w:style>
  <w:style w:type="paragraph" w:styleId="RecitalsListNum2" w:customStyle="1">
    <w:name w:val="Recitals List Num 2"/>
    <w:basedOn w:val="Normal"/>
    <w:uiPriority w:val="7"/>
    <w:rsid w:val="009C6585"/>
    <w:pPr>
      <w:numPr>
        <w:ilvl w:val="1"/>
        <w:numId w:val="35"/>
      </w:numPr>
      <w:spacing w:after="200" w:line="276" w:lineRule="auto"/>
    </w:pPr>
    <w:rPr>
      <w:rFonts w:ascii="Calibri" w:hAnsi="Calibri" w:eastAsia="SimSun"/>
      <w:sz w:val="22"/>
      <w:lang w:val="en-GB" w:eastAsia="zh-CN"/>
    </w:rPr>
  </w:style>
  <w:style w:type="paragraph" w:styleId="SA1" w:customStyle="1">
    <w:name w:val="SA 1"/>
    <w:basedOn w:val="Normal"/>
    <w:next w:val="Normal"/>
    <w:uiPriority w:val="29"/>
    <w:qFormat/>
    <w:rsid w:val="009C6585"/>
    <w:pPr>
      <w:numPr>
        <w:numId w:val="37"/>
      </w:numPr>
      <w:spacing w:after="200" w:line="276" w:lineRule="auto"/>
    </w:pPr>
    <w:rPr>
      <w:rFonts w:ascii="Calibri" w:hAnsi="Calibri" w:eastAsia="SimSun"/>
      <w:b/>
      <w:sz w:val="22"/>
      <w:lang w:val="en-GB" w:eastAsia="zh-CN"/>
    </w:rPr>
  </w:style>
  <w:style w:type="paragraph" w:styleId="SA2" w:customStyle="1">
    <w:name w:val="SA 2"/>
    <w:basedOn w:val="Normal"/>
    <w:uiPriority w:val="29"/>
    <w:rsid w:val="009C6585"/>
    <w:pPr>
      <w:numPr>
        <w:ilvl w:val="1"/>
        <w:numId w:val="37"/>
      </w:numPr>
      <w:spacing w:after="200" w:line="276" w:lineRule="auto"/>
    </w:pPr>
    <w:rPr>
      <w:rFonts w:ascii="Calibri" w:hAnsi="Calibri" w:eastAsia="SimSun"/>
      <w:sz w:val="22"/>
      <w:lang w:val="en-GB" w:eastAsia="zh-CN"/>
    </w:rPr>
  </w:style>
  <w:style w:type="paragraph" w:styleId="SA3" w:customStyle="1">
    <w:name w:val="SA 3"/>
    <w:basedOn w:val="Normal"/>
    <w:uiPriority w:val="29"/>
    <w:rsid w:val="009C6585"/>
    <w:pPr>
      <w:numPr>
        <w:ilvl w:val="2"/>
        <w:numId w:val="37"/>
      </w:numPr>
      <w:spacing w:after="200" w:line="276" w:lineRule="auto"/>
    </w:pPr>
    <w:rPr>
      <w:rFonts w:ascii="Calibri" w:hAnsi="Calibri" w:eastAsia="SimSun"/>
      <w:sz w:val="22"/>
      <w:lang w:val="en-GB" w:eastAsia="zh-CN"/>
    </w:rPr>
  </w:style>
  <w:style w:type="paragraph" w:styleId="SA4" w:customStyle="1">
    <w:name w:val="SA 4"/>
    <w:basedOn w:val="Normal"/>
    <w:uiPriority w:val="29"/>
    <w:rsid w:val="009C6585"/>
    <w:pPr>
      <w:numPr>
        <w:ilvl w:val="3"/>
        <w:numId w:val="37"/>
      </w:numPr>
      <w:spacing w:after="200" w:line="276" w:lineRule="auto"/>
    </w:pPr>
    <w:rPr>
      <w:rFonts w:ascii="Calibri" w:hAnsi="Calibri" w:eastAsia="SimSun"/>
      <w:sz w:val="22"/>
      <w:lang w:val="en-GB" w:eastAsia="zh-CN"/>
    </w:rPr>
  </w:style>
  <w:style w:type="paragraph" w:styleId="SA5" w:customStyle="1">
    <w:name w:val="SA 5"/>
    <w:basedOn w:val="Normal"/>
    <w:uiPriority w:val="29"/>
    <w:rsid w:val="009C6585"/>
    <w:pPr>
      <w:numPr>
        <w:ilvl w:val="4"/>
        <w:numId w:val="37"/>
      </w:numPr>
      <w:spacing w:after="200" w:line="276" w:lineRule="auto"/>
    </w:pPr>
    <w:rPr>
      <w:rFonts w:ascii="Calibri" w:hAnsi="Calibri" w:eastAsia="SimSun"/>
      <w:sz w:val="22"/>
      <w:lang w:val="en-GB" w:eastAsia="zh-CN"/>
    </w:rPr>
  </w:style>
  <w:style w:type="paragraph" w:styleId="Schedule" w:customStyle="1">
    <w:name w:val="Schedule"/>
    <w:basedOn w:val="Normal"/>
    <w:next w:val="Normal"/>
    <w:uiPriority w:val="19"/>
    <w:qFormat/>
    <w:rsid w:val="009C6585"/>
    <w:pPr>
      <w:pageBreakBefore/>
      <w:numPr>
        <w:numId w:val="40"/>
      </w:numPr>
      <w:spacing w:after="200" w:line="276" w:lineRule="auto"/>
      <w:jc w:val="center"/>
    </w:pPr>
    <w:rPr>
      <w:rFonts w:ascii="Calibri" w:hAnsi="Calibri" w:eastAsia="SimSun"/>
      <w:b/>
      <w:sz w:val="22"/>
      <w:lang w:val="en-GB" w:eastAsia="zh-CN"/>
    </w:rPr>
  </w:style>
  <w:style w:type="paragraph" w:styleId="Signature">
    <w:name w:val="Signature"/>
    <w:basedOn w:val="Normal"/>
    <w:link w:val="SignatureChar"/>
    <w:uiPriority w:val="99"/>
    <w:semiHidden/>
    <w:rsid w:val="009C6585"/>
    <w:pPr>
      <w:tabs>
        <w:tab w:val="left" w:pos="4320"/>
      </w:tabs>
      <w:spacing w:before="120" w:after="200" w:line="276" w:lineRule="auto"/>
    </w:pPr>
    <w:rPr>
      <w:rFonts w:ascii="Calibri" w:hAnsi="Calibri" w:eastAsia="SimSun"/>
      <w:sz w:val="22"/>
      <w:lang w:val="en-GB" w:eastAsia="zh-CN"/>
    </w:rPr>
  </w:style>
  <w:style w:type="character" w:styleId="SignatureChar" w:customStyle="1">
    <w:name w:val="Signature Char"/>
    <w:basedOn w:val="DefaultParagraphFont"/>
    <w:link w:val="Signature"/>
    <w:uiPriority w:val="99"/>
    <w:semiHidden/>
    <w:rsid w:val="009C6585"/>
    <w:rPr>
      <w:rFonts w:eastAsia="SimSun"/>
      <w:sz w:val="22"/>
      <w:szCs w:val="22"/>
      <w:lang w:val="en-GB" w:eastAsia="zh-CN"/>
    </w:rPr>
  </w:style>
  <w:style w:type="paragraph" w:styleId="SNA1" w:customStyle="1">
    <w:name w:val="SNA 1"/>
    <w:basedOn w:val="Normal"/>
    <w:next w:val="Normal"/>
    <w:uiPriority w:val="29"/>
    <w:qFormat/>
    <w:rsid w:val="009C6585"/>
    <w:pPr>
      <w:numPr>
        <w:numId w:val="38"/>
      </w:numPr>
      <w:spacing w:after="200" w:line="276" w:lineRule="auto"/>
    </w:pPr>
    <w:rPr>
      <w:rFonts w:ascii="Calibri" w:hAnsi="Calibri" w:eastAsia="SimSun"/>
      <w:sz w:val="22"/>
      <w:lang w:val="en-GB" w:eastAsia="zh-CN"/>
    </w:rPr>
  </w:style>
  <w:style w:type="paragraph" w:styleId="SNA2" w:customStyle="1">
    <w:name w:val="SNA 2"/>
    <w:basedOn w:val="Normal"/>
    <w:uiPriority w:val="29"/>
    <w:rsid w:val="009C6585"/>
    <w:pPr>
      <w:numPr>
        <w:ilvl w:val="1"/>
        <w:numId w:val="38"/>
      </w:numPr>
      <w:spacing w:after="200" w:line="276" w:lineRule="auto"/>
    </w:pPr>
    <w:rPr>
      <w:rFonts w:ascii="Calibri" w:hAnsi="Calibri" w:eastAsia="SimSun"/>
      <w:sz w:val="22"/>
      <w:lang w:val="en-GB" w:eastAsia="zh-CN"/>
    </w:rPr>
  </w:style>
  <w:style w:type="paragraph" w:styleId="SNA3" w:customStyle="1">
    <w:name w:val="SNA 3"/>
    <w:basedOn w:val="Normal"/>
    <w:uiPriority w:val="29"/>
    <w:rsid w:val="009C6585"/>
    <w:pPr>
      <w:numPr>
        <w:ilvl w:val="2"/>
        <w:numId w:val="38"/>
      </w:numPr>
      <w:spacing w:after="200" w:line="276" w:lineRule="auto"/>
    </w:pPr>
    <w:rPr>
      <w:rFonts w:ascii="Calibri" w:hAnsi="Calibri" w:eastAsia="SimSun"/>
      <w:sz w:val="22"/>
      <w:lang w:val="en-GB" w:eastAsia="zh-CN"/>
    </w:rPr>
  </w:style>
  <w:style w:type="paragraph" w:styleId="SNA4" w:customStyle="1">
    <w:name w:val="SNA 4"/>
    <w:basedOn w:val="Normal"/>
    <w:uiPriority w:val="29"/>
    <w:rsid w:val="009C6585"/>
    <w:pPr>
      <w:numPr>
        <w:ilvl w:val="3"/>
        <w:numId w:val="38"/>
      </w:numPr>
      <w:spacing w:after="200" w:line="276" w:lineRule="auto"/>
    </w:pPr>
    <w:rPr>
      <w:rFonts w:ascii="Calibri" w:hAnsi="Calibri" w:eastAsia="SimSun"/>
      <w:sz w:val="22"/>
      <w:lang w:val="en-GB" w:eastAsia="zh-CN"/>
    </w:rPr>
  </w:style>
  <w:style w:type="paragraph" w:styleId="SNA5" w:customStyle="1">
    <w:name w:val="SNA 5"/>
    <w:basedOn w:val="Normal"/>
    <w:uiPriority w:val="29"/>
    <w:rsid w:val="009C6585"/>
    <w:pPr>
      <w:numPr>
        <w:ilvl w:val="4"/>
        <w:numId w:val="38"/>
      </w:numPr>
      <w:spacing w:after="200" w:line="276" w:lineRule="auto"/>
    </w:pPr>
    <w:rPr>
      <w:rFonts w:ascii="Calibri" w:hAnsi="Calibri" w:eastAsia="SimSun"/>
      <w:sz w:val="22"/>
      <w:lang w:val="en-GB" w:eastAsia="zh-CN"/>
    </w:rPr>
  </w:style>
  <w:style w:type="paragraph" w:styleId="Definition1" w:customStyle="1">
    <w:name w:val="Definition 1"/>
    <w:basedOn w:val="Normal"/>
    <w:uiPriority w:val="8"/>
    <w:qFormat/>
    <w:rsid w:val="009C6585"/>
    <w:pPr>
      <w:numPr>
        <w:numId w:val="39"/>
      </w:numPr>
      <w:spacing w:before="120" w:after="200" w:line="276" w:lineRule="auto"/>
    </w:pPr>
    <w:rPr>
      <w:rFonts w:ascii="Calibri" w:hAnsi="Calibri" w:eastAsia="SimSun"/>
      <w:sz w:val="22"/>
      <w:lang w:val="en-GB" w:eastAsia="zh-CN"/>
    </w:rPr>
  </w:style>
  <w:style w:type="paragraph" w:styleId="Definition2" w:customStyle="1">
    <w:name w:val="Definition 2"/>
    <w:basedOn w:val="Definition1"/>
    <w:uiPriority w:val="8"/>
    <w:rsid w:val="009C6585"/>
    <w:pPr>
      <w:numPr>
        <w:ilvl w:val="1"/>
      </w:numPr>
    </w:pPr>
  </w:style>
  <w:style w:type="table" w:styleId="Definitions" w:customStyle="1">
    <w:name w:val="Definitions"/>
    <w:basedOn w:val="TableNormal"/>
    <w:uiPriority w:val="99"/>
    <w:rsid w:val="009C6585"/>
    <w:pPr>
      <w:spacing w:before="120"/>
    </w:pPr>
    <w:rPr>
      <w:rFonts w:ascii="Arial" w:hAnsi="Arial" w:eastAsia="MS Mincho"/>
      <w:lang w:val="en-GB" w:eastAsia="en-GB"/>
    </w:rPr>
    <w:tblPr>
      <w:tblInd w:w="720" w:type="dxa"/>
    </w:tblPr>
  </w:style>
  <w:style w:type="paragraph" w:styleId="BalloonText">
    <w:name w:val="Balloon Text"/>
    <w:basedOn w:val="Normal"/>
    <w:link w:val="BalloonTextChar"/>
    <w:uiPriority w:val="99"/>
    <w:semiHidden/>
    <w:unhideWhenUsed/>
    <w:rsid w:val="009C6585"/>
    <w:rPr>
      <w:rFonts w:ascii="Tahoma" w:hAnsi="Tahoma" w:eastAsia="SimSun" w:cs="Tahoma"/>
      <w:sz w:val="16"/>
      <w:szCs w:val="16"/>
      <w:lang w:val="en-GB" w:eastAsia="zh-CN"/>
    </w:rPr>
  </w:style>
  <w:style w:type="character" w:styleId="BalloonTextChar" w:customStyle="1">
    <w:name w:val="Balloon Text Char"/>
    <w:basedOn w:val="DefaultParagraphFont"/>
    <w:link w:val="BalloonText"/>
    <w:uiPriority w:val="99"/>
    <w:semiHidden/>
    <w:rsid w:val="009C6585"/>
    <w:rPr>
      <w:rFonts w:ascii="Tahoma" w:hAnsi="Tahoma" w:eastAsia="SimSun" w:cs="Tahoma"/>
      <w:sz w:val="16"/>
      <w:szCs w:val="16"/>
      <w:lang w:val="en-GB" w:eastAsia="zh-CN"/>
    </w:rPr>
  </w:style>
  <w:style w:type="paragraph" w:styleId="CommentText">
    <w:name w:val="annotation text"/>
    <w:basedOn w:val="Normal"/>
    <w:link w:val="CommentTextChar"/>
    <w:uiPriority w:val="99"/>
    <w:semiHidden/>
    <w:unhideWhenUsed/>
    <w:rsid w:val="009C6585"/>
    <w:pPr>
      <w:spacing w:after="200"/>
    </w:pPr>
    <w:rPr>
      <w:rFonts w:ascii="Calibri" w:hAnsi="Calibri" w:eastAsia="SimSun"/>
      <w:sz w:val="20"/>
      <w:szCs w:val="20"/>
      <w:lang w:val="en-GB" w:eastAsia="zh-CN"/>
    </w:rPr>
  </w:style>
  <w:style w:type="character" w:styleId="CommentTextChar" w:customStyle="1">
    <w:name w:val="Comment Text Char"/>
    <w:basedOn w:val="DefaultParagraphFont"/>
    <w:link w:val="CommentText"/>
    <w:uiPriority w:val="99"/>
    <w:semiHidden/>
    <w:rsid w:val="009C6585"/>
    <w:rPr>
      <w:rFonts w:eastAsia="SimSun"/>
      <w:lang w:val="en-GB" w:eastAsia="zh-CN"/>
    </w:rPr>
  </w:style>
  <w:style w:type="paragraph" w:styleId="CommentSubject">
    <w:name w:val="annotation subject"/>
    <w:basedOn w:val="CommentText"/>
    <w:next w:val="CommentText"/>
    <w:link w:val="CommentSubjectChar"/>
    <w:uiPriority w:val="99"/>
    <w:semiHidden/>
    <w:unhideWhenUsed/>
    <w:rsid w:val="009C6585"/>
    <w:rPr>
      <w:b/>
      <w:bCs/>
    </w:rPr>
  </w:style>
  <w:style w:type="character" w:styleId="CommentSubjectChar" w:customStyle="1">
    <w:name w:val="Comment Subject Char"/>
    <w:basedOn w:val="CommentTextChar"/>
    <w:link w:val="CommentSubject"/>
    <w:uiPriority w:val="99"/>
    <w:semiHidden/>
    <w:rsid w:val="009C6585"/>
    <w:rPr>
      <w:rFonts w:eastAsia="SimSun"/>
      <w:b/>
      <w:bCs/>
      <w:lang w:val="en-GB" w:eastAsia="zh-CN"/>
    </w:rPr>
  </w:style>
  <w:style w:type="table" w:styleId="TableGrid1" w:customStyle="1">
    <w:name w:val="Table Grid1"/>
    <w:basedOn w:val="TableNormal"/>
    <w:next w:val="TableGrid"/>
    <w:uiPriority w:val="59"/>
    <w:rsid w:val="009C6585"/>
    <w:pPr>
      <w:spacing w:before="240"/>
      <w:jc w:val="both"/>
    </w:pPr>
    <w:rPr>
      <w:rFonts w:ascii="Arial" w:hAnsi="Arial"/>
      <w:sz w:val="21"/>
      <w:szCs w:val="21"/>
      <w:lang w:val="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lushRight" w:customStyle="1">
    <w:name w:val="FlushRight"/>
    <w:basedOn w:val="Normal"/>
    <w:rsid w:val="009C6585"/>
    <w:pPr>
      <w:tabs>
        <w:tab w:val="right" w:pos="9360"/>
      </w:tabs>
      <w:suppressAutoHyphens/>
      <w:jc w:val="right"/>
    </w:pPr>
    <w:rPr>
      <w:rFonts w:eastAsia="Times New Roman"/>
      <w:szCs w:val="20"/>
      <w:u w:val="single"/>
    </w:rPr>
  </w:style>
  <w:style w:type="paragraph" w:styleId="Revision">
    <w:name w:val="Revision"/>
    <w:hidden/>
    <w:uiPriority w:val="99"/>
    <w:semiHidden/>
    <w:rsid w:val="009C6585"/>
    <w:rPr>
      <w:rFonts w:eastAsia="SimSun"/>
      <w:sz w:val="22"/>
      <w:szCs w:val="22"/>
      <w:lang w:val="en-GB" w:eastAsia="zh-CN"/>
    </w:rPr>
  </w:style>
  <w:style w:type="character" w:styleId="DeltaViewInsertion" w:customStyle="1">
    <w:name w:val="DeltaView Insertion"/>
    <w:uiPriority w:val="99"/>
    <w:rsid w:val="009C6585"/>
    <w:rPr>
      <w:color w:val="0000FF"/>
      <w:u w:val="double"/>
    </w:rPr>
  </w:style>
  <w:style w:type="character" w:styleId="DeltaViewDeletion" w:customStyle="1">
    <w:name w:val="DeltaView Deletion"/>
    <w:uiPriority w:val="99"/>
    <w:rsid w:val="009C6585"/>
    <w:rPr>
      <w:strike/>
      <w:color w:val="FF0000"/>
    </w:rPr>
  </w:style>
  <w:style w:type="character" w:styleId="DeltaViewChangeNumber" w:customStyle="1">
    <w:name w:val="DeltaView Change Number"/>
    <w:uiPriority w:val="99"/>
    <w:rsid w:val="009C6585"/>
    <w:rPr>
      <w:color w:val="000000"/>
      <w:vertAlign w:val="superscript"/>
    </w:rPr>
  </w:style>
  <w:style w:type="character" w:styleId="DeltaViewFormatChange" w:customStyle="1">
    <w:name w:val="DeltaView Format Change"/>
    <w:uiPriority w:val="99"/>
    <w:rsid w:val="009C6585"/>
    <w:rPr>
      <w:color w:val="8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60389">
      <w:bodyDiv w:val="1"/>
      <w:marLeft w:val="0"/>
      <w:marRight w:val="0"/>
      <w:marTop w:val="0"/>
      <w:marBottom w:val="0"/>
      <w:divBdr>
        <w:top w:val="none" w:sz="0" w:space="0" w:color="auto"/>
        <w:left w:val="none" w:sz="0" w:space="0" w:color="auto"/>
        <w:bottom w:val="none" w:sz="0" w:space="0" w:color="auto"/>
        <w:right w:val="none" w:sz="0" w:space="0" w:color="auto"/>
      </w:divBdr>
    </w:div>
    <w:div w:id="1418746347">
      <w:bodyDiv w:val="1"/>
      <w:marLeft w:val="0"/>
      <w:marRight w:val="0"/>
      <w:marTop w:val="0"/>
      <w:marBottom w:val="0"/>
      <w:divBdr>
        <w:top w:val="none" w:sz="0" w:space="0" w:color="auto"/>
        <w:left w:val="none" w:sz="0" w:space="0" w:color="auto"/>
        <w:bottom w:val="none" w:sz="0" w:space="0" w:color="auto"/>
        <w:right w:val="none" w:sz="0" w:space="0" w:color="auto"/>
      </w:divBdr>
    </w:div>
    <w:div w:id="162346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8.xml" Id="rId26" /><Relationship Type="http://schemas.openxmlformats.org/officeDocument/2006/relationships/header" Target="header15.xml" Id="rId39" /><Relationship Type="http://schemas.openxmlformats.org/officeDocument/2006/relationships/header" Target="header6.xml" Id="rId21" /><Relationship Type="http://schemas.openxmlformats.org/officeDocument/2006/relationships/footer" Target="footer12.xml" Id="rId34" /><Relationship Type="http://schemas.openxmlformats.org/officeDocument/2006/relationships/footer" Target="footer16.xml" Id="rId42" /><Relationship Type="http://schemas.openxmlformats.org/officeDocument/2006/relationships/fontTable" Target="fontTable.xml" Id="rId47"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header" Target="header8.xml" Id="rId25" /><Relationship Type="http://schemas.openxmlformats.org/officeDocument/2006/relationships/header" Target="header12.xml" Id="rId33" /><Relationship Type="http://schemas.openxmlformats.org/officeDocument/2006/relationships/footer" Target="footer14.xml" Id="rId38" /><Relationship Type="http://schemas.openxmlformats.org/officeDocument/2006/relationships/footer" Target="footer18.xml" Id="rId46"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header" Target="header10.xml" Id="rId29" /><Relationship Type="http://schemas.openxmlformats.org/officeDocument/2006/relationships/header" Target="header16.xml" Id="rId4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oter" Target="footer7.xml" Id="rId24" /><Relationship Type="http://schemas.openxmlformats.org/officeDocument/2006/relationships/footer" Target="footer11.xml" Id="rId32" /><Relationship Type="http://schemas.openxmlformats.org/officeDocument/2006/relationships/header" Target="header14.xml" Id="rId37" /><Relationship Type="http://schemas.openxmlformats.org/officeDocument/2006/relationships/footer" Target="footer15.xml" Id="rId40" /><Relationship Type="http://schemas.openxmlformats.org/officeDocument/2006/relationships/header" Target="header18.xml" Id="rId45"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eader" Target="header7.xml" Id="rId23" /><Relationship Type="http://schemas.openxmlformats.org/officeDocument/2006/relationships/footer" Target="footer9.xml" Id="rId28" /><Relationship Type="http://schemas.openxmlformats.org/officeDocument/2006/relationships/footer" Target="footer13.xml" Id="rId36" /><Relationship Type="http://schemas.openxmlformats.org/officeDocument/2006/relationships/theme" Target="theme/theme1.xml" Id="rId49"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header" Target="header11.xml" Id="rId31" /><Relationship Type="http://schemas.openxmlformats.org/officeDocument/2006/relationships/footer" Target="footer17.xml" Id="rId4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header" Target="header9.xml" Id="rId27" /><Relationship Type="http://schemas.openxmlformats.org/officeDocument/2006/relationships/footer" Target="footer10.xml" Id="rId30" /><Relationship Type="http://schemas.openxmlformats.org/officeDocument/2006/relationships/header" Target="header13.xml" Id="rId35" /><Relationship Type="http://schemas.openxmlformats.org/officeDocument/2006/relationships/header" Target="header17.xml" Id="rId43" /><Relationship Type="http://schemas.microsoft.com/office/2011/relationships/people" Target="people.xml" Id="rId48" /><Relationship Type="http://schemas.openxmlformats.org/officeDocument/2006/relationships/webSettings" Target="webSettings.xm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1900-01-01T05:00:00.0000000Z</dcterms:created>
  <dcterms:modified xsi:type="dcterms:W3CDTF">1900-01-01T05:00:00.0000000Z</dcterms:modified>
</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0x010100A864DDF8B365470D9B327019AC75D428004922C61E3A84E14A9CAC1A6BA04D01B7</vt:lpwstr>
  </op:property>
  <op:property fmtid="{D5CDD505-2E9C-101B-9397-08002B2CF9AE}" pid="3" name="cpFooterText">
    <vt:lpwstr>cpFooterText</vt:lpwstr>
  </op:property>
  <op:property fmtid="{D5CDD505-2E9C-101B-9397-08002B2CF9AE}" pid="4" name="cpHeaderText">
    <vt:lpwstr>cpHeaderText</vt:lpwstr>
  </op:property>
  <op:property fmtid="{D5CDD505-2E9C-101B-9397-08002B2CF9AE}" pid="5" name="OfficeID">
    <vt:lpwstr>London</vt:lpwstr>
  </op:property>
  <op:property fmtid="{D5CDD505-2E9C-101B-9397-08002B2CF9AE}" pid="7" name="Client">
    <vt:lpwstr>0113293</vt:lpwstr>
  </op:property>
  <op:property fmtid="{D5CDD505-2E9C-101B-9397-08002B2CF9AE}" pid="8" name="Matter">
    <vt:lpwstr>0000079</vt:lpwstr>
  </op:property>
  <op:property fmtid="{D5CDD505-2E9C-101B-9397-08002B2CF9AE}" pid="9" name="cpDocRef">
    <vt:lpwstr>NYO1: 2002116426.6</vt:lpwstr>
  </op:property>
  <op:property fmtid="{D5CDD505-2E9C-101B-9397-08002B2CF9AE}" pid="10" name="cpClientMatter">
    <vt:lpwstr>0113293-0000079</vt:lpwstr>
  </op:property>
  <op:property fmtid="{D5CDD505-2E9C-101B-9397-08002B2CF9AE}" pid="11" name="cpCombinedRef">
    <vt:lpwstr>0113293-0000079 NYO1: 2002116426.6</vt:lpwstr>
  </op:property>
</op:Properties>
</file>